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b/>
          <w:bCs/>
          <w:color w:val="7F7F7F" w:themeColor="text1" w:themeTint="80"/>
          <w:sz w:val="32"/>
          <w:szCs w:val="32"/>
          <w:rtl/>
        </w:rPr>
        <w:id w:val="3731182"/>
        <w:docPartObj>
          <w:docPartGallery w:val="Cover Pages"/>
          <w:docPartUnique/>
        </w:docPartObj>
      </w:sdtPr>
      <w:sdtEndPr>
        <w:rPr>
          <w:b w:val="0"/>
          <w:bCs w:val="0"/>
          <w:color w:val="auto"/>
          <w:sz w:val="24"/>
          <w:szCs w:val="24"/>
        </w:rPr>
      </w:sdtEndPr>
      <w:sdtContent>
        <w:p w:rsidR="00ED2009" w:rsidRPr="00437096" w:rsidRDefault="003961DE" w:rsidP="00A527B1">
          <w:pPr>
            <w:jc w:val="right"/>
            <w:rPr>
              <w:b/>
              <w:bCs/>
              <w:color w:val="7F7F7F" w:themeColor="text1" w:themeTint="80"/>
              <w:sz w:val="32"/>
              <w:szCs w:val="32"/>
            </w:rPr>
          </w:pPr>
          <w:r>
            <w:rPr>
              <w:noProof/>
              <w:color w:val="C4BC96" w:themeColor="background2" w:themeShade="BF"/>
              <w:sz w:val="32"/>
              <w:szCs w:val="32"/>
            </w:rPr>
            <w:pict>
              <v:rect id="_x0000_s1029" style="position:absolute;margin-left:0;margin-top:0;width:545.05pt;height:92.7pt;z-index:251657216;mso-position-horizontal:center;mso-position-horizontal-relative:page;mso-position-vertical:center;mso-position-vertical-relative:page" o:allowincell="f" fillcolor="#a5a5a5 [2092]" stroked="f">
                <v:fill opacity="58982f"/>
                <v:textbox style="mso-next-textbox:#_x0000_s1029;mso-fit-shape-to-text:t" inset="18pt,0,18pt,0">
                  <w:txbxContent>
                    <w:tbl>
                      <w:tblPr>
                        <w:tblW w:w="5000" w:type="pct"/>
                        <w:tblCellMar>
                          <w:left w:w="360" w:type="dxa"/>
                          <w:right w:w="360" w:type="dxa"/>
                        </w:tblCellMar>
                        <w:tblLook w:val="04A0" w:firstRow="1" w:lastRow="0" w:firstColumn="1" w:lastColumn="0" w:noHBand="0" w:noVBand="1"/>
                      </w:tblPr>
                      <w:tblGrid>
                        <w:gridCol w:w="2183"/>
                        <w:gridCol w:w="8733"/>
                      </w:tblGrid>
                      <w:tr w:rsidR="00A527B1">
                        <w:trPr>
                          <w:trHeight w:val="1080"/>
                        </w:trPr>
                        <w:tc>
                          <w:tcPr>
                            <w:tcW w:w="1000" w:type="pct"/>
                            <w:shd w:val="clear" w:color="auto" w:fill="000000" w:themeFill="text1"/>
                            <w:vAlign w:val="center"/>
                          </w:tcPr>
                          <w:p w:rsidR="00ED2009" w:rsidRPr="00437096" w:rsidRDefault="003961DE" w:rsidP="00A527B1">
                            <w:pPr>
                              <w:pStyle w:val="a9"/>
                              <w:jc w:val="center"/>
                              <w:rPr>
                                <w:b/>
                                <w:bCs/>
                                <w:smallCaps/>
                                <w:color w:val="E36C0A" w:themeColor="accent6" w:themeShade="BF"/>
                                <w:sz w:val="40"/>
                                <w:szCs w:val="40"/>
                              </w:rPr>
                            </w:pPr>
                            <w:sdt>
                              <w:sdtPr>
                                <w:rPr>
                                  <w:b/>
                                  <w:bCs/>
                                  <w:smallCaps/>
                                  <w:color w:val="E36C0A" w:themeColor="accent6" w:themeShade="BF"/>
                                  <w:sz w:val="40"/>
                                  <w:szCs w:val="40"/>
                                </w:rPr>
                                <w:alias w:val="Société"/>
                                <w:id w:val="31831867"/>
                                <w:placeholder>
                                  <w:docPart w:val="BBE962B80233409E95224D96318BDD6C"/>
                                </w:placeholder>
                                <w:dataBinding w:prefixMappings="xmlns:ns0='http://schemas.openxmlformats.org/officeDocument/2006/extended-properties'" w:xpath="/ns0:Properties[1]/ns0:Company[1]" w:storeItemID="{6668398D-A668-4E3E-A5EB-62B293D839F1}"/>
                                <w:text/>
                              </w:sdtPr>
                              <w:sdtEndPr/>
                              <w:sdtContent>
                                <w:r w:rsidR="00A527B1">
                                  <w:rPr>
                                    <w:rFonts w:hint="cs"/>
                                    <w:b/>
                                    <w:bCs/>
                                    <w:smallCaps/>
                                    <w:color w:val="E36C0A" w:themeColor="accent6" w:themeShade="BF"/>
                                    <w:sz w:val="40"/>
                                    <w:szCs w:val="40"/>
                                    <w:rtl/>
                                  </w:rPr>
                                  <w:t xml:space="preserve">إنجاز: </w:t>
                                </w:r>
                                <w:proofErr w:type="spellStart"/>
                                <w:r w:rsidR="00A527B1">
                                  <w:rPr>
                                    <w:rFonts w:hint="cs"/>
                                    <w:b/>
                                    <w:bCs/>
                                    <w:smallCaps/>
                                    <w:color w:val="E36C0A" w:themeColor="accent6" w:themeShade="BF"/>
                                    <w:sz w:val="40"/>
                                    <w:szCs w:val="40"/>
                                    <w:rtl/>
                                  </w:rPr>
                                  <w:t>العبدلاوي</w:t>
                                </w:r>
                                <w:proofErr w:type="spellEnd"/>
                                <w:r w:rsidR="00A527B1">
                                  <w:rPr>
                                    <w:rFonts w:hint="cs"/>
                                    <w:b/>
                                    <w:bCs/>
                                    <w:smallCaps/>
                                    <w:color w:val="E36C0A" w:themeColor="accent6" w:themeShade="BF"/>
                                    <w:sz w:val="40"/>
                                    <w:szCs w:val="40"/>
                                    <w:rtl/>
                                  </w:rPr>
                                  <w:t xml:space="preserve"> العلوي محمد</w:t>
                                </w:r>
                              </w:sdtContent>
                            </w:sdt>
                          </w:p>
                        </w:tc>
                        <w:sdt>
                          <w:sdtPr>
                            <w:rPr>
                              <w:b/>
                              <w:bCs/>
                              <w:smallCaps/>
                              <w:color w:val="000000" w:themeColor="text1"/>
                              <w:sz w:val="48"/>
                              <w:szCs w:val="48"/>
                            </w:rPr>
                            <w:alias w:val="Titre"/>
                            <w:id w:val="31831868"/>
                            <w:dataBinding w:prefixMappings="xmlns:ns0='http://schemas.openxmlformats.org/package/2006/metadata/core-properties' xmlns:ns1='http://purl.org/dc/elements/1.1/'" w:xpath="/ns0:coreProperties[1]/ns1:title[1]" w:storeItemID="{6C3C8BC8-F283-45AE-878A-BAB7291924A1}"/>
                            <w:text/>
                          </w:sdtPr>
                          <w:sdtEndPr/>
                          <w:sdtContent>
                            <w:tc>
                              <w:tcPr>
                                <w:tcW w:w="4000" w:type="pct"/>
                                <w:shd w:val="clear" w:color="auto" w:fill="auto"/>
                                <w:vAlign w:val="center"/>
                              </w:tcPr>
                              <w:p w:rsidR="00ED2009" w:rsidRPr="00000638" w:rsidRDefault="00A527B1" w:rsidP="00A527B1">
                                <w:pPr>
                                  <w:pStyle w:val="a9"/>
                                  <w:jc w:val="center"/>
                                  <w:rPr>
                                    <w:b/>
                                    <w:bCs/>
                                    <w:smallCaps/>
                                    <w:color w:val="000000" w:themeColor="text1"/>
                                    <w:sz w:val="48"/>
                                    <w:szCs w:val="48"/>
                                  </w:rPr>
                                </w:pPr>
                                <w:r>
                                  <w:rPr>
                                    <w:rFonts w:hint="cs"/>
                                    <w:b/>
                                    <w:bCs/>
                                    <w:smallCaps/>
                                    <w:color w:val="000000" w:themeColor="text1"/>
                                    <w:sz w:val="48"/>
                                    <w:szCs w:val="48"/>
                                    <w:rtl/>
                                  </w:rPr>
                                  <w:t xml:space="preserve">   منهج الامام البخاري في التاريخ الكبير </w:t>
                                </w:r>
                              </w:p>
                            </w:tc>
                          </w:sdtContent>
                        </w:sdt>
                      </w:tr>
                    </w:tbl>
                    <w:p w:rsidR="00ED2009" w:rsidRDefault="00ED2009" w:rsidP="00ED2009">
                      <w:pPr>
                        <w:pStyle w:val="a9"/>
                        <w:spacing w:line="14" w:lineRule="exact"/>
                      </w:pPr>
                    </w:p>
                  </w:txbxContent>
                </v:textbox>
                <w10:wrap anchorx="page" anchory="page"/>
              </v:rect>
            </w:pict>
          </w:r>
          <w:sdt>
            <w:sdtPr>
              <w:rPr>
                <w:b/>
                <w:bCs/>
                <w:color w:val="7F7F7F" w:themeColor="text1" w:themeTint="80"/>
                <w:sz w:val="32"/>
                <w:szCs w:val="32"/>
                <w:rtl/>
              </w:rPr>
              <w:alias w:val="Date"/>
              <w:id w:val="19000712"/>
              <w:placeholder>
                <w:docPart w:val="54CD25ACCB46452BA3CDD301788DFB9F"/>
              </w:placeholder>
              <w:dataBinding w:prefixMappings="xmlns:ns0='http://schemas.microsoft.com/office/2006/coverPageProps'" w:xpath="/ns0:CoverPageProperties[1]/ns0:PublishDate[1]" w:storeItemID="{55AF091B-3C7A-41E3-B477-F2FDAA23CFDA}"/>
              <w:date w:fullDate="2013-02-04T00:00:00Z">
                <w:dateFormat w:val="dd/MM/yyyy"/>
                <w:lid w:val="fr-FR"/>
                <w:storeMappedDataAs w:val="dateTime"/>
                <w:calendar w:val="gregorian"/>
              </w:date>
            </w:sdtPr>
            <w:sdtEndPr/>
            <w:sdtContent>
              <w:r w:rsidR="00ED2009">
                <w:rPr>
                  <w:b/>
                  <w:bCs/>
                  <w:color w:val="7F7F7F" w:themeColor="text1" w:themeTint="80"/>
                  <w:sz w:val="32"/>
                  <w:szCs w:val="32"/>
                  <w:lang w:val="fr-FR"/>
                </w:rPr>
                <w:t>04/02/2013</w:t>
              </w:r>
            </w:sdtContent>
          </w:sdt>
          <w:r w:rsidR="00ED2009" w:rsidRPr="00437096">
            <w:rPr>
              <w:b/>
              <w:bCs/>
              <w:noProof/>
              <w:color w:val="7F7F7F" w:themeColor="text1" w:themeTint="80"/>
              <w:sz w:val="32"/>
              <w:szCs w:val="32"/>
            </w:rPr>
            <w:drawing>
              <wp:inline distT="0" distB="0" distL="0" distR="0">
                <wp:extent cx="5267325" cy="5781675"/>
                <wp:effectExtent l="19050" t="0" r="9525" b="0"/>
                <wp:docPr id="4" name="Image 4" descr="C:\Documents and Settings\Administrateur\Local Settings\Temporary Internet Files\Content.IE5\T1G2RVRX\MP90043333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Documents and Settings\Administrateur\Local Settings\Temporary Internet Files\Content.IE5\T1G2RVRX\MP900433332[1].jpg"/>
                        <pic:cNvPicPr>
                          <a:picLocks noChangeAspect="1" noChangeArrowheads="1"/>
                        </pic:cNvPicPr>
                      </pic:nvPicPr>
                      <pic:blipFill>
                        <a:blip r:embed="rId10" cstate="print"/>
                        <a:srcRect/>
                        <a:stretch>
                          <a:fillRect/>
                        </a:stretch>
                      </pic:blipFill>
                      <pic:spPr bwMode="auto">
                        <a:xfrm>
                          <a:off x="0" y="0"/>
                          <a:ext cx="5267325" cy="5781675"/>
                        </a:xfrm>
                        <a:prstGeom prst="rect">
                          <a:avLst/>
                        </a:prstGeom>
                        <a:noFill/>
                        <a:ln w="9525">
                          <a:noFill/>
                          <a:miter lim="800000"/>
                          <a:headEnd/>
                          <a:tailEnd/>
                        </a:ln>
                      </pic:spPr>
                    </pic:pic>
                  </a:graphicData>
                </a:graphic>
              </wp:inline>
            </w:drawing>
          </w:r>
          <w:r w:rsidR="00A527B1" w:rsidRPr="00A527B1">
            <w:rPr>
              <w:b/>
              <w:bCs/>
              <w:smallCaps/>
              <w:color w:val="E36C0A" w:themeColor="accent6" w:themeShade="BF"/>
              <w:sz w:val="40"/>
              <w:szCs w:val="40"/>
              <w:rtl/>
            </w:rPr>
            <w:t xml:space="preserve"> </w:t>
          </w:r>
          <w:r>
            <w:rPr>
              <w:b/>
              <w:bCs/>
              <w:noProof/>
              <w:color w:val="C4BC96" w:themeColor="background2" w:themeShade="BF"/>
              <w:sz w:val="32"/>
              <w:szCs w:val="32"/>
            </w:rPr>
            <w:pict>
              <v:group id="_x0000_s1026" style="position:absolute;margin-left:0;margin-top:0;width:595.35pt;height:841.95pt;z-index:-251658240;mso-width-percent:1000;mso-height-percent:1000;mso-position-horizontal:center;mso-position-horizontal-relative:page;mso-position-vertical:center;mso-position-vertical-relative:page;mso-width-percent:1000;mso-height-percent:1000" coordsize="12240,15840" o:allowincell="f">
                <v:rect id="_x0000_s1027" style="position:absolute;width:12240;height:15840;mso-width-percent:1000;mso-height-percent:1000;mso-position-horizontal:center;mso-position-horizontal-relative:page;mso-position-vertical:top;mso-position-vertical-relative:page;mso-width-percent:1000;mso-height-percent:1000" fillcolor="#5f497a [2407]" stroked="f"/>
                <v:rect id="_x0000_s1028" style="position:absolute;left:612;top:638;width:11016;height:14564;mso-width-percent:900;mso-height-percent:920;mso-position-horizontal:center;mso-position-horizontal-relative:page;mso-position-vertical:center;mso-position-vertical-relative:page;mso-width-percent:900;mso-height-percent:920" fillcolor="white [3212]" stroked="f"/>
                <w10:wrap anchorx="page" anchory="page"/>
              </v:group>
            </w:pict>
          </w:r>
        </w:p>
        <w:tbl>
          <w:tblPr>
            <w:tblpPr w:leftFromText="187" w:rightFromText="187" w:horzAnchor="margin" w:tblpXSpec="center" w:tblpYSpec="bottom"/>
            <w:tblOverlap w:val="never"/>
            <w:tblW w:w="0" w:type="auto"/>
            <w:tblLook w:val="04A0" w:firstRow="1" w:lastRow="0" w:firstColumn="1" w:lastColumn="0" w:noHBand="0" w:noVBand="1"/>
          </w:tblPr>
          <w:tblGrid>
            <w:gridCol w:w="9286"/>
          </w:tblGrid>
          <w:tr w:rsidR="00ED2009" w:rsidTr="00ED2009">
            <w:tc>
              <w:tcPr>
                <w:tcW w:w="9576" w:type="dxa"/>
              </w:tcPr>
              <w:p w:rsidR="00ED2009" w:rsidRPr="00437096" w:rsidRDefault="00ED2009" w:rsidP="00ED2009">
                <w:pPr>
                  <w:pStyle w:val="a9"/>
                  <w:bidi/>
                  <w:jc w:val="center"/>
                  <w:rPr>
                    <w:b/>
                    <w:bCs/>
                    <w:color w:val="7F7F7F" w:themeColor="text1" w:themeTint="80"/>
                    <w:sz w:val="32"/>
                    <w:szCs w:val="32"/>
                  </w:rPr>
                </w:pPr>
                <w:r w:rsidRPr="00437096">
                  <w:rPr>
                    <w:b/>
                    <w:bCs/>
                    <w:color w:val="7F7F7F" w:themeColor="text1" w:themeTint="80"/>
                    <w:sz w:val="32"/>
                    <w:szCs w:val="32"/>
                  </w:rPr>
                  <w:t xml:space="preserve"> </w:t>
                </w:r>
                <w:sdt>
                  <w:sdtPr>
                    <w:rPr>
                      <w:b/>
                      <w:bCs/>
                      <w:color w:val="7F7F7F" w:themeColor="text1" w:themeTint="80"/>
                      <w:sz w:val="32"/>
                      <w:szCs w:val="32"/>
                      <w:rtl/>
                    </w:rPr>
                    <w:alias w:val="Auteur"/>
                    <w:id w:val="19000724"/>
                    <w:placeholder>
                      <w:docPart w:val="4DBAA3FA3A1940FBA16FE6A1FCEE3B37"/>
                    </w:placeholder>
                    <w:dataBinding w:prefixMappings="xmlns:ns0='http://schemas.openxmlformats.org/package/2006/metadata/core-properties' xmlns:ns1='http://purl.org/dc/elements/1.1/'" w:xpath="/ns0:coreProperties[1]/ns1:creator[1]" w:storeItemID="{6C3C8BC8-F283-45AE-878A-BAB7291924A1}"/>
                    <w:text/>
                  </w:sdtPr>
                  <w:sdtEndPr/>
                  <w:sdtContent>
                    <w:proofErr w:type="spellStart"/>
                    <w:r w:rsidRPr="00437096">
                      <w:rPr>
                        <w:b/>
                        <w:bCs/>
                        <w:color w:val="7F7F7F" w:themeColor="text1" w:themeTint="80"/>
                        <w:sz w:val="32"/>
                        <w:szCs w:val="32"/>
                      </w:rPr>
                      <w:t>Abdallaoui</w:t>
                    </w:r>
                    <w:proofErr w:type="spellEnd"/>
                    <w:r w:rsidRPr="00437096">
                      <w:rPr>
                        <w:b/>
                        <w:bCs/>
                        <w:color w:val="7F7F7F" w:themeColor="text1" w:themeTint="80"/>
                        <w:sz w:val="32"/>
                        <w:szCs w:val="32"/>
                      </w:rPr>
                      <w:t xml:space="preserve"> Alaoui Sidi Mohamed</w:t>
                    </w:r>
                  </w:sdtContent>
                </w:sdt>
              </w:p>
            </w:tc>
          </w:tr>
        </w:tbl>
        <w:p w:rsidR="00ED2009" w:rsidRDefault="00ED2009" w:rsidP="00ED2009">
          <w:pPr>
            <w:jc w:val="right"/>
            <w:rPr>
              <w:color w:val="7F7F7F" w:themeColor="text1" w:themeTint="80"/>
              <w:sz w:val="32"/>
              <w:szCs w:val="32"/>
            </w:rPr>
          </w:pPr>
        </w:p>
        <w:p w:rsidR="00ED2009" w:rsidRDefault="00ED2009" w:rsidP="00ED2009">
          <w:pPr>
            <w:jc w:val="lowKashida"/>
          </w:pPr>
          <w:r>
            <w:br w:type="page"/>
          </w:r>
        </w:p>
      </w:sdtContent>
    </w:sdt>
    <w:p w:rsidR="00C31BAB" w:rsidRDefault="00C31BAB" w:rsidP="00C31BAB">
      <w:pPr>
        <w:ind w:left="2124" w:firstLine="708"/>
        <w:jc w:val="lowKashida"/>
        <w:rPr>
          <w:rFonts w:ascii="Rockwell Condensed" w:hAnsi="Rockwell Condensed" w:cs="Traditional Arabic"/>
          <w:color w:val="000000" w:themeColor="text1"/>
          <w:sz w:val="32"/>
          <w:szCs w:val="32"/>
          <w:rtl/>
          <w:lang w:val="fr-FR" w:bidi="ar-MA"/>
        </w:rPr>
      </w:pPr>
      <w:r w:rsidRPr="00C31BAB">
        <w:rPr>
          <w:rFonts w:ascii="Rockwell Condensed" w:hAnsi="Rockwell Condensed" w:cs="Traditional Arabic" w:hint="cs"/>
          <w:noProof/>
          <w:color w:val="000000" w:themeColor="text1"/>
          <w:sz w:val="32"/>
          <w:szCs w:val="32"/>
          <w:rtl/>
        </w:rPr>
        <w:lastRenderedPageBreak/>
        <w:drawing>
          <wp:inline distT="0" distB="0" distL="0" distR="0">
            <wp:extent cx="1923415" cy="543560"/>
            <wp:effectExtent l="19050" t="0" r="635" b="0"/>
            <wp:docPr id="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1923415" cy="543560"/>
                    </a:xfrm>
                    <a:prstGeom prst="rect">
                      <a:avLst/>
                    </a:prstGeom>
                    <a:noFill/>
                    <a:ln w="9525">
                      <a:noFill/>
                      <a:miter lim="800000"/>
                      <a:headEnd/>
                      <a:tailEnd/>
                    </a:ln>
                  </pic:spPr>
                </pic:pic>
              </a:graphicData>
            </a:graphic>
          </wp:inline>
        </w:drawing>
      </w:r>
    </w:p>
    <w:p w:rsidR="00C31BAB" w:rsidRDefault="00C31BAB" w:rsidP="00C31BAB">
      <w:pPr>
        <w:ind w:left="2124" w:firstLine="708"/>
        <w:jc w:val="lowKashida"/>
        <w:rPr>
          <w:rFonts w:ascii="Rockwell Condensed" w:hAnsi="Rockwell Condensed" w:cs="Traditional Arabic"/>
          <w:sz w:val="32"/>
          <w:szCs w:val="32"/>
          <w:rtl/>
          <w:lang w:val="fr-FR" w:bidi="ar-MA"/>
        </w:rPr>
      </w:pPr>
    </w:p>
    <w:p w:rsidR="00C31BAB" w:rsidRPr="002E78E8" w:rsidRDefault="00C31BAB" w:rsidP="00C31BAB">
      <w:pPr>
        <w:spacing w:before="120" w:after="120"/>
        <w:ind w:left="708" w:firstLine="708"/>
        <w:rPr>
          <w:rFonts w:cs="Traditional Arabic"/>
          <w:sz w:val="30"/>
          <w:szCs w:val="30"/>
          <w:rtl/>
          <w:lang w:bidi="ar-MA"/>
        </w:rPr>
      </w:pPr>
      <w:r w:rsidRPr="002E78E8">
        <w:rPr>
          <w:rFonts w:cs="Traditional Arabic" w:hint="cs"/>
          <w:sz w:val="30"/>
          <w:szCs w:val="30"/>
          <w:rtl/>
          <w:lang w:bidi="ar-MA"/>
        </w:rPr>
        <w:t>بسم الله والصلاة والسلام على مولانا رسول الله وعلى آ له وصحبه ومن والاه</w:t>
      </w:r>
    </w:p>
    <w:p w:rsidR="00C31BAB" w:rsidRPr="002E78E8" w:rsidRDefault="00C31BAB" w:rsidP="00C31BAB">
      <w:pPr>
        <w:spacing w:before="120" w:after="120"/>
        <w:ind w:firstLine="851"/>
        <w:jc w:val="both"/>
        <w:rPr>
          <w:rFonts w:cs="Traditional Arabic"/>
          <w:sz w:val="32"/>
          <w:szCs w:val="32"/>
          <w:rtl/>
          <w:lang w:bidi="ar-MA"/>
        </w:rPr>
      </w:pPr>
      <w:r w:rsidRPr="002E78E8">
        <w:rPr>
          <w:rFonts w:cs="Traditional Arabic" w:hint="cs"/>
          <w:sz w:val="32"/>
          <w:szCs w:val="32"/>
          <w:rtl/>
          <w:lang w:bidi="ar-MA"/>
        </w:rPr>
        <w:t>وبعد،</w:t>
      </w:r>
    </w:p>
    <w:p w:rsidR="00C31BAB" w:rsidRPr="002E78E8" w:rsidRDefault="00C31BAB" w:rsidP="00C31BAB">
      <w:pPr>
        <w:spacing w:before="120" w:after="120"/>
        <w:jc w:val="both"/>
        <w:rPr>
          <w:rFonts w:cs="Traditional Arabic"/>
          <w:sz w:val="32"/>
          <w:szCs w:val="32"/>
          <w:rtl/>
          <w:lang w:bidi="ar-MA"/>
        </w:rPr>
      </w:pPr>
      <w:r w:rsidRPr="002E78E8">
        <w:rPr>
          <w:rFonts w:cs="Traditional Arabic" w:hint="cs"/>
          <w:sz w:val="32"/>
          <w:szCs w:val="32"/>
          <w:rtl/>
          <w:lang w:bidi="ar-MA"/>
        </w:rPr>
        <w:t>فهذه مقدمة بين يدي هذ</w:t>
      </w:r>
      <w:r>
        <w:rPr>
          <w:rFonts w:cs="Traditional Arabic" w:hint="cs"/>
          <w:sz w:val="32"/>
          <w:szCs w:val="32"/>
          <w:rtl/>
        </w:rPr>
        <w:t>ا</w:t>
      </w:r>
      <w:r w:rsidRPr="002E78E8">
        <w:rPr>
          <w:rFonts w:cs="Traditional Arabic" w:hint="cs"/>
          <w:sz w:val="32"/>
          <w:szCs w:val="32"/>
          <w:rtl/>
          <w:lang w:bidi="ar-MA"/>
        </w:rPr>
        <w:t xml:space="preserve"> </w:t>
      </w:r>
      <w:proofErr w:type="spellStart"/>
      <w:r w:rsidRPr="002E78E8">
        <w:rPr>
          <w:rFonts w:cs="Traditional Arabic" w:hint="cs"/>
          <w:sz w:val="32"/>
          <w:szCs w:val="32"/>
          <w:rtl/>
          <w:lang w:bidi="ar-MA"/>
        </w:rPr>
        <w:t>البحيث</w:t>
      </w:r>
      <w:proofErr w:type="spellEnd"/>
      <w:r w:rsidRPr="002E78E8">
        <w:rPr>
          <w:rFonts w:cs="Traditional Arabic" w:hint="cs"/>
          <w:sz w:val="32"/>
          <w:szCs w:val="32"/>
          <w:rtl/>
          <w:lang w:bidi="ar-MA"/>
        </w:rPr>
        <w:t xml:space="preserve"> المتواضع الذي أسأل الله تعالى أن يجعله ل</w:t>
      </w:r>
      <w:r>
        <w:rPr>
          <w:rFonts w:cs="Traditional Arabic" w:hint="cs"/>
          <w:sz w:val="32"/>
          <w:szCs w:val="32"/>
          <w:rtl/>
          <w:lang w:bidi="ar-MA"/>
        </w:rPr>
        <w:t>وجه</w:t>
      </w:r>
      <w:r w:rsidRPr="002E78E8">
        <w:rPr>
          <w:rFonts w:cs="Traditional Arabic" w:hint="cs"/>
          <w:sz w:val="32"/>
          <w:szCs w:val="32"/>
          <w:rtl/>
          <w:lang w:bidi="ar-MA"/>
        </w:rPr>
        <w:t>ه خال</w:t>
      </w:r>
      <w:r>
        <w:rPr>
          <w:rFonts w:cs="Traditional Arabic" w:hint="cs"/>
          <w:sz w:val="32"/>
          <w:szCs w:val="32"/>
          <w:rtl/>
          <w:lang w:bidi="ar-MA"/>
        </w:rPr>
        <w:t>ص</w:t>
      </w:r>
      <w:r w:rsidRPr="002E78E8">
        <w:rPr>
          <w:rFonts w:cs="Traditional Arabic" w:hint="cs"/>
          <w:sz w:val="32"/>
          <w:szCs w:val="32"/>
          <w:rtl/>
          <w:lang w:bidi="ar-MA"/>
        </w:rPr>
        <w:t xml:space="preserve">ا ولا يجعل لأحد فيه </w:t>
      </w:r>
      <w:r>
        <w:rPr>
          <w:rFonts w:cs="Traditional Arabic" w:hint="cs"/>
          <w:sz w:val="32"/>
          <w:szCs w:val="32"/>
          <w:rtl/>
          <w:lang w:bidi="ar-MA"/>
        </w:rPr>
        <w:t xml:space="preserve">     </w:t>
      </w:r>
      <w:r w:rsidRPr="002E78E8">
        <w:rPr>
          <w:rFonts w:cs="Traditional Arabic" w:hint="cs"/>
          <w:sz w:val="32"/>
          <w:szCs w:val="32"/>
          <w:rtl/>
          <w:lang w:bidi="ar-MA"/>
        </w:rPr>
        <w:t>شيئا، وان كان ال</w:t>
      </w:r>
      <w:r>
        <w:rPr>
          <w:rFonts w:cs="Traditional Arabic" w:hint="cs"/>
          <w:sz w:val="32"/>
          <w:szCs w:val="32"/>
          <w:rtl/>
          <w:lang w:bidi="ar-MA"/>
        </w:rPr>
        <w:t>غ</w:t>
      </w:r>
      <w:r w:rsidRPr="002E78E8">
        <w:rPr>
          <w:rFonts w:cs="Traditional Arabic" w:hint="cs"/>
          <w:sz w:val="32"/>
          <w:szCs w:val="32"/>
          <w:rtl/>
          <w:lang w:bidi="ar-MA"/>
        </w:rPr>
        <w:t xml:space="preserve">رض من ولوج هذا المسلك نيل شهادة نستعين بها على </w:t>
      </w:r>
      <w:proofErr w:type="spellStart"/>
      <w:r w:rsidRPr="002E78E8">
        <w:rPr>
          <w:rFonts w:cs="Traditional Arabic" w:hint="cs"/>
          <w:sz w:val="32"/>
          <w:szCs w:val="32"/>
          <w:rtl/>
          <w:lang w:bidi="ar-MA"/>
        </w:rPr>
        <w:t>الذوذ</w:t>
      </w:r>
      <w:proofErr w:type="spellEnd"/>
      <w:r w:rsidRPr="002E78E8">
        <w:rPr>
          <w:rFonts w:cs="Traditional Arabic" w:hint="cs"/>
          <w:sz w:val="32"/>
          <w:szCs w:val="32"/>
          <w:rtl/>
          <w:lang w:bidi="ar-MA"/>
        </w:rPr>
        <w:t xml:space="preserve"> عن حياض </w:t>
      </w:r>
      <w:r>
        <w:rPr>
          <w:rFonts w:cs="Traditional Arabic" w:hint="cs"/>
          <w:sz w:val="32"/>
          <w:szCs w:val="32"/>
          <w:rtl/>
          <w:lang w:bidi="ar-MA"/>
        </w:rPr>
        <w:t xml:space="preserve">هذا </w:t>
      </w:r>
      <w:r w:rsidRPr="002E78E8">
        <w:rPr>
          <w:rFonts w:cs="Traditional Arabic" w:hint="cs"/>
          <w:sz w:val="32"/>
          <w:szCs w:val="32"/>
          <w:rtl/>
          <w:lang w:bidi="ar-MA"/>
        </w:rPr>
        <w:t xml:space="preserve">الدين </w:t>
      </w:r>
      <w:r>
        <w:rPr>
          <w:rFonts w:cs="Traditional Arabic" w:hint="cs"/>
          <w:sz w:val="32"/>
          <w:szCs w:val="32"/>
          <w:rtl/>
          <w:lang w:bidi="ar-MA"/>
        </w:rPr>
        <w:t xml:space="preserve">، </w:t>
      </w:r>
      <w:r w:rsidRPr="002E78E8">
        <w:rPr>
          <w:rFonts w:cs="Traditional Arabic" w:hint="cs"/>
          <w:sz w:val="32"/>
          <w:szCs w:val="32"/>
          <w:rtl/>
          <w:lang w:bidi="ar-MA"/>
        </w:rPr>
        <w:t>فأسأل الله تعالى أن يجعل ثوابه ذخرا يوم الوقوف بين يديه إنه ولي ذلك والقادر عليه.</w:t>
      </w:r>
    </w:p>
    <w:p w:rsidR="00C31BAB" w:rsidRDefault="00C31BAB" w:rsidP="00C31BAB">
      <w:pPr>
        <w:jc w:val="lowKashida"/>
        <w:rPr>
          <w:rFonts w:cs="Traditional Arabic"/>
          <w:b/>
          <w:bCs/>
          <w:sz w:val="36"/>
          <w:szCs w:val="36"/>
          <w:u w:val="single"/>
          <w:rtl/>
          <w:lang w:bidi="ar-MA"/>
        </w:rPr>
      </w:pPr>
    </w:p>
    <w:p w:rsidR="00160160" w:rsidRPr="00DF1F2E" w:rsidRDefault="00160160" w:rsidP="00DF1F2E">
      <w:pPr>
        <w:pStyle w:val="Style2"/>
        <w:rPr>
          <w:rtl/>
        </w:rPr>
      </w:pPr>
      <w:r w:rsidRPr="00DF1F2E">
        <w:rPr>
          <w:rtl/>
        </w:rPr>
        <w:t>خطة البحث:</w:t>
      </w:r>
    </w:p>
    <w:p w:rsidR="00160160" w:rsidRPr="00940E7B" w:rsidRDefault="00160160" w:rsidP="006B74B9">
      <w:pPr>
        <w:jc w:val="lowKashida"/>
        <w:rPr>
          <w:rFonts w:cs="Traditional Arabic"/>
          <w:sz w:val="32"/>
          <w:szCs w:val="32"/>
          <w:rtl/>
          <w:lang w:bidi="ar-MA"/>
        </w:rPr>
      </w:pPr>
      <w:r w:rsidRPr="00940E7B">
        <w:rPr>
          <w:rFonts w:cs="Traditional Arabic"/>
          <w:sz w:val="32"/>
          <w:szCs w:val="32"/>
          <w:rtl/>
          <w:lang w:bidi="ar-MA"/>
        </w:rPr>
        <w:t xml:space="preserve">تشمل خطة البحث مقدمة وتمهيدا </w:t>
      </w:r>
      <w:r w:rsidR="006B74B9" w:rsidRPr="00940E7B">
        <w:rPr>
          <w:rFonts w:cs="Traditional Arabic" w:hint="cs"/>
          <w:sz w:val="32"/>
          <w:szCs w:val="32"/>
          <w:rtl/>
          <w:lang w:bidi="ar-MA"/>
        </w:rPr>
        <w:t xml:space="preserve">سبعة </w:t>
      </w:r>
      <w:r w:rsidRPr="00940E7B">
        <w:rPr>
          <w:rFonts w:cs="Traditional Arabic" w:hint="cs"/>
          <w:sz w:val="32"/>
          <w:szCs w:val="32"/>
          <w:rtl/>
          <w:lang w:bidi="ar-MA"/>
        </w:rPr>
        <w:t xml:space="preserve"> مباحث </w:t>
      </w:r>
      <w:r w:rsidRPr="00940E7B">
        <w:rPr>
          <w:rFonts w:cs="Traditional Arabic"/>
          <w:sz w:val="32"/>
          <w:szCs w:val="32"/>
          <w:rtl/>
          <w:lang w:bidi="ar-MA"/>
        </w:rPr>
        <w:t>وخاتمة، رسمها كالآتي :</w:t>
      </w:r>
    </w:p>
    <w:p w:rsidR="00160160" w:rsidRPr="00940E7B" w:rsidRDefault="00160160" w:rsidP="00DF1F2E">
      <w:pPr>
        <w:pStyle w:val="Style1"/>
        <w:rPr>
          <w:rtl/>
        </w:rPr>
      </w:pPr>
      <w:r w:rsidRPr="00DF1F2E">
        <w:rPr>
          <w:rtl/>
        </w:rPr>
        <w:t>المقدمة</w:t>
      </w:r>
      <w:r w:rsidRPr="00940E7B">
        <w:rPr>
          <w:rtl/>
        </w:rPr>
        <w:t>:</w:t>
      </w:r>
    </w:p>
    <w:p w:rsidR="00160160" w:rsidRPr="00940E7B" w:rsidRDefault="00160160" w:rsidP="006B74B9">
      <w:pPr>
        <w:jc w:val="lowKashida"/>
        <w:rPr>
          <w:rFonts w:cs="Traditional Arabic"/>
          <w:sz w:val="32"/>
          <w:szCs w:val="32"/>
          <w:rtl/>
          <w:lang w:bidi="ar-MA"/>
        </w:rPr>
      </w:pPr>
      <w:r w:rsidRPr="00940E7B">
        <w:rPr>
          <w:rFonts w:cs="Traditional Arabic"/>
          <w:sz w:val="32"/>
          <w:szCs w:val="32"/>
          <w:rtl/>
          <w:lang w:bidi="ar-MA"/>
        </w:rPr>
        <w:t>وفيها: أسباب اختيار الموضوع، والدراسات السابقة، وخطة بحثه ومنهج دراسته .</w:t>
      </w:r>
    </w:p>
    <w:p w:rsidR="005B7A6B" w:rsidRDefault="005B7A6B" w:rsidP="00160160">
      <w:pPr>
        <w:jc w:val="lowKashida"/>
        <w:rPr>
          <w:rFonts w:cs="Traditional Arabic"/>
          <w:sz w:val="32"/>
          <w:szCs w:val="32"/>
          <w:rtl/>
          <w:lang w:bidi="ar-MA"/>
        </w:rPr>
      </w:pPr>
    </w:p>
    <w:p w:rsidR="009B0EBF" w:rsidRPr="00DF1F2E" w:rsidRDefault="009B0EBF" w:rsidP="00DF1F2E">
      <w:pPr>
        <w:pStyle w:val="Style2"/>
        <w:rPr>
          <w:rtl/>
        </w:rPr>
      </w:pPr>
      <w:r w:rsidRPr="00DF1F2E">
        <w:rPr>
          <w:rtl/>
        </w:rPr>
        <w:t>أسباب اختيار الموضوع</w:t>
      </w:r>
    </w:p>
    <w:p w:rsidR="009B0EBF" w:rsidRPr="00940E7B" w:rsidRDefault="009B0EBF" w:rsidP="009B0EBF">
      <w:pPr>
        <w:spacing w:line="600" w:lineRule="exact"/>
        <w:ind w:firstLine="281"/>
        <w:jc w:val="both"/>
        <w:rPr>
          <w:rFonts w:cs="Traditional Arabic"/>
          <w:sz w:val="32"/>
          <w:szCs w:val="32"/>
          <w:rtl/>
          <w:lang w:bidi="ar-MA"/>
        </w:rPr>
      </w:pPr>
      <w:r w:rsidRPr="00940E7B">
        <w:rPr>
          <w:rFonts w:cs="Traditional Arabic" w:hint="cs"/>
          <w:sz w:val="32"/>
          <w:szCs w:val="32"/>
          <w:rtl/>
          <w:lang w:bidi="ar-MA"/>
        </w:rPr>
        <w:t>فمن بين أسباب هذا الاختيار مقولة قالها البخاري نفسه:</w:t>
      </w:r>
    </w:p>
    <w:p w:rsidR="009B0EBF" w:rsidRPr="00940E7B" w:rsidRDefault="009B0EBF" w:rsidP="009B0EBF">
      <w:pPr>
        <w:spacing w:line="600" w:lineRule="exact"/>
        <w:ind w:firstLine="281"/>
        <w:jc w:val="both"/>
        <w:rPr>
          <w:rFonts w:cs="Traditional Arabic"/>
          <w:sz w:val="32"/>
          <w:szCs w:val="32"/>
          <w:rtl/>
          <w:lang w:bidi="ar-MA"/>
        </w:rPr>
      </w:pPr>
      <w:r w:rsidRPr="00940E7B">
        <w:rPr>
          <w:rFonts w:cs="Traditional Arabic" w:hint="cs"/>
          <w:sz w:val="32"/>
          <w:szCs w:val="32"/>
          <w:rtl/>
          <w:lang w:bidi="ar-MA"/>
        </w:rPr>
        <w:t xml:space="preserve">"هؤلاء لم يفهموا كيف صنفت كتاب التاريخ الكبير ولا عرفوه" بالإضافة إلى كون هذا الكتاب ألفه صاحبه في باكورة شبابه واشتهر حتى قال فيه الإمام ابن </w:t>
      </w:r>
      <w:proofErr w:type="spellStart"/>
      <w:r w:rsidRPr="00940E7B">
        <w:rPr>
          <w:rFonts w:cs="Traditional Arabic" w:hint="cs"/>
          <w:sz w:val="32"/>
          <w:szCs w:val="32"/>
          <w:rtl/>
          <w:lang w:bidi="ar-MA"/>
        </w:rPr>
        <w:t>راهويه</w:t>
      </w:r>
      <w:proofErr w:type="spellEnd"/>
      <w:r w:rsidRPr="00940E7B">
        <w:rPr>
          <w:rFonts w:cs="Traditional Arabic" w:hint="cs"/>
          <w:sz w:val="32"/>
          <w:szCs w:val="32"/>
          <w:rtl/>
          <w:lang w:bidi="ar-MA"/>
        </w:rPr>
        <w:t xml:space="preserve"> مقولته الشهيرة حيث قال: </w:t>
      </w:r>
    </w:p>
    <w:p w:rsidR="009B0EBF" w:rsidRPr="00940E7B" w:rsidRDefault="009B0EBF" w:rsidP="009B0EBF">
      <w:pPr>
        <w:spacing w:line="600" w:lineRule="exact"/>
        <w:ind w:firstLine="281"/>
        <w:jc w:val="both"/>
        <w:rPr>
          <w:rFonts w:cs="Traditional Arabic"/>
          <w:sz w:val="32"/>
          <w:szCs w:val="32"/>
          <w:rtl/>
          <w:lang w:bidi="ar-MA"/>
        </w:rPr>
      </w:pPr>
      <w:r w:rsidRPr="00940E7B">
        <w:rPr>
          <w:rFonts w:cs="Traditional Arabic" w:hint="cs"/>
          <w:sz w:val="32"/>
          <w:szCs w:val="32"/>
          <w:rtl/>
          <w:lang w:bidi="ar-MA"/>
        </w:rPr>
        <w:t>"فلما طعنت في ثمان عشرة جعلت أصنف قضايا الصحابة والتابعين وأقاويلهم... وصنفت كتاب التاريخ إذ ذاك عند قبر الرسول صلى الله عليه وسلم في الليالي المقمرة"</w:t>
      </w:r>
      <w:r w:rsidRPr="00940E7B">
        <w:rPr>
          <w:rtl/>
        </w:rPr>
        <w:footnoteReference w:id="1"/>
      </w:r>
      <w:r w:rsidRPr="00940E7B">
        <w:rPr>
          <w:rFonts w:cs="Traditional Arabic" w:hint="cs"/>
          <w:sz w:val="32"/>
          <w:szCs w:val="32"/>
          <w:rtl/>
          <w:lang w:bidi="ar-MA"/>
        </w:rPr>
        <w:t>.</w:t>
      </w:r>
    </w:p>
    <w:p w:rsidR="006B74B9" w:rsidRPr="00940E7B" w:rsidRDefault="009B0EBF" w:rsidP="009B0EBF">
      <w:pPr>
        <w:spacing w:line="600" w:lineRule="exact"/>
        <w:ind w:firstLine="281"/>
        <w:jc w:val="both"/>
        <w:rPr>
          <w:rFonts w:cs="Traditional Arabic"/>
          <w:sz w:val="32"/>
          <w:szCs w:val="32"/>
          <w:rtl/>
          <w:lang w:bidi="ar-MA"/>
        </w:rPr>
      </w:pPr>
      <w:r w:rsidRPr="00940E7B">
        <w:rPr>
          <w:rFonts w:cs="Traditional Arabic" w:hint="cs"/>
          <w:sz w:val="32"/>
          <w:szCs w:val="32"/>
          <w:rtl/>
          <w:lang w:bidi="ar-MA"/>
        </w:rPr>
        <w:t>وقوله رحمه الله "كتاب التاريخ"، يطلق في الغالب على التاريخ الكبير كما هو معلوم، وإن لم ينفرد رحمه الله بهذه التسمية، فقد سمى غيره كتبهم بهذا الاسم ومنهم ابن أبي خيثمة وابن عقده وابن الأخرم وابن حبان وغيرهم كثير.</w:t>
      </w:r>
    </w:p>
    <w:p w:rsidR="006B74B9" w:rsidRPr="00940E7B" w:rsidRDefault="006B74B9">
      <w:pPr>
        <w:bidi w:val="0"/>
        <w:spacing w:after="200" w:line="276" w:lineRule="auto"/>
        <w:rPr>
          <w:rFonts w:cs="Traditional Arabic"/>
          <w:sz w:val="32"/>
          <w:szCs w:val="32"/>
          <w:rtl/>
          <w:lang w:bidi="ar-MA"/>
        </w:rPr>
      </w:pPr>
      <w:r w:rsidRPr="00940E7B">
        <w:rPr>
          <w:rFonts w:cs="Traditional Arabic"/>
          <w:sz w:val="32"/>
          <w:szCs w:val="32"/>
          <w:rtl/>
          <w:lang w:bidi="ar-MA"/>
        </w:rPr>
        <w:br w:type="page"/>
      </w:r>
    </w:p>
    <w:p w:rsidR="00CB450B" w:rsidRDefault="009B0EBF" w:rsidP="00DF1F2E">
      <w:pPr>
        <w:pStyle w:val="Style2"/>
        <w:rPr>
          <w:rtl/>
        </w:rPr>
      </w:pPr>
      <w:r w:rsidRPr="00940E7B">
        <w:rPr>
          <w:rtl/>
        </w:rPr>
        <w:lastRenderedPageBreak/>
        <w:t>الدراسات السابقة</w:t>
      </w:r>
    </w:p>
    <w:p w:rsidR="009B0EBF" w:rsidRPr="00CB450B" w:rsidRDefault="00CB450B" w:rsidP="00CB450B">
      <w:pPr>
        <w:pStyle w:val="a6"/>
        <w:numPr>
          <w:ilvl w:val="0"/>
          <w:numId w:val="16"/>
        </w:numPr>
        <w:jc w:val="lowKashida"/>
        <w:rPr>
          <w:rFonts w:cs="Traditional Arabic"/>
          <w:sz w:val="32"/>
          <w:szCs w:val="32"/>
          <w:rtl/>
        </w:rPr>
      </w:pPr>
      <w:r w:rsidRPr="00CB450B">
        <w:rPr>
          <w:rFonts w:cs="Traditional Arabic"/>
          <w:sz w:val="32"/>
          <w:szCs w:val="32"/>
          <w:rtl/>
        </w:rPr>
        <w:t xml:space="preserve">منهج الإمام البخاري في كتابه التاريخ للشيخ عادل </w:t>
      </w:r>
      <w:proofErr w:type="spellStart"/>
      <w:r w:rsidRPr="00CB450B">
        <w:rPr>
          <w:rFonts w:cs="Traditional Arabic"/>
          <w:sz w:val="32"/>
          <w:szCs w:val="32"/>
          <w:rtl/>
        </w:rPr>
        <w:t>الزرقي</w:t>
      </w:r>
      <w:proofErr w:type="spellEnd"/>
    </w:p>
    <w:p w:rsidR="00CB450B" w:rsidRPr="00CB450B" w:rsidRDefault="00CB450B" w:rsidP="00CB450B">
      <w:pPr>
        <w:pStyle w:val="a6"/>
        <w:numPr>
          <w:ilvl w:val="0"/>
          <w:numId w:val="16"/>
        </w:numPr>
        <w:spacing w:line="276" w:lineRule="auto"/>
        <w:rPr>
          <w:rFonts w:cs="Traditional Arabic"/>
          <w:sz w:val="32"/>
          <w:szCs w:val="32"/>
          <w:rtl/>
        </w:rPr>
      </w:pPr>
      <w:r w:rsidRPr="00CB450B">
        <w:rPr>
          <w:rFonts w:cs="Traditional Arabic"/>
          <w:sz w:val="32"/>
          <w:szCs w:val="32"/>
          <w:rtl/>
        </w:rPr>
        <w:t>شفاء العليل بألفاظ وقواعد الجرح والتعديل</w:t>
      </w:r>
      <w:r w:rsidRPr="00CB450B">
        <w:rPr>
          <w:rFonts w:cs="Traditional Arabic" w:hint="cs"/>
          <w:sz w:val="32"/>
          <w:szCs w:val="32"/>
          <w:rtl/>
        </w:rPr>
        <w:t xml:space="preserve"> </w:t>
      </w:r>
      <w:r w:rsidR="007C17C6" w:rsidRPr="00CB450B">
        <w:rPr>
          <w:rFonts w:cs="Traditional Arabic" w:hint="cs"/>
          <w:sz w:val="32"/>
          <w:szCs w:val="32"/>
          <w:rtl/>
        </w:rPr>
        <w:t>أبو</w:t>
      </w:r>
      <w:r w:rsidRPr="00CB450B">
        <w:rPr>
          <w:rFonts w:cs="Traditional Arabic" w:hint="cs"/>
          <w:sz w:val="32"/>
          <w:szCs w:val="32"/>
          <w:rtl/>
        </w:rPr>
        <w:t xml:space="preserve"> الحسن المصري  تقديم مقبل </w:t>
      </w:r>
    </w:p>
    <w:p w:rsidR="00CB450B" w:rsidRPr="00CB450B" w:rsidRDefault="00CB450B" w:rsidP="00CB450B">
      <w:pPr>
        <w:pStyle w:val="a6"/>
        <w:numPr>
          <w:ilvl w:val="0"/>
          <w:numId w:val="16"/>
        </w:numPr>
        <w:spacing w:line="276" w:lineRule="auto"/>
        <w:rPr>
          <w:rFonts w:cs="Traditional Arabic"/>
          <w:sz w:val="32"/>
          <w:szCs w:val="32"/>
          <w:rtl/>
        </w:rPr>
      </w:pPr>
      <w:r w:rsidRPr="00CB450B">
        <w:rPr>
          <w:rFonts w:cs="Traditional Arabic"/>
          <w:sz w:val="32"/>
          <w:szCs w:val="32"/>
          <w:rtl/>
        </w:rPr>
        <w:t>منهج الإمام البخاري في كتابه التاريخ</w:t>
      </w:r>
      <w:r w:rsidRPr="00CB450B">
        <w:rPr>
          <w:rFonts w:cs="Traditional Arabic" w:hint="cs"/>
          <w:sz w:val="32"/>
          <w:szCs w:val="32"/>
          <w:rtl/>
        </w:rPr>
        <w:t xml:space="preserve"> احمد عبد الله احمد</w:t>
      </w:r>
    </w:p>
    <w:p w:rsidR="00CB450B" w:rsidRPr="00CB450B" w:rsidRDefault="00CB450B" w:rsidP="00CB450B">
      <w:pPr>
        <w:pStyle w:val="a6"/>
        <w:numPr>
          <w:ilvl w:val="0"/>
          <w:numId w:val="16"/>
        </w:numPr>
        <w:spacing w:line="276" w:lineRule="auto"/>
        <w:rPr>
          <w:rFonts w:cs="Traditional Arabic"/>
          <w:sz w:val="32"/>
          <w:szCs w:val="32"/>
          <w:rtl/>
        </w:rPr>
      </w:pPr>
      <w:r w:rsidRPr="00CB450B">
        <w:rPr>
          <w:rFonts w:cs="Traditional Arabic"/>
          <w:sz w:val="32"/>
          <w:szCs w:val="32"/>
          <w:rtl/>
        </w:rPr>
        <w:t>المصنفات التي تكلم عليها الإمام الحافظ الذهبي نقداً أو ثناء</w:t>
      </w:r>
      <w:r w:rsidRPr="00CB450B">
        <w:rPr>
          <w:rFonts w:cs="Traditional Arabic" w:hint="cs"/>
          <w:sz w:val="32"/>
          <w:szCs w:val="32"/>
          <w:rtl/>
        </w:rPr>
        <w:t xml:space="preserve"> </w:t>
      </w:r>
      <w:r w:rsidR="007C17C6" w:rsidRPr="00CB450B">
        <w:rPr>
          <w:rFonts w:cs="Traditional Arabic" w:hint="cs"/>
          <w:sz w:val="32"/>
          <w:szCs w:val="32"/>
          <w:rtl/>
        </w:rPr>
        <w:t>أبو</w:t>
      </w:r>
      <w:r w:rsidRPr="00CB450B">
        <w:rPr>
          <w:rFonts w:cs="Traditional Arabic" w:hint="cs"/>
          <w:sz w:val="32"/>
          <w:szCs w:val="32"/>
          <w:rtl/>
        </w:rPr>
        <w:t xml:space="preserve"> هاشم اله</w:t>
      </w:r>
      <w:r w:rsidR="007C17C6">
        <w:rPr>
          <w:rFonts w:cs="Traditional Arabic" w:hint="cs"/>
          <w:sz w:val="32"/>
          <w:szCs w:val="32"/>
          <w:rtl/>
        </w:rPr>
        <w:t>ا</w:t>
      </w:r>
      <w:r w:rsidRPr="00CB450B">
        <w:rPr>
          <w:rFonts w:cs="Traditional Arabic" w:hint="cs"/>
          <w:sz w:val="32"/>
          <w:szCs w:val="32"/>
          <w:rtl/>
        </w:rPr>
        <w:t>شمي</w:t>
      </w:r>
      <w:r w:rsidR="007C17C6">
        <w:rPr>
          <w:rFonts w:cs="Traditional Arabic" w:hint="cs"/>
          <w:sz w:val="32"/>
          <w:szCs w:val="32"/>
          <w:rtl/>
        </w:rPr>
        <w:t>.</w:t>
      </w:r>
    </w:p>
    <w:p w:rsidR="00CB450B" w:rsidRPr="00CB450B" w:rsidRDefault="00CB450B" w:rsidP="00CB450B">
      <w:pPr>
        <w:spacing w:line="276" w:lineRule="auto"/>
        <w:rPr>
          <w:rFonts w:cs="Traditional Arabic"/>
          <w:sz w:val="32"/>
          <w:szCs w:val="32"/>
          <w:rtl/>
        </w:rPr>
      </w:pPr>
    </w:p>
    <w:p w:rsidR="00160160" w:rsidRPr="0020413D" w:rsidRDefault="00160160" w:rsidP="00DF1F2E">
      <w:pPr>
        <w:pStyle w:val="Style2"/>
        <w:rPr>
          <w:rtl/>
        </w:rPr>
      </w:pPr>
      <w:r w:rsidRPr="0020413D">
        <w:rPr>
          <w:rtl/>
        </w:rPr>
        <w:t xml:space="preserve">التمهيد: </w:t>
      </w:r>
    </w:p>
    <w:p w:rsidR="00160160" w:rsidRPr="00200ADC" w:rsidRDefault="00160160" w:rsidP="009B0EBF">
      <w:pPr>
        <w:spacing w:line="600" w:lineRule="exact"/>
        <w:ind w:firstLine="281"/>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ولقد رتبت هذه الدراسة على مباحث.</w:t>
      </w:r>
    </w:p>
    <w:p w:rsidR="009B0EBF" w:rsidRDefault="00160160" w:rsidP="00160160">
      <w:pPr>
        <w:spacing w:line="600" w:lineRule="exact"/>
        <w:ind w:left="708" w:firstLine="565"/>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 xml:space="preserve">المبحث </w:t>
      </w:r>
      <w:proofErr w:type="spellStart"/>
      <w:r w:rsidRPr="00200ADC">
        <w:rPr>
          <w:rFonts w:ascii="Rockwell Condensed" w:hAnsi="Rockwell Condensed" w:cs="Traditional Arabic" w:hint="cs"/>
          <w:color w:val="000000" w:themeColor="text1"/>
          <w:sz w:val="32"/>
          <w:szCs w:val="32"/>
          <w:rtl/>
          <w:lang w:val="fr-FR" w:bidi="ar-MA"/>
        </w:rPr>
        <w:t>الأول:</w:t>
      </w:r>
      <w:r w:rsidR="009B0EBF">
        <w:rPr>
          <w:rFonts w:ascii="Rockwell Condensed" w:hAnsi="Rockwell Condensed" w:cs="Traditional Arabic" w:hint="cs"/>
          <w:color w:val="000000" w:themeColor="text1"/>
          <w:sz w:val="32"/>
          <w:szCs w:val="32"/>
          <w:rtl/>
          <w:lang w:val="fr-FR" w:bidi="ar-MA"/>
        </w:rPr>
        <w:t>ترجمة</w:t>
      </w:r>
      <w:proofErr w:type="spellEnd"/>
      <w:r w:rsidR="009B0EBF">
        <w:rPr>
          <w:rFonts w:ascii="Rockwell Condensed" w:hAnsi="Rockwell Condensed" w:cs="Traditional Arabic" w:hint="cs"/>
          <w:color w:val="000000" w:themeColor="text1"/>
          <w:sz w:val="32"/>
          <w:szCs w:val="32"/>
          <w:rtl/>
          <w:lang w:val="fr-FR" w:bidi="ar-MA"/>
        </w:rPr>
        <w:t xml:space="preserve"> مقتضبة </w:t>
      </w:r>
      <w:proofErr w:type="spellStart"/>
      <w:r w:rsidR="009B0EBF">
        <w:rPr>
          <w:rFonts w:ascii="Rockwell Condensed" w:hAnsi="Rockwell Condensed" w:cs="Traditional Arabic" w:hint="cs"/>
          <w:color w:val="000000" w:themeColor="text1"/>
          <w:sz w:val="32"/>
          <w:szCs w:val="32"/>
          <w:rtl/>
          <w:lang w:val="fr-FR" w:bidi="ar-MA"/>
        </w:rPr>
        <w:t>للامام</w:t>
      </w:r>
      <w:proofErr w:type="spellEnd"/>
      <w:r w:rsidR="009B0EBF">
        <w:rPr>
          <w:rFonts w:ascii="Rockwell Condensed" w:hAnsi="Rockwell Condensed" w:cs="Traditional Arabic" w:hint="cs"/>
          <w:color w:val="000000" w:themeColor="text1"/>
          <w:sz w:val="32"/>
          <w:szCs w:val="32"/>
          <w:rtl/>
          <w:lang w:val="fr-FR" w:bidi="ar-MA"/>
        </w:rPr>
        <w:t xml:space="preserve"> </w:t>
      </w:r>
    </w:p>
    <w:p w:rsidR="00160160" w:rsidRPr="00200ADC" w:rsidRDefault="00160160" w:rsidP="00156DAC">
      <w:pPr>
        <w:spacing w:line="600" w:lineRule="exact"/>
        <w:ind w:left="708" w:firstLine="565"/>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 xml:space="preserve">المبحث الثاني: </w:t>
      </w:r>
      <w:r w:rsidR="00156DAC" w:rsidRPr="00200ADC">
        <w:rPr>
          <w:rFonts w:ascii="Rockwell Condensed" w:hAnsi="Rockwell Condensed" w:cs="Traditional Arabic" w:hint="cs"/>
          <w:color w:val="000000" w:themeColor="text1"/>
          <w:sz w:val="32"/>
          <w:szCs w:val="32"/>
          <w:rtl/>
          <w:lang w:val="fr-FR" w:bidi="ar-MA"/>
        </w:rPr>
        <w:t xml:space="preserve">منهجه في ذكر التراجم وترتيبها </w:t>
      </w:r>
    </w:p>
    <w:p w:rsidR="00CB450B" w:rsidRPr="00200ADC" w:rsidRDefault="00160160" w:rsidP="00156DAC">
      <w:pPr>
        <w:spacing w:line="600" w:lineRule="exact"/>
        <w:ind w:left="708" w:firstLine="565"/>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المبحث الثالث</w:t>
      </w:r>
      <w:r w:rsidR="00156DAC">
        <w:rPr>
          <w:rFonts w:ascii="Rockwell Condensed" w:hAnsi="Rockwell Condensed" w:cs="Traditional Arabic" w:hint="cs"/>
          <w:color w:val="000000" w:themeColor="text1"/>
          <w:sz w:val="32"/>
          <w:szCs w:val="32"/>
          <w:rtl/>
          <w:lang w:val="fr-FR" w:bidi="ar-MA"/>
        </w:rPr>
        <w:t>:</w:t>
      </w:r>
      <w:r w:rsidR="00CB450B" w:rsidRPr="00200ADC">
        <w:rPr>
          <w:rFonts w:ascii="Rockwell Condensed" w:hAnsi="Rockwell Condensed" w:cs="Traditional Arabic" w:hint="cs"/>
          <w:color w:val="000000" w:themeColor="text1"/>
          <w:sz w:val="32"/>
          <w:szCs w:val="32"/>
          <w:rtl/>
          <w:lang w:val="fr-FR" w:bidi="ar-MA"/>
        </w:rPr>
        <w:t xml:space="preserve"> </w:t>
      </w:r>
      <w:r w:rsidR="00156DAC" w:rsidRPr="00200ADC">
        <w:rPr>
          <w:rFonts w:ascii="Rockwell Condensed" w:hAnsi="Rockwell Condensed" w:cs="Traditional Arabic" w:hint="cs"/>
          <w:color w:val="000000" w:themeColor="text1"/>
          <w:sz w:val="32"/>
          <w:szCs w:val="32"/>
          <w:rtl/>
          <w:lang w:val="fr-FR" w:bidi="ar-MA"/>
        </w:rPr>
        <w:t>منهجه في سياق التراجم</w:t>
      </w:r>
    </w:p>
    <w:p w:rsidR="00160160" w:rsidRPr="00200ADC" w:rsidRDefault="00160160" w:rsidP="00CB450B">
      <w:pPr>
        <w:spacing w:line="600" w:lineRule="exact"/>
        <w:ind w:left="708" w:firstLine="565"/>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المبحث الرابع:</w:t>
      </w:r>
      <w:r w:rsidR="00CB450B" w:rsidRPr="00CB450B">
        <w:rPr>
          <w:rFonts w:ascii="Rockwell Condensed" w:hAnsi="Rockwell Condensed" w:cs="Traditional Arabic" w:hint="cs"/>
          <w:color w:val="000000" w:themeColor="text1"/>
          <w:sz w:val="32"/>
          <w:szCs w:val="32"/>
          <w:rtl/>
          <w:lang w:val="fr-FR" w:bidi="ar-MA"/>
        </w:rPr>
        <w:t xml:space="preserve"> </w:t>
      </w:r>
      <w:r w:rsidR="00CB450B" w:rsidRPr="00200ADC">
        <w:rPr>
          <w:rFonts w:ascii="Rockwell Condensed" w:hAnsi="Rockwell Condensed" w:cs="Traditional Arabic" w:hint="cs"/>
          <w:color w:val="000000" w:themeColor="text1"/>
          <w:sz w:val="32"/>
          <w:szCs w:val="32"/>
          <w:rtl/>
          <w:lang w:val="fr-FR" w:bidi="ar-MA"/>
        </w:rPr>
        <w:t>منهجه في ألفاظ الجرح والتعديل</w:t>
      </w:r>
      <w:r w:rsidRPr="00200ADC">
        <w:rPr>
          <w:rFonts w:ascii="Rockwell Condensed" w:hAnsi="Rockwell Condensed" w:cs="Traditional Arabic" w:hint="cs"/>
          <w:color w:val="000000" w:themeColor="text1"/>
          <w:sz w:val="32"/>
          <w:szCs w:val="32"/>
          <w:rtl/>
          <w:lang w:val="fr-FR" w:bidi="ar-MA"/>
        </w:rPr>
        <w:t xml:space="preserve"> </w:t>
      </w:r>
    </w:p>
    <w:p w:rsidR="00160160" w:rsidRPr="00200ADC" w:rsidRDefault="00160160" w:rsidP="00CB450B">
      <w:pPr>
        <w:spacing w:line="600" w:lineRule="exact"/>
        <w:ind w:left="708" w:firstLine="565"/>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المبحث الخامس:</w:t>
      </w:r>
      <w:r w:rsidR="00CB450B" w:rsidRPr="00CB450B">
        <w:rPr>
          <w:rFonts w:ascii="Rockwell Condensed" w:hAnsi="Rockwell Condensed" w:cs="Traditional Arabic" w:hint="cs"/>
          <w:color w:val="000000" w:themeColor="text1"/>
          <w:sz w:val="32"/>
          <w:szCs w:val="32"/>
          <w:rtl/>
          <w:lang w:val="fr-FR" w:bidi="ar-MA"/>
        </w:rPr>
        <w:t xml:space="preserve"> </w:t>
      </w:r>
      <w:r w:rsidR="00CB450B" w:rsidRPr="00200ADC">
        <w:rPr>
          <w:rFonts w:ascii="Rockwell Condensed" w:hAnsi="Rockwell Condensed" w:cs="Traditional Arabic" w:hint="cs"/>
          <w:color w:val="000000" w:themeColor="text1"/>
          <w:sz w:val="32"/>
          <w:szCs w:val="32"/>
          <w:rtl/>
          <w:lang w:val="fr-FR" w:bidi="ar-MA"/>
        </w:rPr>
        <w:t>البخاري والسماع</w:t>
      </w:r>
      <w:r w:rsidRPr="00200ADC">
        <w:rPr>
          <w:rFonts w:ascii="Rockwell Condensed" w:hAnsi="Rockwell Condensed" w:cs="Traditional Arabic" w:hint="cs"/>
          <w:color w:val="000000" w:themeColor="text1"/>
          <w:sz w:val="32"/>
          <w:szCs w:val="32"/>
          <w:rtl/>
          <w:lang w:val="fr-FR" w:bidi="ar-MA"/>
        </w:rPr>
        <w:t xml:space="preserve"> </w:t>
      </w:r>
    </w:p>
    <w:p w:rsidR="00160160" w:rsidRDefault="00160160" w:rsidP="00CB450B">
      <w:pPr>
        <w:spacing w:line="600" w:lineRule="exact"/>
        <w:ind w:left="3541" w:hanging="2268"/>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 xml:space="preserve">المبحث السادس: </w:t>
      </w:r>
      <w:r w:rsidR="00CB450B" w:rsidRPr="00200ADC">
        <w:rPr>
          <w:rFonts w:ascii="Rockwell Condensed" w:hAnsi="Rockwell Condensed" w:cs="Traditional Arabic" w:hint="cs"/>
          <w:color w:val="000000" w:themeColor="text1"/>
          <w:sz w:val="32"/>
          <w:szCs w:val="32"/>
          <w:rtl/>
          <w:lang w:val="fr-FR" w:bidi="ar-MA"/>
        </w:rPr>
        <w:t xml:space="preserve">المآخذ على الكتاب </w:t>
      </w:r>
    </w:p>
    <w:p w:rsidR="00CB450B" w:rsidRDefault="00CB450B" w:rsidP="00CB450B">
      <w:pPr>
        <w:spacing w:line="600" w:lineRule="exact"/>
        <w:ind w:left="3541" w:hanging="2268"/>
        <w:jc w:val="both"/>
        <w:rPr>
          <w:rFonts w:ascii="Rockwell Condensed" w:hAnsi="Rockwell Condensed" w:cs="Traditional Arabic"/>
          <w:color w:val="000000" w:themeColor="text1"/>
          <w:sz w:val="32"/>
          <w:szCs w:val="32"/>
          <w:rtl/>
          <w:lang w:val="fr-FR" w:bidi="ar-MA"/>
        </w:rPr>
      </w:pPr>
      <w:r>
        <w:rPr>
          <w:rFonts w:ascii="Rockwell Condensed" w:hAnsi="Rockwell Condensed" w:cs="Traditional Arabic" w:hint="cs"/>
          <w:color w:val="000000" w:themeColor="text1"/>
          <w:sz w:val="32"/>
          <w:szCs w:val="32"/>
          <w:rtl/>
          <w:lang w:val="fr-FR" w:bidi="ar-MA"/>
        </w:rPr>
        <w:t xml:space="preserve">المبحث السابع : </w:t>
      </w:r>
      <w:r w:rsidRPr="00200ADC">
        <w:rPr>
          <w:rFonts w:ascii="Rockwell Condensed" w:hAnsi="Rockwell Condensed" w:cs="Traditional Arabic" w:hint="cs"/>
          <w:color w:val="000000" w:themeColor="text1"/>
          <w:sz w:val="32"/>
          <w:szCs w:val="32"/>
          <w:rtl/>
          <w:lang w:val="fr-FR" w:bidi="ar-MA"/>
        </w:rPr>
        <w:t>بعض الرواة المسكوت عنهم في التاريخ الكبير وصنيعه معهم في الجامع الصحيح</w:t>
      </w:r>
    </w:p>
    <w:p w:rsidR="00CB450B" w:rsidRPr="00200ADC" w:rsidRDefault="00CB450B" w:rsidP="00CB450B">
      <w:pPr>
        <w:spacing w:line="600" w:lineRule="exact"/>
        <w:ind w:left="3541" w:hanging="2268"/>
        <w:jc w:val="both"/>
        <w:rPr>
          <w:rFonts w:ascii="Rockwell Condensed" w:hAnsi="Rockwell Condensed" w:cs="Traditional Arabic"/>
          <w:color w:val="000000" w:themeColor="text1"/>
          <w:sz w:val="32"/>
          <w:szCs w:val="32"/>
          <w:rtl/>
          <w:lang w:val="fr-FR" w:bidi="ar-MA"/>
        </w:rPr>
      </w:pPr>
    </w:p>
    <w:p w:rsidR="00160160" w:rsidRPr="0024699E" w:rsidRDefault="00160160" w:rsidP="00160160">
      <w:pPr>
        <w:jc w:val="lowKashida"/>
        <w:rPr>
          <w:rFonts w:cs="Traditional Arabic"/>
          <w:sz w:val="36"/>
          <w:szCs w:val="36"/>
          <w:rtl/>
          <w:lang w:bidi="ar-MA"/>
        </w:rPr>
      </w:pPr>
    </w:p>
    <w:p w:rsidR="00160160" w:rsidRDefault="00160160">
      <w:pPr>
        <w:bidi w:val="0"/>
        <w:spacing w:after="200" w:line="276" w:lineRule="auto"/>
        <w:rPr>
          <w:rFonts w:ascii="Rockwell Condensed" w:hAnsi="Rockwell Condensed" w:cs="Traditional Arabic"/>
          <w:color w:val="000000" w:themeColor="text1"/>
          <w:sz w:val="32"/>
          <w:szCs w:val="32"/>
          <w:lang w:val="fr-FR"/>
        </w:rPr>
      </w:pPr>
      <w:r>
        <w:rPr>
          <w:rFonts w:ascii="Rockwell Condensed" w:hAnsi="Rockwell Condensed" w:cs="Traditional Arabic"/>
          <w:color w:val="000000" w:themeColor="text1"/>
          <w:sz w:val="32"/>
          <w:szCs w:val="32"/>
          <w:lang w:val="fr-FR"/>
        </w:rPr>
        <w:br w:type="page"/>
      </w:r>
    </w:p>
    <w:p w:rsidR="009B0EBF" w:rsidRPr="00FC1864" w:rsidRDefault="009B0EBF" w:rsidP="00FC1864">
      <w:pPr>
        <w:pStyle w:val="Abdallaouititre1"/>
      </w:pPr>
      <w:bookmarkStart w:id="0" w:name="_Toc347720140"/>
      <w:r w:rsidRPr="00FC1864">
        <w:rPr>
          <w:rFonts w:hint="cs"/>
          <w:rtl/>
        </w:rPr>
        <w:lastRenderedPageBreak/>
        <w:t xml:space="preserve">المبحث </w:t>
      </w:r>
      <w:proofErr w:type="spellStart"/>
      <w:r w:rsidRPr="00FC1864">
        <w:rPr>
          <w:rFonts w:hint="cs"/>
          <w:rtl/>
        </w:rPr>
        <w:t>الأول:ترجمة</w:t>
      </w:r>
      <w:proofErr w:type="spellEnd"/>
      <w:r w:rsidRPr="00FC1864">
        <w:rPr>
          <w:rFonts w:hint="cs"/>
          <w:rtl/>
        </w:rPr>
        <w:t xml:space="preserve"> مقتضبة </w:t>
      </w:r>
      <w:proofErr w:type="spellStart"/>
      <w:r w:rsidRPr="00FC1864">
        <w:rPr>
          <w:rFonts w:hint="cs"/>
          <w:rtl/>
        </w:rPr>
        <w:t>للامام</w:t>
      </w:r>
      <w:proofErr w:type="spellEnd"/>
      <w:r w:rsidRPr="00FC1864">
        <w:rPr>
          <w:rFonts w:hint="cs"/>
          <w:rtl/>
        </w:rPr>
        <w:t xml:space="preserve"> البخاري</w:t>
      </w:r>
      <w:bookmarkEnd w:id="0"/>
    </w:p>
    <w:p w:rsidR="009B0EBF" w:rsidRPr="002E78E8" w:rsidRDefault="009B0EBF" w:rsidP="009B0EBF">
      <w:pPr>
        <w:spacing w:before="120" w:after="120"/>
        <w:jc w:val="both"/>
        <w:rPr>
          <w:rFonts w:cs="Traditional Arabic"/>
          <w:sz w:val="32"/>
          <w:szCs w:val="32"/>
          <w:rtl/>
          <w:lang w:bidi="ar-MA"/>
        </w:rPr>
      </w:pPr>
      <w:r w:rsidRPr="002E78E8">
        <w:rPr>
          <w:rFonts w:cs="Traditional Arabic" w:hint="cs"/>
          <w:sz w:val="32"/>
          <w:szCs w:val="32"/>
          <w:rtl/>
          <w:lang w:bidi="ar-MA"/>
        </w:rPr>
        <w:t xml:space="preserve"> ترجمة الإمام الكبير الحافظ المحدث : أبو عبدالله محمد بن إسماعيل بن إبراهيم بن المغيرة بن برد زيه الجعفي البخاري.</w:t>
      </w:r>
    </w:p>
    <w:p w:rsidR="009B0EBF" w:rsidRPr="00FC1864" w:rsidRDefault="009B0EBF" w:rsidP="00FC1864">
      <w:pPr>
        <w:pStyle w:val="abdallaouititre2"/>
        <w:rPr>
          <w:rtl/>
        </w:rPr>
      </w:pPr>
      <w:bookmarkStart w:id="1" w:name="_Toc347720141"/>
      <w:r w:rsidRPr="00FC1864">
        <w:rPr>
          <w:rFonts w:hint="cs"/>
          <w:rtl/>
        </w:rPr>
        <w:t>اسمه ونسبه ومولده :</w:t>
      </w:r>
      <w:bookmarkEnd w:id="1"/>
    </w:p>
    <w:p w:rsidR="009B0EBF" w:rsidRPr="002E78E8" w:rsidRDefault="009B0EBF" w:rsidP="009B0EBF">
      <w:pPr>
        <w:spacing w:before="120" w:after="120"/>
        <w:ind w:firstLine="851"/>
        <w:jc w:val="both"/>
        <w:rPr>
          <w:rFonts w:cs="Traditional Arabic"/>
          <w:sz w:val="32"/>
          <w:szCs w:val="32"/>
          <w:rtl/>
          <w:lang w:bidi="ar-MA"/>
        </w:rPr>
      </w:pPr>
      <w:r w:rsidRPr="002E78E8">
        <w:rPr>
          <w:rFonts w:cs="Traditional Arabic" w:hint="cs"/>
          <w:sz w:val="32"/>
          <w:szCs w:val="32"/>
          <w:rtl/>
          <w:lang w:bidi="ar-MA"/>
        </w:rPr>
        <w:t>هو الإمام الكبير الحافظ المحدث أبو عبدالله محمد بن إسماعيل بن إبراهيم</w:t>
      </w:r>
      <w:r>
        <w:rPr>
          <w:rFonts w:cs="Traditional Arabic" w:hint="cs"/>
          <w:sz w:val="32"/>
          <w:szCs w:val="32"/>
          <w:rtl/>
          <w:lang w:bidi="ar-MA"/>
        </w:rPr>
        <w:t xml:space="preserve"> بن المغيرة، بن </w:t>
      </w:r>
      <w:proofErr w:type="spellStart"/>
      <w:r>
        <w:rPr>
          <w:rFonts w:cs="Traditional Arabic" w:hint="cs"/>
          <w:sz w:val="32"/>
          <w:szCs w:val="32"/>
          <w:rtl/>
          <w:lang w:bidi="ar-MA"/>
        </w:rPr>
        <w:t>بردزبه</w:t>
      </w:r>
      <w:proofErr w:type="spellEnd"/>
      <w:r w:rsidRPr="002E78E8">
        <w:rPr>
          <w:rFonts w:cs="Traditional Arabic" w:hint="cs"/>
          <w:sz w:val="32"/>
          <w:szCs w:val="32"/>
          <w:rtl/>
          <w:lang w:bidi="ar-MA"/>
        </w:rPr>
        <w:t xml:space="preserve"> الجعفي.</w:t>
      </w:r>
    </w:p>
    <w:p w:rsidR="009B0EBF" w:rsidRPr="002E78E8" w:rsidRDefault="009B0EBF" w:rsidP="009B0EBF">
      <w:pPr>
        <w:spacing w:before="120" w:after="120"/>
        <w:ind w:firstLine="851"/>
        <w:jc w:val="both"/>
        <w:rPr>
          <w:rFonts w:cs="Traditional Arabic"/>
          <w:sz w:val="32"/>
          <w:szCs w:val="32"/>
          <w:rtl/>
          <w:lang w:bidi="ar-MA"/>
        </w:rPr>
      </w:pPr>
      <w:r w:rsidRPr="002E78E8">
        <w:rPr>
          <w:rFonts w:cs="Traditional Arabic" w:hint="cs"/>
          <w:sz w:val="32"/>
          <w:szCs w:val="32"/>
          <w:rtl/>
          <w:lang w:bidi="ar-MA"/>
        </w:rPr>
        <w:t xml:space="preserve">وأما قولهم الجعفي فلأن أبا جاه </w:t>
      </w:r>
      <w:r w:rsidRPr="002E78E8">
        <w:rPr>
          <w:rFonts w:cs="Traditional Arabic"/>
          <w:sz w:val="32"/>
          <w:szCs w:val="32"/>
          <w:rtl/>
          <w:lang w:bidi="ar-MA"/>
        </w:rPr>
        <w:t>–</w:t>
      </w:r>
      <w:r w:rsidRPr="002E78E8">
        <w:rPr>
          <w:rFonts w:cs="Traditional Arabic" w:hint="cs"/>
          <w:sz w:val="32"/>
          <w:szCs w:val="32"/>
          <w:rtl/>
          <w:lang w:bidi="ar-MA"/>
        </w:rPr>
        <w:t xml:space="preserve"> وكان مجوسيا </w:t>
      </w:r>
      <w:r w:rsidRPr="002E78E8">
        <w:rPr>
          <w:rFonts w:cs="Traditional Arabic"/>
          <w:sz w:val="32"/>
          <w:szCs w:val="32"/>
          <w:rtl/>
          <w:lang w:bidi="ar-MA"/>
        </w:rPr>
        <w:t>–</w:t>
      </w:r>
      <w:r w:rsidRPr="002E78E8">
        <w:rPr>
          <w:rFonts w:cs="Traditional Arabic" w:hint="cs"/>
          <w:sz w:val="32"/>
          <w:szCs w:val="32"/>
          <w:rtl/>
          <w:lang w:bidi="ar-MA"/>
        </w:rPr>
        <w:t xml:space="preserve"> أسلم على يدي </w:t>
      </w:r>
      <w:proofErr w:type="spellStart"/>
      <w:r w:rsidRPr="002E78E8">
        <w:rPr>
          <w:rFonts w:cs="Traditional Arabic" w:hint="cs"/>
          <w:sz w:val="32"/>
          <w:szCs w:val="32"/>
          <w:rtl/>
          <w:lang w:bidi="ar-MA"/>
        </w:rPr>
        <w:t>الميمان</w:t>
      </w:r>
      <w:proofErr w:type="spellEnd"/>
      <w:r w:rsidRPr="002E78E8">
        <w:rPr>
          <w:rFonts w:cs="Traditional Arabic" w:hint="cs"/>
          <w:sz w:val="32"/>
          <w:szCs w:val="32"/>
          <w:rtl/>
          <w:lang w:bidi="ar-MA"/>
        </w:rPr>
        <w:t xml:space="preserve"> الجعفي والي بخاري، فنسب إليه.</w:t>
      </w:r>
    </w:p>
    <w:p w:rsidR="009B0EBF" w:rsidRPr="002E78E8" w:rsidRDefault="009B0EBF" w:rsidP="009B0EBF">
      <w:pPr>
        <w:spacing w:before="120" w:after="120"/>
        <w:ind w:firstLine="851"/>
        <w:jc w:val="both"/>
        <w:rPr>
          <w:rFonts w:cs="Traditional Arabic"/>
          <w:sz w:val="32"/>
          <w:szCs w:val="32"/>
          <w:rtl/>
          <w:lang w:bidi="ar-MA"/>
        </w:rPr>
      </w:pPr>
      <w:r>
        <w:rPr>
          <w:rFonts w:cs="Traditional Arabic" w:hint="cs"/>
          <w:sz w:val="32"/>
          <w:szCs w:val="32"/>
          <w:rtl/>
          <w:lang w:bidi="ar-MA"/>
        </w:rPr>
        <w:t>وقد طل</w:t>
      </w:r>
      <w:r w:rsidRPr="002E78E8">
        <w:rPr>
          <w:rFonts w:cs="Traditional Arabic" w:hint="cs"/>
          <w:sz w:val="32"/>
          <w:szCs w:val="32"/>
          <w:rtl/>
          <w:lang w:bidi="ar-MA"/>
        </w:rPr>
        <w:t>ب والد البخاري رحمه الله العلم، قال البخاري : سمع أبي من مالك بن أنس ورأى حماد بن زيد وصافح ابن المبارك بكلتا يديه".</w:t>
      </w:r>
    </w:p>
    <w:p w:rsidR="009B0EBF" w:rsidRPr="002E78E8" w:rsidRDefault="009B0EBF" w:rsidP="009B0EBF">
      <w:pPr>
        <w:spacing w:before="120" w:after="120"/>
        <w:ind w:firstLine="851"/>
        <w:jc w:val="both"/>
        <w:rPr>
          <w:rFonts w:cs="Traditional Arabic"/>
          <w:sz w:val="32"/>
          <w:szCs w:val="32"/>
          <w:rtl/>
          <w:lang w:bidi="ar-MA"/>
        </w:rPr>
      </w:pPr>
      <w:r w:rsidRPr="002E78E8">
        <w:rPr>
          <w:rFonts w:cs="Traditional Arabic" w:hint="cs"/>
          <w:sz w:val="32"/>
          <w:szCs w:val="32"/>
          <w:rtl/>
          <w:lang w:bidi="ar-MA"/>
        </w:rPr>
        <w:t>ولد الإمام البخاري يوم الجمعة بعد الصلاة لثلاثة عشرة ليلة خلت من شوال سنة أربع وتسعين ومائة وقد ذهب بصره في صغره فر</w:t>
      </w:r>
      <w:r>
        <w:rPr>
          <w:rFonts w:cs="Traditional Arabic" w:hint="cs"/>
          <w:sz w:val="32"/>
          <w:szCs w:val="32"/>
          <w:rtl/>
          <w:lang w:bidi="ar-MA"/>
        </w:rPr>
        <w:t>أ</w:t>
      </w:r>
      <w:r w:rsidRPr="002E78E8">
        <w:rPr>
          <w:rFonts w:cs="Traditional Arabic" w:hint="cs"/>
          <w:sz w:val="32"/>
          <w:szCs w:val="32"/>
          <w:rtl/>
          <w:lang w:bidi="ar-MA"/>
        </w:rPr>
        <w:t>ت والدته في المنام إبراهيم الخليل فقال لها : "يا هذه قد رد الله ابنك بصره لكثرة بكائك أو دعائك".</w:t>
      </w:r>
    </w:p>
    <w:p w:rsidR="009B0EBF" w:rsidRPr="00FC1864" w:rsidRDefault="009B0EBF" w:rsidP="00FC1864">
      <w:pPr>
        <w:pStyle w:val="abdallaouititre2"/>
        <w:rPr>
          <w:rtl/>
        </w:rPr>
      </w:pPr>
      <w:bookmarkStart w:id="2" w:name="_Toc347720142"/>
      <w:r w:rsidRPr="00FC1864">
        <w:rPr>
          <w:rFonts w:hint="cs"/>
          <w:rtl/>
        </w:rPr>
        <w:t>طلبه للعلم:</w:t>
      </w:r>
      <w:bookmarkEnd w:id="2"/>
    </w:p>
    <w:p w:rsidR="009B0EBF" w:rsidRPr="002E78E8" w:rsidRDefault="009B0EBF" w:rsidP="009B0EBF">
      <w:pPr>
        <w:spacing w:before="120" w:after="120"/>
        <w:ind w:firstLine="851"/>
        <w:jc w:val="both"/>
        <w:rPr>
          <w:rFonts w:cs="Traditional Arabic"/>
          <w:sz w:val="32"/>
          <w:szCs w:val="32"/>
          <w:rtl/>
          <w:lang w:bidi="ar-MA"/>
        </w:rPr>
      </w:pPr>
      <w:r>
        <w:rPr>
          <w:rFonts w:cs="Traditional Arabic" w:hint="cs"/>
          <w:sz w:val="32"/>
          <w:szCs w:val="32"/>
          <w:rtl/>
          <w:lang w:bidi="ar-MA"/>
        </w:rPr>
        <w:t>طلب العلم وهو صبي</w:t>
      </w:r>
      <w:r w:rsidRPr="002E78E8">
        <w:rPr>
          <w:rFonts w:cs="Traditional Arabic" w:hint="cs"/>
          <w:sz w:val="32"/>
          <w:szCs w:val="32"/>
          <w:rtl/>
          <w:lang w:bidi="ar-MA"/>
        </w:rPr>
        <w:t xml:space="preserve"> وكان يشتغل بحفظ الحديث وهو في </w:t>
      </w:r>
      <w:r>
        <w:rPr>
          <w:rFonts w:cs="Traditional Arabic" w:hint="cs"/>
          <w:sz w:val="32"/>
          <w:szCs w:val="32"/>
          <w:rtl/>
          <w:lang w:bidi="ar-MA"/>
        </w:rPr>
        <w:t>الكتاب ولم تتجاوز سنه</w:t>
      </w:r>
      <w:r w:rsidRPr="002E78E8">
        <w:rPr>
          <w:rFonts w:cs="Traditional Arabic" w:hint="cs"/>
          <w:sz w:val="32"/>
          <w:szCs w:val="32"/>
          <w:rtl/>
          <w:lang w:bidi="ar-MA"/>
        </w:rPr>
        <w:t xml:space="preserve"> عشر سنين، وكان يختلف إلى محدثي بلده ويرد على بعضهم خطأه فلما بلغ ست عشرة سنة كان قد حفظ كتب ابن المبارك و</w:t>
      </w:r>
      <w:r>
        <w:rPr>
          <w:rFonts w:cs="Traditional Arabic" w:hint="cs"/>
          <w:sz w:val="32"/>
          <w:szCs w:val="32"/>
          <w:rtl/>
          <w:lang w:bidi="ar-MA"/>
        </w:rPr>
        <w:t xml:space="preserve"> </w:t>
      </w:r>
      <w:r w:rsidRPr="002E78E8">
        <w:rPr>
          <w:rFonts w:cs="Traditional Arabic" w:hint="cs"/>
          <w:sz w:val="32"/>
          <w:szCs w:val="32"/>
          <w:rtl/>
          <w:lang w:bidi="ar-MA"/>
        </w:rPr>
        <w:t xml:space="preserve">وكيع وعرف فقه أصحاب الرأي، ثم خرج مع أمه وأخيه </w:t>
      </w:r>
      <w:r>
        <w:rPr>
          <w:rFonts w:cs="Traditional Arabic" w:hint="cs"/>
          <w:sz w:val="32"/>
          <w:szCs w:val="32"/>
          <w:rtl/>
          <w:lang w:bidi="ar-MA"/>
        </w:rPr>
        <w:t>أ</w:t>
      </w:r>
      <w:r w:rsidRPr="002E78E8">
        <w:rPr>
          <w:rFonts w:cs="Traditional Arabic" w:hint="cs"/>
          <w:sz w:val="32"/>
          <w:szCs w:val="32"/>
          <w:rtl/>
          <w:lang w:bidi="ar-MA"/>
        </w:rPr>
        <w:t>حمد إلى مكة، فلما حج رجع أخوه بأمه، وتخلف هو في طلب الحديث.</w:t>
      </w:r>
    </w:p>
    <w:p w:rsidR="009B0EBF" w:rsidRPr="00FC1864" w:rsidRDefault="009B0EBF" w:rsidP="00FC1864">
      <w:pPr>
        <w:pStyle w:val="abdallaouititre2"/>
        <w:rPr>
          <w:rtl/>
        </w:rPr>
      </w:pPr>
      <w:bookmarkStart w:id="3" w:name="_Toc347720143"/>
      <w:r w:rsidRPr="00FC1864">
        <w:rPr>
          <w:rFonts w:hint="cs"/>
          <w:rtl/>
        </w:rPr>
        <w:t>شيوخه :</w:t>
      </w:r>
      <w:bookmarkEnd w:id="3"/>
    </w:p>
    <w:p w:rsidR="009B0EBF" w:rsidRPr="002E78E8" w:rsidRDefault="009B0EBF" w:rsidP="009B0EBF">
      <w:pPr>
        <w:spacing w:before="120" w:after="120"/>
        <w:ind w:firstLine="851"/>
        <w:jc w:val="both"/>
        <w:rPr>
          <w:rFonts w:cs="Traditional Arabic"/>
          <w:sz w:val="32"/>
          <w:szCs w:val="32"/>
          <w:rtl/>
          <w:lang w:bidi="ar-MA"/>
        </w:rPr>
      </w:pPr>
      <w:r w:rsidRPr="002E78E8">
        <w:rPr>
          <w:rFonts w:cs="Traditional Arabic" w:hint="cs"/>
          <w:sz w:val="32"/>
          <w:szCs w:val="32"/>
          <w:rtl/>
          <w:lang w:bidi="ar-MA"/>
        </w:rPr>
        <w:t xml:space="preserve">لقد أخذ البخاري عن شيوخ كثيرين قد ذكرهم من ترجم البخاري، فمنهم من صنف على </w:t>
      </w:r>
      <w:r w:rsidRPr="00016445">
        <w:rPr>
          <w:rFonts w:cs="Traditional Arabic" w:hint="cs"/>
          <w:sz w:val="32"/>
          <w:szCs w:val="32"/>
          <w:rtl/>
          <w:lang w:bidi="ar-MA"/>
        </w:rPr>
        <w:t>حروف المعجم</w:t>
      </w:r>
      <w:r>
        <w:rPr>
          <w:rFonts w:cs="Traditional Arabic" w:hint="cs"/>
          <w:sz w:val="32"/>
          <w:szCs w:val="32"/>
          <w:rtl/>
          <w:lang w:bidi="ar-MA"/>
        </w:rPr>
        <w:t xml:space="preserve"> </w:t>
      </w:r>
      <w:proofErr w:type="spellStart"/>
      <w:r w:rsidRPr="00016445">
        <w:rPr>
          <w:rFonts w:cs="Traditional Arabic" w:hint="cs"/>
          <w:sz w:val="32"/>
          <w:szCs w:val="32"/>
          <w:rtl/>
          <w:lang w:bidi="ar-MA"/>
        </w:rPr>
        <w:t>كالمزي</w:t>
      </w:r>
      <w:proofErr w:type="spellEnd"/>
      <w:r w:rsidRPr="00016445">
        <w:rPr>
          <w:rFonts w:cs="Traditional Arabic" w:hint="cs"/>
          <w:sz w:val="32"/>
          <w:szCs w:val="32"/>
          <w:rtl/>
          <w:lang w:bidi="ar-MA"/>
        </w:rPr>
        <w:t xml:space="preserve">  في تهذيب</w:t>
      </w:r>
      <w:r w:rsidRPr="002E78E8">
        <w:rPr>
          <w:rFonts w:cs="Traditional Arabic" w:hint="cs"/>
          <w:sz w:val="32"/>
          <w:szCs w:val="32"/>
          <w:rtl/>
          <w:lang w:bidi="ar-MA"/>
        </w:rPr>
        <w:t xml:space="preserve"> الكمال.</w:t>
      </w:r>
    </w:p>
    <w:p w:rsidR="009B0EBF" w:rsidRPr="002E78E8" w:rsidRDefault="009B0EBF" w:rsidP="009B0EBF">
      <w:pPr>
        <w:spacing w:before="120" w:after="120"/>
        <w:ind w:firstLine="851"/>
        <w:jc w:val="both"/>
        <w:rPr>
          <w:rFonts w:cs="Traditional Arabic"/>
          <w:sz w:val="32"/>
          <w:szCs w:val="32"/>
          <w:rtl/>
          <w:lang w:bidi="ar-MA"/>
        </w:rPr>
      </w:pPr>
      <w:r w:rsidRPr="002E78E8">
        <w:rPr>
          <w:rFonts w:cs="Traditional Arabic" w:hint="cs"/>
          <w:sz w:val="32"/>
          <w:szCs w:val="32"/>
          <w:rtl/>
          <w:lang w:bidi="ar-MA"/>
        </w:rPr>
        <w:t>وحاول استقصاءهم، وذكرهم الذهبي في السير على البلدا</w:t>
      </w:r>
      <w:r>
        <w:rPr>
          <w:rFonts w:cs="Traditional Arabic" w:hint="cs"/>
          <w:sz w:val="32"/>
          <w:szCs w:val="32"/>
          <w:rtl/>
          <w:lang w:bidi="ar-MA"/>
        </w:rPr>
        <w:t>ن</w:t>
      </w:r>
      <w:r w:rsidRPr="002E78E8">
        <w:rPr>
          <w:rFonts w:cs="Traditional Arabic" w:hint="cs"/>
          <w:sz w:val="32"/>
          <w:szCs w:val="32"/>
          <w:rtl/>
          <w:lang w:bidi="ar-MA"/>
        </w:rPr>
        <w:t>، وذكرهم أيضا على الطبقات، وقد تبعه الحافظ ابن حجر في ذكرهم على الطبقات. وقال رحمه الله: "كتبت عن ألف وثمانين رجلا ليس منهم إلا صاحب حديث. كانوا يقولون : الإيمان قول وعمل يزيد وينقص". ومن أهم شيوخه : سمع من مكي بن إبراهيم، وهو من عوالي شيوخه، وسمع بمرو من عيدان بن عثمان، وعلي بن الحسن بن شقيق وصدقه بن الفضل وجماعة.</w:t>
      </w:r>
    </w:p>
    <w:p w:rsidR="009B0EBF" w:rsidRPr="002E78E8" w:rsidRDefault="009B0EBF" w:rsidP="009B0EBF">
      <w:pPr>
        <w:spacing w:before="120" w:after="120"/>
        <w:ind w:firstLine="851"/>
        <w:jc w:val="both"/>
        <w:rPr>
          <w:rFonts w:cs="Traditional Arabic"/>
          <w:sz w:val="32"/>
          <w:szCs w:val="32"/>
          <w:rtl/>
          <w:lang w:bidi="ar-MA"/>
        </w:rPr>
      </w:pPr>
      <w:r w:rsidRPr="002E78E8">
        <w:rPr>
          <w:rFonts w:cs="Traditional Arabic" w:hint="cs"/>
          <w:sz w:val="32"/>
          <w:szCs w:val="32"/>
          <w:rtl/>
          <w:lang w:bidi="ar-MA"/>
        </w:rPr>
        <w:lastRenderedPageBreak/>
        <w:t xml:space="preserve">وبنيسابور من يحيى بن يحيى وجماعة وبالري إبراهيم بن موسى وببغداد من محمد بن عيسى بن الطباع، وتسريح  بن النعام ومحمد بن سابق وعفان وبالبصرة من أبي عامر النبيل والأنصاري، وعبدالرحمن بن حماد </w:t>
      </w:r>
      <w:proofErr w:type="spellStart"/>
      <w:r w:rsidRPr="002E78E8">
        <w:rPr>
          <w:rFonts w:cs="Traditional Arabic" w:hint="cs"/>
          <w:sz w:val="32"/>
          <w:szCs w:val="32"/>
          <w:rtl/>
          <w:lang w:bidi="ar-MA"/>
        </w:rPr>
        <w:t>الشعيثي</w:t>
      </w:r>
      <w:proofErr w:type="spellEnd"/>
      <w:r w:rsidRPr="002E78E8">
        <w:rPr>
          <w:rFonts w:cs="Traditional Arabic" w:hint="cs"/>
          <w:sz w:val="32"/>
          <w:szCs w:val="32"/>
          <w:rtl/>
          <w:lang w:bidi="ar-MA"/>
        </w:rPr>
        <w:t xml:space="preserve"> صاحب ابن عون، ومحمد بن عرعرة وحجاج بن منهال و</w:t>
      </w:r>
      <w:r>
        <w:rPr>
          <w:rFonts w:cs="Traditional Arabic" w:hint="cs"/>
          <w:sz w:val="32"/>
          <w:szCs w:val="32"/>
          <w:rtl/>
          <w:lang w:bidi="ar-MA"/>
        </w:rPr>
        <w:t>ب</w:t>
      </w:r>
      <w:r w:rsidRPr="002E78E8">
        <w:rPr>
          <w:rFonts w:cs="Traditional Arabic" w:hint="cs"/>
          <w:sz w:val="32"/>
          <w:szCs w:val="32"/>
          <w:rtl/>
          <w:lang w:bidi="ar-MA"/>
        </w:rPr>
        <w:t>دل بن المحبر وعبدالله بن رجاء وعدة وبالكوفة من عبيد الله  بن موسى وابي نعيم وخالد بن مخلد وطلق بن غنام وغيرهم.</w:t>
      </w:r>
    </w:p>
    <w:p w:rsidR="009B0EBF" w:rsidRPr="00FC1864" w:rsidRDefault="009B0EBF" w:rsidP="00FC1864">
      <w:pPr>
        <w:pStyle w:val="abdallaouititre2"/>
        <w:rPr>
          <w:rtl/>
        </w:rPr>
      </w:pPr>
      <w:bookmarkStart w:id="4" w:name="_Toc347720144"/>
      <w:r w:rsidRPr="00FC1864">
        <w:rPr>
          <w:rFonts w:hint="cs"/>
          <w:rtl/>
        </w:rPr>
        <w:t>تلاميذه :</w:t>
      </w:r>
      <w:bookmarkEnd w:id="4"/>
    </w:p>
    <w:p w:rsidR="009B0EBF" w:rsidRPr="002E78E8" w:rsidRDefault="009B0EBF" w:rsidP="009B0EBF">
      <w:pPr>
        <w:spacing w:before="120" w:after="120"/>
        <w:ind w:firstLine="851"/>
        <w:jc w:val="both"/>
        <w:rPr>
          <w:rFonts w:cs="Traditional Arabic"/>
          <w:sz w:val="32"/>
          <w:szCs w:val="32"/>
          <w:rtl/>
          <w:lang w:bidi="ar-MA"/>
        </w:rPr>
      </w:pPr>
      <w:r w:rsidRPr="002E78E8">
        <w:rPr>
          <w:rFonts w:cs="Traditional Arabic" w:hint="cs"/>
          <w:sz w:val="32"/>
          <w:szCs w:val="32"/>
          <w:rtl/>
          <w:lang w:bidi="ar-MA"/>
        </w:rPr>
        <w:t>روى عنه خلق كثير منهم : أبو عيسى الترمذي وأبو حاتم وإبراهيم الحربي وأبو بكر بن أبي الدنيا وأبو بكر بن عمرو بن أبي عامر وصالح بن محمد جزرة،... وروى عنه الإمام مسلم في غير (صحيحه).</w:t>
      </w:r>
    </w:p>
    <w:p w:rsidR="009B0EBF" w:rsidRPr="00FC1864" w:rsidRDefault="009B0EBF" w:rsidP="00FC1864">
      <w:pPr>
        <w:pStyle w:val="abdallaouititre2"/>
        <w:rPr>
          <w:rtl/>
        </w:rPr>
      </w:pPr>
      <w:bookmarkStart w:id="5" w:name="_Toc347720145"/>
      <w:r w:rsidRPr="00FC1864">
        <w:rPr>
          <w:rFonts w:hint="cs"/>
          <w:rtl/>
        </w:rPr>
        <w:t>منزلته العلمية :</w:t>
      </w:r>
      <w:bookmarkEnd w:id="5"/>
    </w:p>
    <w:p w:rsidR="009B0EBF" w:rsidRPr="002E78E8" w:rsidRDefault="009B0EBF" w:rsidP="009B0EBF">
      <w:pPr>
        <w:spacing w:before="120" w:after="120"/>
        <w:ind w:firstLine="851"/>
        <w:jc w:val="both"/>
        <w:rPr>
          <w:rFonts w:cs="Traditional Arabic"/>
          <w:sz w:val="32"/>
          <w:szCs w:val="32"/>
          <w:rtl/>
          <w:lang w:bidi="ar-MA"/>
        </w:rPr>
      </w:pPr>
      <w:r w:rsidRPr="002E78E8">
        <w:rPr>
          <w:rFonts w:cs="Traditional Arabic" w:hint="cs"/>
          <w:sz w:val="32"/>
          <w:szCs w:val="32"/>
          <w:rtl/>
          <w:lang w:bidi="ar-MA"/>
        </w:rPr>
        <w:t>اشتهر البخاري في عصره بالحفظ والعلم والذكاء، وقد وضعت له حوادث كثيرة تدل على حفظه منها امتحانه يوم دخل بغداد وهي قصة مشهورة.</w:t>
      </w:r>
    </w:p>
    <w:p w:rsidR="009B0EBF" w:rsidRDefault="009B0EBF" w:rsidP="009B0EBF">
      <w:pPr>
        <w:spacing w:before="120" w:after="120"/>
        <w:ind w:firstLine="851"/>
        <w:jc w:val="both"/>
        <w:rPr>
          <w:rFonts w:cs="Traditional Arabic"/>
          <w:sz w:val="32"/>
          <w:szCs w:val="32"/>
          <w:rtl/>
          <w:lang w:bidi="ar-MA"/>
        </w:rPr>
      </w:pPr>
      <w:r w:rsidRPr="002E78E8">
        <w:rPr>
          <w:rFonts w:cs="Traditional Arabic" w:hint="cs"/>
          <w:sz w:val="32"/>
          <w:szCs w:val="32"/>
          <w:rtl/>
          <w:lang w:bidi="ar-MA"/>
        </w:rPr>
        <w:t xml:space="preserve">وكان رحمه الله واسع العلم غزير الاطلاع، </w:t>
      </w:r>
      <w:r w:rsidRPr="00016445">
        <w:rPr>
          <w:rFonts w:cs="Traditional Arabic" w:hint="cs"/>
          <w:sz w:val="32"/>
          <w:szCs w:val="32"/>
          <w:rtl/>
          <w:lang w:bidi="ar-MA"/>
        </w:rPr>
        <w:t>وقال : "لا اعلم شيئا يحتاج</w:t>
      </w:r>
      <w:r w:rsidRPr="002E78E8">
        <w:rPr>
          <w:rFonts w:cs="Traditional Arabic" w:hint="cs"/>
          <w:sz w:val="32"/>
          <w:szCs w:val="32"/>
          <w:rtl/>
          <w:lang w:bidi="ar-MA"/>
        </w:rPr>
        <w:t xml:space="preserve"> إليه </w:t>
      </w:r>
      <w:r>
        <w:rPr>
          <w:rFonts w:cs="Traditional Arabic" w:hint="cs"/>
          <w:sz w:val="32"/>
          <w:szCs w:val="32"/>
          <w:rtl/>
          <w:lang w:bidi="ar-MA"/>
        </w:rPr>
        <w:t>إ</w:t>
      </w:r>
      <w:r w:rsidRPr="002E78E8">
        <w:rPr>
          <w:rFonts w:cs="Traditional Arabic" w:hint="cs"/>
          <w:sz w:val="32"/>
          <w:szCs w:val="32"/>
          <w:rtl/>
          <w:lang w:bidi="ar-MA"/>
        </w:rPr>
        <w:t>لا وهو في الكتاب او السنة فقيل له : يمكن معرفة ذلك كله</w:t>
      </w:r>
      <w:r>
        <w:rPr>
          <w:rFonts w:cs="Traditional Arabic" w:hint="cs"/>
          <w:sz w:val="32"/>
          <w:szCs w:val="32"/>
          <w:rtl/>
          <w:lang w:bidi="ar-MA"/>
        </w:rPr>
        <w:t>؟</w:t>
      </w:r>
      <w:r w:rsidRPr="002E78E8">
        <w:rPr>
          <w:rFonts w:cs="Traditional Arabic" w:hint="cs"/>
          <w:sz w:val="32"/>
          <w:szCs w:val="32"/>
          <w:rtl/>
          <w:lang w:bidi="ar-MA"/>
        </w:rPr>
        <w:t xml:space="preserve"> قال نعم </w:t>
      </w:r>
      <w:r>
        <w:rPr>
          <w:rFonts w:cs="Traditional Arabic" w:hint="cs"/>
          <w:sz w:val="32"/>
          <w:szCs w:val="32"/>
          <w:rtl/>
          <w:lang w:bidi="ar-MA"/>
        </w:rPr>
        <w:t>.</w:t>
      </w:r>
    </w:p>
    <w:p w:rsidR="009B0EBF" w:rsidRDefault="009B0EBF" w:rsidP="009B0EBF">
      <w:pPr>
        <w:spacing w:before="120" w:after="120"/>
        <w:ind w:firstLine="851"/>
        <w:jc w:val="both"/>
        <w:rPr>
          <w:rFonts w:cs="Traditional Arabic"/>
          <w:sz w:val="32"/>
          <w:szCs w:val="32"/>
          <w:lang w:bidi="ar-MA"/>
        </w:rPr>
      </w:pPr>
      <w:r w:rsidRPr="002E78E8">
        <w:rPr>
          <w:rFonts w:cs="Traditional Arabic" w:hint="cs"/>
          <w:sz w:val="32"/>
          <w:szCs w:val="32"/>
          <w:rtl/>
          <w:lang w:bidi="ar-MA"/>
        </w:rPr>
        <w:t>وقال له بعضهم، قال فلان عنك لا تحسن تصلي، فقال : لو قيل شيء من هذا ما كنت أقوم من ذلك المجلس حتى أروي عشرة آلاف حديث في الصلاة خاصة</w:t>
      </w:r>
      <w:r w:rsidRPr="00016445">
        <w:rPr>
          <w:rFonts w:cs="Traditional Arabic" w:hint="cs"/>
          <w:sz w:val="32"/>
          <w:szCs w:val="32"/>
          <w:rtl/>
          <w:lang w:bidi="ar-MA"/>
        </w:rPr>
        <w:t>"</w:t>
      </w:r>
      <w:r w:rsidRPr="002E78E8">
        <w:rPr>
          <w:rFonts w:cs="Traditional Arabic" w:hint="cs"/>
          <w:sz w:val="32"/>
          <w:szCs w:val="32"/>
          <w:rtl/>
          <w:lang w:bidi="ar-MA"/>
        </w:rPr>
        <w:t>.</w:t>
      </w:r>
    </w:p>
    <w:p w:rsidR="009B0EBF" w:rsidRPr="002E78E8" w:rsidRDefault="009B0EBF" w:rsidP="009B0EBF">
      <w:pPr>
        <w:spacing w:before="120" w:after="120"/>
        <w:ind w:firstLine="851"/>
        <w:jc w:val="both"/>
        <w:rPr>
          <w:rFonts w:cs="Traditional Arabic"/>
          <w:sz w:val="32"/>
          <w:szCs w:val="32"/>
          <w:rtl/>
          <w:lang w:bidi="ar-MA"/>
        </w:rPr>
      </w:pPr>
    </w:p>
    <w:p w:rsidR="009B0EBF" w:rsidRPr="00FC1864" w:rsidRDefault="009B0EBF" w:rsidP="00FC1864">
      <w:pPr>
        <w:pStyle w:val="abdallaouititre2"/>
        <w:rPr>
          <w:rtl/>
        </w:rPr>
      </w:pPr>
      <w:bookmarkStart w:id="6" w:name="_Toc347720146"/>
      <w:r w:rsidRPr="00FC1864">
        <w:rPr>
          <w:rFonts w:hint="cs"/>
          <w:rtl/>
        </w:rPr>
        <w:t>ثناء الأئمة عليه :</w:t>
      </w:r>
      <w:bookmarkEnd w:id="6"/>
    </w:p>
    <w:p w:rsidR="009B0EBF" w:rsidRPr="002E78E8" w:rsidRDefault="009B0EBF" w:rsidP="009B0EBF">
      <w:pPr>
        <w:spacing w:before="120" w:after="120"/>
        <w:ind w:firstLine="851"/>
        <w:jc w:val="both"/>
        <w:rPr>
          <w:rFonts w:cs="Traditional Arabic"/>
          <w:sz w:val="32"/>
          <w:szCs w:val="32"/>
          <w:rtl/>
          <w:lang w:bidi="ar-MA"/>
        </w:rPr>
      </w:pPr>
      <w:r w:rsidRPr="002E78E8">
        <w:rPr>
          <w:rFonts w:cs="Traditional Arabic" w:hint="cs"/>
          <w:sz w:val="32"/>
          <w:szCs w:val="32"/>
          <w:rtl/>
          <w:lang w:bidi="ar-MA"/>
        </w:rPr>
        <w:t xml:space="preserve">أثنى عليه أئمة الإسلام وحفاظ الحديث </w:t>
      </w:r>
      <w:proofErr w:type="spellStart"/>
      <w:r w:rsidRPr="002E78E8">
        <w:rPr>
          <w:rFonts w:cs="Traditional Arabic" w:hint="cs"/>
          <w:sz w:val="32"/>
          <w:szCs w:val="32"/>
          <w:rtl/>
          <w:lang w:bidi="ar-MA"/>
        </w:rPr>
        <w:t>ثناءا</w:t>
      </w:r>
      <w:proofErr w:type="spellEnd"/>
      <w:r w:rsidRPr="002E78E8">
        <w:rPr>
          <w:rFonts w:cs="Traditional Arabic" w:hint="cs"/>
          <w:sz w:val="32"/>
          <w:szCs w:val="32"/>
          <w:rtl/>
          <w:lang w:bidi="ar-MA"/>
        </w:rPr>
        <w:t xml:space="preserve"> عاطرا واعترفوا بعلمه وفضله وخاصة  في الرجال وعلى الحديث، وهذا الشيء يسير من ثناء هؤلاء الأئمة عليه.</w:t>
      </w:r>
    </w:p>
    <w:p w:rsidR="009B0EBF" w:rsidRPr="002E78E8" w:rsidRDefault="009B0EBF" w:rsidP="009B0EBF">
      <w:pPr>
        <w:spacing w:before="120" w:after="120"/>
        <w:ind w:firstLine="851"/>
        <w:jc w:val="both"/>
        <w:rPr>
          <w:rFonts w:cs="Traditional Arabic"/>
          <w:sz w:val="32"/>
          <w:szCs w:val="32"/>
          <w:rtl/>
          <w:lang w:bidi="ar-MA"/>
        </w:rPr>
      </w:pPr>
      <w:r w:rsidRPr="002E78E8">
        <w:rPr>
          <w:rFonts w:cs="Traditional Arabic" w:hint="cs"/>
          <w:sz w:val="32"/>
          <w:szCs w:val="32"/>
          <w:rtl/>
          <w:lang w:bidi="ar-MA"/>
        </w:rPr>
        <w:t>قال الإمام البخاري رحمه الله : ذاكر</w:t>
      </w:r>
      <w:r>
        <w:rPr>
          <w:rFonts w:cs="Traditional Arabic" w:hint="cs"/>
          <w:sz w:val="32"/>
          <w:szCs w:val="32"/>
          <w:rtl/>
          <w:lang w:bidi="ar-MA"/>
        </w:rPr>
        <w:t>ن</w:t>
      </w:r>
      <w:r w:rsidRPr="002E78E8">
        <w:rPr>
          <w:rFonts w:cs="Traditional Arabic" w:hint="cs"/>
          <w:sz w:val="32"/>
          <w:szCs w:val="32"/>
          <w:rtl/>
          <w:lang w:bidi="ar-MA"/>
        </w:rPr>
        <w:t>ي أصحاب عمرو بن علي الفاسي بحديث، فقلت : لا اعرفه فسروا بذلك وصاروا إلى عمرو فاخبروه فقال : حديث لا يعرفه محمد بن إسماعيل ليس بحديث.</w:t>
      </w:r>
    </w:p>
    <w:p w:rsidR="009B0EBF" w:rsidRPr="002E78E8" w:rsidRDefault="009B0EBF" w:rsidP="009B0EBF">
      <w:pPr>
        <w:spacing w:before="120" w:after="120"/>
        <w:ind w:firstLine="851"/>
        <w:jc w:val="both"/>
        <w:rPr>
          <w:rFonts w:cs="Traditional Arabic"/>
          <w:sz w:val="32"/>
          <w:szCs w:val="32"/>
          <w:rtl/>
          <w:lang w:bidi="ar-MA"/>
        </w:rPr>
      </w:pPr>
      <w:r w:rsidRPr="002E78E8">
        <w:rPr>
          <w:rFonts w:cs="Traditional Arabic" w:hint="cs"/>
          <w:sz w:val="32"/>
          <w:szCs w:val="32"/>
          <w:rtl/>
          <w:lang w:bidi="ar-MA"/>
        </w:rPr>
        <w:t xml:space="preserve">وكان إسحاق بن </w:t>
      </w:r>
      <w:proofErr w:type="spellStart"/>
      <w:r w:rsidRPr="002E78E8">
        <w:rPr>
          <w:rFonts w:cs="Traditional Arabic" w:hint="cs"/>
          <w:sz w:val="32"/>
          <w:szCs w:val="32"/>
          <w:rtl/>
          <w:lang w:bidi="ar-MA"/>
        </w:rPr>
        <w:t>راهويه</w:t>
      </w:r>
      <w:proofErr w:type="spellEnd"/>
      <w:r w:rsidRPr="002E78E8">
        <w:rPr>
          <w:rFonts w:cs="Traditional Arabic" w:hint="cs"/>
          <w:sz w:val="32"/>
          <w:szCs w:val="32"/>
          <w:rtl/>
          <w:lang w:bidi="ar-MA"/>
        </w:rPr>
        <w:t xml:space="preserve"> يقول : اكتبوا عن هذا الشاب </w:t>
      </w:r>
      <w:r w:rsidRPr="002E78E8">
        <w:rPr>
          <w:rFonts w:cs="Traditional Arabic"/>
          <w:sz w:val="32"/>
          <w:szCs w:val="32"/>
          <w:rtl/>
          <w:lang w:bidi="ar-MA"/>
        </w:rPr>
        <w:t>–</w:t>
      </w:r>
      <w:r w:rsidRPr="002E78E8">
        <w:rPr>
          <w:rFonts w:cs="Traditional Arabic" w:hint="cs"/>
          <w:sz w:val="32"/>
          <w:szCs w:val="32"/>
          <w:rtl/>
          <w:lang w:bidi="ar-MA"/>
        </w:rPr>
        <w:t xml:space="preserve"> يعني البخاري -  فلو كان في زمن الحسن لاحتاج الناس إليه لمعرفته بالحديث وفقهه. وقال الإمام </w:t>
      </w:r>
      <w:r>
        <w:rPr>
          <w:rFonts w:cs="Traditional Arabic" w:hint="cs"/>
          <w:sz w:val="32"/>
          <w:szCs w:val="32"/>
          <w:rtl/>
          <w:lang w:bidi="ar-MA"/>
        </w:rPr>
        <w:t>أ</w:t>
      </w:r>
      <w:r w:rsidRPr="002E78E8">
        <w:rPr>
          <w:rFonts w:cs="Traditional Arabic" w:hint="cs"/>
          <w:sz w:val="32"/>
          <w:szCs w:val="32"/>
          <w:rtl/>
          <w:lang w:bidi="ar-MA"/>
        </w:rPr>
        <w:t xml:space="preserve">حمد </w:t>
      </w:r>
      <w:r>
        <w:rPr>
          <w:rFonts w:cs="Traditional Arabic" w:hint="cs"/>
          <w:sz w:val="32"/>
          <w:szCs w:val="32"/>
          <w:rtl/>
          <w:lang w:bidi="ar-MA"/>
        </w:rPr>
        <w:t xml:space="preserve">: </w:t>
      </w:r>
      <w:r w:rsidRPr="002E78E8">
        <w:rPr>
          <w:rFonts w:cs="Traditional Arabic" w:hint="cs"/>
          <w:sz w:val="32"/>
          <w:szCs w:val="32"/>
          <w:rtl/>
          <w:lang w:bidi="ar-MA"/>
        </w:rPr>
        <w:t xml:space="preserve">ما أخرجت خراسان مثل محمد بن إسماعيل وكان علماء مكة يقولون </w:t>
      </w:r>
      <w:r>
        <w:rPr>
          <w:rFonts w:cs="Traditional Arabic" w:hint="cs"/>
          <w:sz w:val="32"/>
          <w:szCs w:val="32"/>
          <w:rtl/>
          <w:lang w:bidi="ar-MA"/>
        </w:rPr>
        <w:t>:</w:t>
      </w:r>
      <w:r w:rsidRPr="002E78E8">
        <w:rPr>
          <w:rFonts w:cs="Traditional Arabic" w:hint="cs"/>
          <w:sz w:val="32"/>
          <w:szCs w:val="32"/>
          <w:rtl/>
          <w:lang w:bidi="ar-MA"/>
        </w:rPr>
        <w:t xml:space="preserve"> محمد بن إسماعيل </w:t>
      </w:r>
      <w:r>
        <w:rPr>
          <w:rFonts w:cs="Traditional Arabic" w:hint="cs"/>
          <w:sz w:val="32"/>
          <w:szCs w:val="32"/>
          <w:rtl/>
          <w:lang w:bidi="ar-MA"/>
        </w:rPr>
        <w:t>إ</w:t>
      </w:r>
      <w:r w:rsidRPr="002E78E8">
        <w:rPr>
          <w:rFonts w:cs="Traditional Arabic" w:hint="cs"/>
          <w:sz w:val="32"/>
          <w:szCs w:val="32"/>
          <w:rtl/>
          <w:lang w:bidi="ar-MA"/>
        </w:rPr>
        <w:t xml:space="preserve">مامنا </w:t>
      </w:r>
      <w:proofErr w:type="spellStart"/>
      <w:r w:rsidRPr="002E78E8">
        <w:rPr>
          <w:rFonts w:cs="Traditional Arabic" w:hint="cs"/>
          <w:sz w:val="32"/>
          <w:szCs w:val="32"/>
          <w:rtl/>
          <w:lang w:bidi="ar-MA"/>
        </w:rPr>
        <w:t>وفقيهنا</w:t>
      </w:r>
      <w:proofErr w:type="spellEnd"/>
      <w:r w:rsidRPr="002E78E8">
        <w:rPr>
          <w:rFonts w:cs="Traditional Arabic" w:hint="cs"/>
          <w:sz w:val="32"/>
          <w:szCs w:val="32"/>
          <w:rtl/>
          <w:lang w:bidi="ar-MA"/>
        </w:rPr>
        <w:t xml:space="preserve"> وفقيه خراسان</w:t>
      </w:r>
      <w:r>
        <w:rPr>
          <w:rFonts w:cs="Traditional Arabic" w:hint="cs"/>
          <w:sz w:val="32"/>
          <w:szCs w:val="32"/>
          <w:rtl/>
          <w:lang w:bidi="ar-MA"/>
        </w:rPr>
        <w:t>.</w:t>
      </w:r>
    </w:p>
    <w:p w:rsidR="009B0EBF" w:rsidRPr="002E78E8" w:rsidRDefault="009B0EBF" w:rsidP="009B0EBF">
      <w:pPr>
        <w:spacing w:before="120" w:after="120"/>
        <w:ind w:firstLine="851"/>
        <w:jc w:val="both"/>
        <w:rPr>
          <w:rFonts w:cs="Traditional Arabic"/>
          <w:sz w:val="32"/>
          <w:szCs w:val="32"/>
          <w:rtl/>
          <w:lang w:bidi="ar-MA"/>
        </w:rPr>
      </w:pPr>
      <w:r w:rsidRPr="002E78E8">
        <w:rPr>
          <w:rFonts w:cs="Traditional Arabic" w:hint="cs"/>
          <w:sz w:val="32"/>
          <w:szCs w:val="32"/>
          <w:rtl/>
          <w:lang w:bidi="ar-MA"/>
        </w:rPr>
        <w:t xml:space="preserve">وقال محمد بن أبي حاتم : </w:t>
      </w:r>
      <w:r w:rsidRPr="00016445">
        <w:rPr>
          <w:rFonts w:cs="Traditional Arabic" w:hint="cs"/>
          <w:sz w:val="32"/>
          <w:szCs w:val="32"/>
          <w:rtl/>
          <w:lang w:bidi="ar-MA"/>
        </w:rPr>
        <w:t>سمعت محمد بن</w:t>
      </w:r>
      <w:r w:rsidRPr="002E78E8">
        <w:rPr>
          <w:rFonts w:cs="Traditional Arabic" w:hint="cs"/>
          <w:sz w:val="32"/>
          <w:szCs w:val="32"/>
          <w:rtl/>
          <w:lang w:bidi="ar-MA"/>
        </w:rPr>
        <w:t xml:space="preserve"> الن</w:t>
      </w:r>
      <w:r>
        <w:rPr>
          <w:rFonts w:cs="Traditional Arabic" w:hint="cs"/>
          <w:sz w:val="32"/>
          <w:szCs w:val="32"/>
          <w:rtl/>
          <w:lang w:bidi="ar-MA"/>
        </w:rPr>
        <w:t>ض</w:t>
      </w:r>
      <w:r w:rsidRPr="002E78E8">
        <w:rPr>
          <w:rFonts w:cs="Traditional Arabic" w:hint="cs"/>
          <w:sz w:val="32"/>
          <w:szCs w:val="32"/>
          <w:rtl/>
          <w:lang w:bidi="ar-MA"/>
        </w:rPr>
        <w:t>ر أبا سهل الشافعي: يقول : دخلت البصرة والشام والحجاز والكوفة ورأيت علمائها كلما جرى ذكر محمد بن إسماعيل فضلوه على أنفسهم.</w:t>
      </w:r>
    </w:p>
    <w:p w:rsidR="009B0EBF" w:rsidRPr="002E78E8" w:rsidRDefault="009B0EBF" w:rsidP="009B0EBF">
      <w:pPr>
        <w:spacing w:before="120" w:after="120"/>
        <w:ind w:firstLine="851"/>
        <w:jc w:val="both"/>
        <w:rPr>
          <w:rFonts w:cs="Traditional Arabic"/>
          <w:sz w:val="32"/>
          <w:szCs w:val="32"/>
          <w:rtl/>
          <w:lang w:bidi="ar-MA"/>
        </w:rPr>
      </w:pPr>
      <w:r w:rsidRPr="002E78E8">
        <w:rPr>
          <w:rFonts w:cs="Traditional Arabic" w:hint="cs"/>
          <w:sz w:val="32"/>
          <w:szCs w:val="32"/>
          <w:rtl/>
          <w:lang w:bidi="ar-MA"/>
        </w:rPr>
        <w:lastRenderedPageBreak/>
        <w:t xml:space="preserve">وقد قال له الإمام مسلم عندما سأله عن حديث </w:t>
      </w:r>
      <w:r>
        <w:rPr>
          <w:rFonts w:cs="Traditional Arabic" w:hint="cs"/>
          <w:sz w:val="32"/>
          <w:szCs w:val="32"/>
          <w:rtl/>
          <w:lang w:bidi="ar-MA"/>
        </w:rPr>
        <w:t>ك</w:t>
      </w:r>
      <w:r w:rsidRPr="002E78E8">
        <w:rPr>
          <w:rFonts w:cs="Traditional Arabic" w:hint="cs"/>
          <w:sz w:val="32"/>
          <w:szCs w:val="32"/>
          <w:rtl/>
          <w:lang w:bidi="ar-MA"/>
        </w:rPr>
        <w:t xml:space="preserve">فارة المجلس :دعني حتى  </w:t>
      </w:r>
      <w:r>
        <w:rPr>
          <w:rFonts w:cs="Traditional Arabic" w:hint="cs"/>
          <w:sz w:val="32"/>
          <w:szCs w:val="32"/>
          <w:rtl/>
          <w:lang w:bidi="ar-MA"/>
        </w:rPr>
        <w:t>أقبل رج</w:t>
      </w:r>
      <w:r w:rsidRPr="002E78E8">
        <w:rPr>
          <w:rFonts w:cs="Traditional Arabic" w:hint="cs"/>
          <w:sz w:val="32"/>
          <w:szCs w:val="32"/>
          <w:rtl/>
          <w:lang w:bidi="ar-MA"/>
        </w:rPr>
        <w:t xml:space="preserve">ليك يا أستاذ الأستاذين وسيد المحدثين وطبيب الحديث في علله وقال له : </w:t>
      </w:r>
      <w:r w:rsidRPr="00016445">
        <w:rPr>
          <w:rFonts w:cs="Traditional Arabic" w:hint="cs"/>
          <w:sz w:val="32"/>
          <w:szCs w:val="32"/>
          <w:rtl/>
          <w:lang w:bidi="ar-MA"/>
        </w:rPr>
        <w:t>لا يبغضك إلا حاسد</w:t>
      </w:r>
      <w:r w:rsidRPr="002E78E8">
        <w:rPr>
          <w:rFonts w:cs="Traditional Arabic" w:hint="cs"/>
          <w:sz w:val="32"/>
          <w:szCs w:val="32"/>
          <w:rtl/>
          <w:lang w:bidi="ar-MA"/>
        </w:rPr>
        <w:t xml:space="preserve"> وأشهد أنه ليس في الدنيا مثلك</w:t>
      </w:r>
      <w:r w:rsidRPr="002E78E8">
        <w:rPr>
          <w:rFonts w:cs="Traditional Arabic" w:hint="cs"/>
          <w:sz w:val="32"/>
          <w:szCs w:val="32"/>
          <w:vertAlign w:val="superscript"/>
          <w:rtl/>
          <w:lang w:bidi="ar-MA"/>
        </w:rPr>
        <w:t>(</w:t>
      </w:r>
      <w:r w:rsidRPr="002E78E8">
        <w:rPr>
          <w:rStyle w:val="a4"/>
          <w:rFonts w:cs="Traditional Arabic"/>
          <w:sz w:val="32"/>
          <w:szCs w:val="32"/>
          <w:rtl/>
          <w:lang w:bidi="ar-MA"/>
        </w:rPr>
        <w:footnoteReference w:id="2"/>
      </w:r>
      <w:r w:rsidRPr="002E78E8">
        <w:rPr>
          <w:rFonts w:cs="Traditional Arabic" w:hint="cs"/>
          <w:sz w:val="32"/>
          <w:szCs w:val="32"/>
          <w:vertAlign w:val="superscript"/>
          <w:rtl/>
          <w:lang w:bidi="ar-MA"/>
        </w:rPr>
        <w:t>)</w:t>
      </w:r>
      <w:r w:rsidRPr="002E78E8">
        <w:rPr>
          <w:rFonts w:cs="Traditional Arabic" w:hint="cs"/>
          <w:sz w:val="32"/>
          <w:szCs w:val="32"/>
          <w:rtl/>
          <w:lang w:bidi="ar-MA"/>
        </w:rPr>
        <w:t>.</w:t>
      </w:r>
    </w:p>
    <w:p w:rsidR="009B0EBF" w:rsidRPr="002E78E8" w:rsidRDefault="009B0EBF" w:rsidP="009B0EBF">
      <w:pPr>
        <w:spacing w:before="120" w:after="120"/>
        <w:ind w:firstLine="851"/>
        <w:jc w:val="both"/>
        <w:rPr>
          <w:rFonts w:cs="Traditional Arabic"/>
          <w:sz w:val="32"/>
          <w:szCs w:val="32"/>
          <w:rtl/>
          <w:lang w:bidi="ar-MA"/>
        </w:rPr>
      </w:pPr>
      <w:r w:rsidRPr="002E78E8">
        <w:rPr>
          <w:rFonts w:cs="Traditional Arabic" w:hint="cs"/>
          <w:sz w:val="32"/>
          <w:szCs w:val="32"/>
          <w:rtl/>
          <w:lang w:bidi="ar-MA"/>
        </w:rPr>
        <w:t xml:space="preserve">وقال أبو عيسى الترمذي : لم أر بالعراق ولا بخراسان في </w:t>
      </w:r>
      <w:r w:rsidRPr="00016445">
        <w:rPr>
          <w:rFonts w:cs="Traditional Arabic" w:hint="cs"/>
          <w:sz w:val="32"/>
          <w:szCs w:val="32"/>
          <w:rtl/>
          <w:lang w:bidi="ar-MA"/>
        </w:rPr>
        <w:t>معنى العلل والتاريخ</w:t>
      </w:r>
      <w:r w:rsidRPr="002E78E8">
        <w:rPr>
          <w:rFonts w:cs="Traditional Arabic" w:hint="cs"/>
          <w:sz w:val="32"/>
          <w:szCs w:val="32"/>
          <w:rtl/>
          <w:lang w:bidi="ar-MA"/>
        </w:rPr>
        <w:t xml:space="preserve"> ومعرفة الأسانيد أعلم من محمد بن إسماعيل"</w:t>
      </w:r>
      <w:r w:rsidRPr="002E78E8">
        <w:rPr>
          <w:rFonts w:cs="Traditional Arabic" w:hint="cs"/>
          <w:sz w:val="32"/>
          <w:szCs w:val="32"/>
          <w:vertAlign w:val="superscript"/>
          <w:rtl/>
          <w:lang w:bidi="ar-MA"/>
        </w:rPr>
        <w:t>(</w:t>
      </w:r>
      <w:r w:rsidRPr="002E78E8">
        <w:rPr>
          <w:rStyle w:val="a4"/>
          <w:rFonts w:cs="Traditional Arabic"/>
          <w:sz w:val="32"/>
          <w:szCs w:val="32"/>
          <w:rtl/>
          <w:lang w:bidi="ar-MA"/>
        </w:rPr>
        <w:footnoteReference w:id="3"/>
      </w:r>
      <w:r w:rsidRPr="002E78E8">
        <w:rPr>
          <w:rFonts w:cs="Traditional Arabic" w:hint="cs"/>
          <w:sz w:val="32"/>
          <w:szCs w:val="32"/>
          <w:vertAlign w:val="superscript"/>
          <w:rtl/>
          <w:lang w:bidi="ar-MA"/>
        </w:rPr>
        <w:t>)</w:t>
      </w:r>
      <w:r w:rsidRPr="002E78E8">
        <w:rPr>
          <w:rFonts w:cs="Traditional Arabic" w:hint="cs"/>
          <w:sz w:val="32"/>
          <w:szCs w:val="32"/>
          <w:rtl/>
          <w:lang w:bidi="ar-MA"/>
        </w:rPr>
        <w:t>.</w:t>
      </w:r>
    </w:p>
    <w:p w:rsidR="009B0EBF" w:rsidRPr="00FC1864" w:rsidRDefault="009B0EBF" w:rsidP="00FC1864">
      <w:pPr>
        <w:pStyle w:val="abdallaouititre2"/>
        <w:rPr>
          <w:rtl/>
        </w:rPr>
      </w:pPr>
      <w:bookmarkStart w:id="7" w:name="_Toc347720147"/>
      <w:r w:rsidRPr="00FC1864">
        <w:rPr>
          <w:rFonts w:hint="cs"/>
          <w:rtl/>
        </w:rPr>
        <w:t>عبادته وورعه  و</w:t>
      </w:r>
      <w:r w:rsidR="00FC1864">
        <w:rPr>
          <w:rFonts w:hint="cs"/>
          <w:rtl/>
          <w:lang w:bidi="ar-SA"/>
        </w:rPr>
        <w:t xml:space="preserve">تواضعه </w:t>
      </w:r>
      <w:r w:rsidRPr="00FC1864">
        <w:rPr>
          <w:rFonts w:hint="cs"/>
          <w:rtl/>
        </w:rPr>
        <w:t>:</w:t>
      </w:r>
      <w:bookmarkEnd w:id="7"/>
    </w:p>
    <w:p w:rsidR="009B0EBF" w:rsidRPr="002E78E8" w:rsidRDefault="009B0EBF" w:rsidP="009B0EBF">
      <w:pPr>
        <w:spacing w:before="120" w:after="120"/>
        <w:ind w:firstLine="851"/>
        <w:jc w:val="both"/>
        <w:rPr>
          <w:rFonts w:cs="Traditional Arabic"/>
          <w:sz w:val="32"/>
          <w:szCs w:val="32"/>
          <w:rtl/>
          <w:lang w:bidi="ar-MA"/>
        </w:rPr>
      </w:pPr>
      <w:r w:rsidRPr="002E78E8">
        <w:rPr>
          <w:rFonts w:cs="Traditional Arabic" w:hint="cs"/>
          <w:sz w:val="32"/>
          <w:szCs w:val="32"/>
          <w:rtl/>
          <w:lang w:bidi="ar-MA"/>
        </w:rPr>
        <w:t xml:space="preserve">وكما جمع الإمام البخاري بين الفقه والحديث فقد جمع الله له  بين العلم والعبادة، فقد كان كثير التلاوة والصلاة وخاصة في رمضان فهو </w:t>
      </w:r>
      <w:r w:rsidRPr="00016445">
        <w:rPr>
          <w:rFonts w:cs="Traditional Arabic" w:hint="cs"/>
          <w:sz w:val="32"/>
          <w:szCs w:val="32"/>
          <w:rtl/>
          <w:lang w:bidi="ar-MA"/>
        </w:rPr>
        <w:t>يختم القرآن</w:t>
      </w:r>
      <w:r w:rsidRPr="002E78E8">
        <w:rPr>
          <w:rFonts w:cs="Traditional Arabic" w:hint="cs"/>
          <w:sz w:val="32"/>
          <w:szCs w:val="32"/>
          <w:rtl/>
          <w:lang w:bidi="ar-MA"/>
        </w:rPr>
        <w:t xml:space="preserve"> في النهار كل يوم </w:t>
      </w:r>
      <w:proofErr w:type="spellStart"/>
      <w:r w:rsidRPr="002E78E8">
        <w:rPr>
          <w:rFonts w:cs="Traditional Arabic" w:hint="cs"/>
          <w:sz w:val="32"/>
          <w:szCs w:val="32"/>
          <w:rtl/>
          <w:lang w:bidi="ar-MA"/>
        </w:rPr>
        <w:t>ختامة</w:t>
      </w:r>
      <w:proofErr w:type="spellEnd"/>
      <w:r w:rsidRPr="002E78E8">
        <w:rPr>
          <w:rFonts w:cs="Traditional Arabic" w:hint="cs"/>
          <w:sz w:val="32"/>
          <w:szCs w:val="32"/>
          <w:rtl/>
          <w:lang w:bidi="ar-MA"/>
        </w:rPr>
        <w:t xml:space="preserve"> ويقوم بعد التراويح كل ثلاث ليال بختمة.</w:t>
      </w:r>
    </w:p>
    <w:p w:rsidR="009B0EBF" w:rsidRPr="002E78E8" w:rsidRDefault="009B0EBF" w:rsidP="009B0EBF">
      <w:pPr>
        <w:spacing w:before="120" w:after="120"/>
        <w:ind w:firstLine="851"/>
        <w:jc w:val="both"/>
        <w:rPr>
          <w:rFonts w:cs="Traditional Arabic"/>
          <w:sz w:val="32"/>
          <w:szCs w:val="32"/>
          <w:rtl/>
          <w:lang w:bidi="ar-MA"/>
        </w:rPr>
      </w:pPr>
      <w:r w:rsidRPr="002E78E8">
        <w:rPr>
          <w:rFonts w:cs="Traditional Arabic" w:hint="cs"/>
          <w:sz w:val="32"/>
          <w:szCs w:val="32"/>
          <w:rtl/>
          <w:lang w:bidi="ar-MA"/>
        </w:rPr>
        <w:t>وكان أحيانا يعرض له ما يؤذيه في صلاته فلا يقطعها حتى يتمها فقد أبره زنبور في بيته سبعة عشر موضعا وقد تورم من ذلك جسده فقال له بعض القوم : كيف لم تخرج من الصلاة أول ما أبرك ؟ فقال : كنت في سورة فأحببت أن أتمها.</w:t>
      </w:r>
    </w:p>
    <w:p w:rsidR="009B0EBF" w:rsidRPr="009065CA" w:rsidRDefault="009B0EBF" w:rsidP="009065CA">
      <w:pPr>
        <w:pStyle w:val="abdallaouititre2"/>
        <w:rPr>
          <w:rtl/>
        </w:rPr>
      </w:pPr>
      <w:bookmarkStart w:id="8" w:name="_Toc347720148"/>
      <w:r w:rsidRPr="009065CA">
        <w:rPr>
          <w:rFonts w:hint="cs"/>
          <w:rtl/>
        </w:rPr>
        <w:t>بعض مؤلفاته :</w:t>
      </w:r>
      <w:bookmarkEnd w:id="8"/>
    </w:p>
    <w:p w:rsidR="009B0EBF" w:rsidRPr="002E78E8" w:rsidRDefault="009B0EBF" w:rsidP="009B0EBF">
      <w:pPr>
        <w:numPr>
          <w:ilvl w:val="0"/>
          <w:numId w:val="14"/>
        </w:numPr>
        <w:spacing w:before="120" w:after="120" w:line="276" w:lineRule="auto"/>
        <w:jc w:val="both"/>
        <w:rPr>
          <w:rFonts w:cs="Traditional Arabic"/>
          <w:sz w:val="32"/>
          <w:szCs w:val="32"/>
          <w:rtl/>
          <w:lang w:bidi="ar-MA"/>
        </w:rPr>
      </w:pPr>
      <w:r w:rsidRPr="002E78E8">
        <w:rPr>
          <w:rFonts w:cs="Traditional Arabic" w:hint="cs"/>
          <w:sz w:val="32"/>
          <w:szCs w:val="32"/>
          <w:rtl/>
          <w:lang w:bidi="ar-MA"/>
        </w:rPr>
        <w:t>الجامع الصحيح</w:t>
      </w:r>
    </w:p>
    <w:p w:rsidR="009B0EBF" w:rsidRPr="002E78E8" w:rsidRDefault="009B0EBF" w:rsidP="009B0EBF">
      <w:pPr>
        <w:numPr>
          <w:ilvl w:val="0"/>
          <w:numId w:val="14"/>
        </w:numPr>
        <w:spacing w:before="120" w:after="120" w:line="276" w:lineRule="auto"/>
        <w:jc w:val="both"/>
        <w:rPr>
          <w:rFonts w:cs="Traditional Arabic"/>
          <w:sz w:val="32"/>
          <w:szCs w:val="32"/>
          <w:rtl/>
          <w:lang w:bidi="ar-MA"/>
        </w:rPr>
      </w:pPr>
      <w:r w:rsidRPr="002E78E8">
        <w:rPr>
          <w:rFonts w:cs="Traditional Arabic" w:hint="cs"/>
          <w:sz w:val="32"/>
          <w:szCs w:val="32"/>
          <w:rtl/>
          <w:lang w:bidi="ar-MA"/>
        </w:rPr>
        <w:t>الأدب المغرد</w:t>
      </w:r>
    </w:p>
    <w:p w:rsidR="009B0EBF" w:rsidRPr="002E78E8" w:rsidRDefault="009B0EBF" w:rsidP="009B0EBF">
      <w:pPr>
        <w:numPr>
          <w:ilvl w:val="0"/>
          <w:numId w:val="14"/>
        </w:numPr>
        <w:spacing w:before="120" w:after="120" w:line="276" w:lineRule="auto"/>
        <w:jc w:val="both"/>
        <w:rPr>
          <w:rFonts w:cs="Traditional Arabic"/>
          <w:sz w:val="32"/>
          <w:szCs w:val="32"/>
          <w:rtl/>
          <w:lang w:bidi="ar-MA"/>
        </w:rPr>
      </w:pPr>
      <w:r w:rsidRPr="002E78E8">
        <w:rPr>
          <w:rFonts w:cs="Traditional Arabic" w:hint="cs"/>
          <w:sz w:val="32"/>
          <w:szCs w:val="32"/>
          <w:rtl/>
          <w:lang w:bidi="ar-MA"/>
        </w:rPr>
        <w:t>التاريخ  الكبير</w:t>
      </w:r>
    </w:p>
    <w:p w:rsidR="009B0EBF" w:rsidRPr="002E78E8" w:rsidRDefault="009B0EBF" w:rsidP="009B0EBF">
      <w:pPr>
        <w:numPr>
          <w:ilvl w:val="0"/>
          <w:numId w:val="14"/>
        </w:numPr>
        <w:spacing w:before="120" w:after="120" w:line="276" w:lineRule="auto"/>
        <w:jc w:val="both"/>
        <w:rPr>
          <w:rFonts w:cs="Traditional Arabic"/>
          <w:sz w:val="32"/>
          <w:szCs w:val="32"/>
          <w:rtl/>
          <w:lang w:bidi="ar-MA"/>
        </w:rPr>
      </w:pPr>
      <w:r w:rsidRPr="002E78E8">
        <w:rPr>
          <w:rFonts w:cs="Traditional Arabic" w:hint="cs"/>
          <w:sz w:val="32"/>
          <w:szCs w:val="32"/>
          <w:rtl/>
          <w:lang w:bidi="ar-MA"/>
        </w:rPr>
        <w:t>التاريخ الأوسط</w:t>
      </w:r>
    </w:p>
    <w:p w:rsidR="009B0EBF" w:rsidRPr="002E78E8" w:rsidRDefault="009B0EBF" w:rsidP="009B0EBF">
      <w:pPr>
        <w:numPr>
          <w:ilvl w:val="0"/>
          <w:numId w:val="14"/>
        </w:numPr>
        <w:spacing w:before="120" w:after="120" w:line="276" w:lineRule="auto"/>
        <w:jc w:val="both"/>
        <w:rPr>
          <w:rFonts w:cs="Traditional Arabic"/>
          <w:sz w:val="32"/>
          <w:szCs w:val="32"/>
          <w:rtl/>
          <w:lang w:bidi="ar-MA"/>
        </w:rPr>
      </w:pPr>
      <w:r w:rsidRPr="002E78E8">
        <w:rPr>
          <w:rFonts w:cs="Traditional Arabic" w:hint="cs"/>
          <w:sz w:val="32"/>
          <w:szCs w:val="32"/>
          <w:rtl/>
          <w:lang w:bidi="ar-MA"/>
        </w:rPr>
        <w:t>التاريخ الصغير</w:t>
      </w:r>
    </w:p>
    <w:p w:rsidR="009B0EBF" w:rsidRPr="002E78E8" w:rsidRDefault="009B0EBF" w:rsidP="009B0EBF">
      <w:pPr>
        <w:numPr>
          <w:ilvl w:val="0"/>
          <w:numId w:val="14"/>
        </w:numPr>
        <w:spacing w:before="120" w:after="120" w:line="276" w:lineRule="auto"/>
        <w:jc w:val="both"/>
        <w:rPr>
          <w:rFonts w:cs="Traditional Arabic"/>
          <w:sz w:val="32"/>
          <w:szCs w:val="32"/>
          <w:rtl/>
          <w:lang w:bidi="ar-MA"/>
        </w:rPr>
      </w:pPr>
      <w:r w:rsidRPr="002E78E8">
        <w:rPr>
          <w:rFonts w:cs="Traditional Arabic" w:hint="cs"/>
          <w:sz w:val="32"/>
          <w:szCs w:val="32"/>
          <w:rtl/>
          <w:lang w:bidi="ar-MA"/>
        </w:rPr>
        <w:t>خلق أ</w:t>
      </w:r>
      <w:r>
        <w:rPr>
          <w:rFonts w:cs="Traditional Arabic" w:hint="cs"/>
          <w:sz w:val="32"/>
          <w:szCs w:val="32"/>
          <w:rtl/>
          <w:lang w:bidi="ar-MA"/>
        </w:rPr>
        <w:t>فع</w:t>
      </w:r>
      <w:r w:rsidRPr="002E78E8">
        <w:rPr>
          <w:rFonts w:cs="Traditional Arabic" w:hint="cs"/>
          <w:sz w:val="32"/>
          <w:szCs w:val="32"/>
          <w:rtl/>
          <w:lang w:bidi="ar-MA"/>
        </w:rPr>
        <w:t>ال العباد</w:t>
      </w:r>
    </w:p>
    <w:p w:rsidR="009B0EBF" w:rsidRPr="002E78E8" w:rsidRDefault="009B0EBF" w:rsidP="009B0EBF">
      <w:pPr>
        <w:numPr>
          <w:ilvl w:val="0"/>
          <w:numId w:val="14"/>
        </w:numPr>
        <w:spacing w:before="120" w:after="120" w:line="276" w:lineRule="auto"/>
        <w:jc w:val="both"/>
        <w:rPr>
          <w:rFonts w:cs="Traditional Arabic"/>
          <w:sz w:val="32"/>
          <w:szCs w:val="32"/>
          <w:rtl/>
          <w:lang w:bidi="ar-MA"/>
        </w:rPr>
      </w:pPr>
      <w:r w:rsidRPr="002E78E8">
        <w:rPr>
          <w:rFonts w:cs="Traditional Arabic" w:hint="cs"/>
          <w:sz w:val="32"/>
          <w:szCs w:val="32"/>
          <w:rtl/>
          <w:lang w:bidi="ar-MA"/>
        </w:rPr>
        <w:t>ال</w:t>
      </w:r>
      <w:r>
        <w:rPr>
          <w:rFonts w:cs="Traditional Arabic" w:hint="cs"/>
          <w:sz w:val="32"/>
          <w:szCs w:val="32"/>
          <w:rtl/>
          <w:lang w:bidi="ar-MA"/>
        </w:rPr>
        <w:t>ر</w:t>
      </w:r>
      <w:r w:rsidRPr="002E78E8">
        <w:rPr>
          <w:rFonts w:cs="Traditional Arabic" w:hint="cs"/>
          <w:sz w:val="32"/>
          <w:szCs w:val="32"/>
          <w:rtl/>
          <w:lang w:bidi="ar-MA"/>
        </w:rPr>
        <w:t>د على الجهمية</w:t>
      </w:r>
    </w:p>
    <w:p w:rsidR="009B0EBF" w:rsidRPr="002E78E8" w:rsidRDefault="009B0EBF" w:rsidP="009B0EBF">
      <w:pPr>
        <w:numPr>
          <w:ilvl w:val="0"/>
          <w:numId w:val="14"/>
        </w:numPr>
        <w:spacing w:before="120" w:after="120" w:line="276" w:lineRule="auto"/>
        <w:jc w:val="both"/>
        <w:rPr>
          <w:rFonts w:cs="Traditional Arabic"/>
          <w:sz w:val="32"/>
          <w:szCs w:val="32"/>
          <w:rtl/>
          <w:lang w:bidi="ar-MA"/>
        </w:rPr>
      </w:pPr>
      <w:r w:rsidRPr="002E78E8">
        <w:rPr>
          <w:rFonts w:cs="Traditional Arabic" w:hint="cs"/>
          <w:sz w:val="32"/>
          <w:szCs w:val="32"/>
          <w:rtl/>
          <w:lang w:bidi="ar-MA"/>
        </w:rPr>
        <w:t>المسند الكبير</w:t>
      </w:r>
    </w:p>
    <w:p w:rsidR="009B0EBF" w:rsidRPr="002E78E8" w:rsidRDefault="009B0EBF" w:rsidP="009B0EBF">
      <w:pPr>
        <w:numPr>
          <w:ilvl w:val="0"/>
          <w:numId w:val="14"/>
        </w:numPr>
        <w:spacing w:before="120" w:after="120" w:line="276" w:lineRule="auto"/>
        <w:jc w:val="both"/>
        <w:rPr>
          <w:rFonts w:cs="Traditional Arabic"/>
          <w:sz w:val="32"/>
          <w:szCs w:val="32"/>
          <w:rtl/>
          <w:lang w:bidi="ar-MA"/>
        </w:rPr>
      </w:pPr>
      <w:r w:rsidRPr="002E78E8">
        <w:rPr>
          <w:rFonts w:cs="Traditional Arabic" w:hint="cs"/>
          <w:sz w:val="32"/>
          <w:szCs w:val="32"/>
          <w:rtl/>
          <w:lang w:bidi="ar-MA"/>
        </w:rPr>
        <w:t>الأشرية</w:t>
      </w:r>
    </w:p>
    <w:p w:rsidR="009B0EBF" w:rsidRPr="002E78E8" w:rsidRDefault="009B0EBF" w:rsidP="009B0EBF">
      <w:pPr>
        <w:numPr>
          <w:ilvl w:val="0"/>
          <w:numId w:val="14"/>
        </w:numPr>
        <w:spacing w:before="120" w:after="120" w:line="276" w:lineRule="auto"/>
        <w:jc w:val="both"/>
        <w:rPr>
          <w:rFonts w:cs="Traditional Arabic"/>
          <w:sz w:val="32"/>
          <w:szCs w:val="32"/>
          <w:rtl/>
          <w:lang w:bidi="ar-MA"/>
        </w:rPr>
      </w:pPr>
      <w:r w:rsidRPr="002E78E8">
        <w:rPr>
          <w:rFonts w:cs="Traditional Arabic" w:hint="cs"/>
          <w:sz w:val="32"/>
          <w:szCs w:val="32"/>
          <w:rtl/>
          <w:lang w:bidi="ar-MA"/>
        </w:rPr>
        <w:lastRenderedPageBreak/>
        <w:t>الهبة</w:t>
      </w:r>
    </w:p>
    <w:p w:rsidR="009B0EBF" w:rsidRPr="002E78E8" w:rsidRDefault="009B0EBF" w:rsidP="009B0EBF">
      <w:pPr>
        <w:numPr>
          <w:ilvl w:val="0"/>
          <w:numId w:val="14"/>
        </w:numPr>
        <w:spacing w:before="120" w:after="120" w:line="276" w:lineRule="auto"/>
        <w:jc w:val="both"/>
        <w:rPr>
          <w:rFonts w:cs="Traditional Arabic"/>
          <w:sz w:val="32"/>
          <w:szCs w:val="32"/>
          <w:rtl/>
          <w:lang w:bidi="ar-MA"/>
        </w:rPr>
      </w:pPr>
      <w:r w:rsidRPr="002E78E8">
        <w:rPr>
          <w:rFonts w:cs="Traditional Arabic" w:hint="cs"/>
          <w:sz w:val="32"/>
          <w:szCs w:val="32"/>
          <w:rtl/>
          <w:lang w:bidi="ar-MA"/>
        </w:rPr>
        <w:t>أسامي الصحابة</w:t>
      </w:r>
    </w:p>
    <w:p w:rsidR="009B0EBF" w:rsidRPr="002E78E8" w:rsidRDefault="009B0EBF" w:rsidP="009B0EBF">
      <w:pPr>
        <w:numPr>
          <w:ilvl w:val="0"/>
          <w:numId w:val="14"/>
        </w:numPr>
        <w:spacing w:before="120" w:after="120" w:line="276" w:lineRule="auto"/>
        <w:jc w:val="both"/>
        <w:rPr>
          <w:rFonts w:cs="Traditional Arabic"/>
          <w:sz w:val="32"/>
          <w:szCs w:val="32"/>
          <w:rtl/>
          <w:lang w:bidi="ar-MA"/>
        </w:rPr>
      </w:pPr>
      <w:r w:rsidRPr="002E78E8">
        <w:rPr>
          <w:rFonts w:cs="Traditional Arabic" w:hint="cs"/>
          <w:sz w:val="32"/>
          <w:szCs w:val="32"/>
          <w:rtl/>
          <w:lang w:bidi="ar-MA"/>
        </w:rPr>
        <w:t>الوحدات</w:t>
      </w:r>
    </w:p>
    <w:p w:rsidR="009B0EBF" w:rsidRPr="002E78E8" w:rsidRDefault="009B0EBF" w:rsidP="009B0EBF">
      <w:pPr>
        <w:numPr>
          <w:ilvl w:val="0"/>
          <w:numId w:val="14"/>
        </w:numPr>
        <w:spacing w:before="120" w:after="120" w:line="276" w:lineRule="auto"/>
        <w:jc w:val="both"/>
        <w:rPr>
          <w:rFonts w:cs="Traditional Arabic"/>
          <w:sz w:val="32"/>
          <w:szCs w:val="32"/>
          <w:rtl/>
          <w:lang w:bidi="ar-MA"/>
        </w:rPr>
      </w:pPr>
      <w:r w:rsidRPr="002E78E8">
        <w:rPr>
          <w:rFonts w:cs="Traditional Arabic" w:hint="cs"/>
          <w:sz w:val="32"/>
          <w:szCs w:val="32"/>
          <w:rtl/>
          <w:lang w:bidi="ar-MA"/>
        </w:rPr>
        <w:t>العلل</w:t>
      </w:r>
    </w:p>
    <w:p w:rsidR="009B0EBF" w:rsidRPr="002E78E8" w:rsidRDefault="009B0EBF" w:rsidP="009B0EBF">
      <w:pPr>
        <w:numPr>
          <w:ilvl w:val="0"/>
          <w:numId w:val="14"/>
        </w:numPr>
        <w:spacing w:before="120" w:after="120" w:line="276" w:lineRule="auto"/>
        <w:jc w:val="both"/>
        <w:rPr>
          <w:rFonts w:cs="Traditional Arabic"/>
          <w:sz w:val="32"/>
          <w:szCs w:val="32"/>
          <w:rtl/>
          <w:lang w:bidi="ar-MA"/>
        </w:rPr>
      </w:pPr>
      <w:r w:rsidRPr="002E78E8">
        <w:rPr>
          <w:rFonts w:cs="Traditional Arabic" w:hint="cs"/>
          <w:sz w:val="32"/>
          <w:szCs w:val="32"/>
          <w:rtl/>
          <w:lang w:bidi="ar-MA"/>
        </w:rPr>
        <w:t>الكنز</w:t>
      </w:r>
    </w:p>
    <w:p w:rsidR="009B0EBF" w:rsidRPr="002E78E8" w:rsidRDefault="009B0EBF" w:rsidP="009B0EBF">
      <w:pPr>
        <w:numPr>
          <w:ilvl w:val="0"/>
          <w:numId w:val="14"/>
        </w:numPr>
        <w:spacing w:before="120" w:after="120" w:line="276" w:lineRule="auto"/>
        <w:jc w:val="both"/>
        <w:rPr>
          <w:rFonts w:cs="Traditional Arabic"/>
          <w:sz w:val="32"/>
          <w:szCs w:val="32"/>
          <w:rtl/>
          <w:lang w:bidi="ar-MA"/>
        </w:rPr>
      </w:pPr>
      <w:r w:rsidRPr="002E78E8">
        <w:rPr>
          <w:rFonts w:cs="Traditional Arabic" w:hint="cs"/>
          <w:sz w:val="32"/>
          <w:szCs w:val="32"/>
          <w:rtl/>
          <w:lang w:bidi="ar-MA"/>
        </w:rPr>
        <w:t>الفوائد</w:t>
      </w:r>
    </w:p>
    <w:p w:rsidR="009B0EBF" w:rsidRPr="00016445" w:rsidRDefault="009B0EBF" w:rsidP="009B0EBF">
      <w:pPr>
        <w:numPr>
          <w:ilvl w:val="0"/>
          <w:numId w:val="14"/>
        </w:numPr>
        <w:spacing w:before="120" w:after="120" w:line="276" w:lineRule="auto"/>
        <w:jc w:val="both"/>
        <w:rPr>
          <w:rFonts w:cs="Traditional Arabic"/>
          <w:sz w:val="32"/>
          <w:szCs w:val="32"/>
          <w:rtl/>
          <w:lang w:bidi="ar-MA"/>
        </w:rPr>
      </w:pPr>
      <w:r w:rsidRPr="002E78E8">
        <w:rPr>
          <w:rFonts w:cs="Traditional Arabic" w:hint="cs"/>
          <w:sz w:val="32"/>
          <w:szCs w:val="32"/>
          <w:rtl/>
          <w:lang w:bidi="ar-MA"/>
        </w:rPr>
        <w:t>قضايا الصحابة والتابعين وأقاويلهم</w:t>
      </w:r>
    </w:p>
    <w:p w:rsidR="009B0EBF" w:rsidRPr="002E78E8" w:rsidRDefault="009B0EBF" w:rsidP="009B0EBF">
      <w:pPr>
        <w:numPr>
          <w:ilvl w:val="0"/>
          <w:numId w:val="14"/>
        </w:numPr>
        <w:spacing w:before="120" w:after="120" w:line="276" w:lineRule="auto"/>
        <w:jc w:val="both"/>
        <w:rPr>
          <w:rFonts w:cs="Traditional Arabic"/>
          <w:sz w:val="32"/>
          <w:szCs w:val="32"/>
          <w:rtl/>
          <w:lang w:bidi="ar-MA"/>
        </w:rPr>
      </w:pPr>
      <w:r w:rsidRPr="002E78E8">
        <w:rPr>
          <w:rFonts w:cs="Traditional Arabic" w:hint="cs"/>
          <w:sz w:val="32"/>
          <w:szCs w:val="32"/>
          <w:rtl/>
          <w:lang w:bidi="ar-MA"/>
        </w:rPr>
        <w:t>الضعفاء وغيرها كثير.</w:t>
      </w:r>
    </w:p>
    <w:p w:rsidR="009B0EBF" w:rsidRPr="009065CA" w:rsidRDefault="009B0EBF" w:rsidP="009065CA">
      <w:pPr>
        <w:pStyle w:val="abdallaouititre2"/>
        <w:rPr>
          <w:rtl/>
        </w:rPr>
      </w:pPr>
      <w:bookmarkStart w:id="9" w:name="_Toc347720149"/>
      <w:r w:rsidRPr="009065CA">
        <w:rPr>
          <w:rFonts w:hint="cs"/>
          <w:rtl/>
        </w:rPr>
        <w:t>وفاته :</w:t>
      </w:r>
      <w:bookmarkEnd w:id="9"/>
    </w:p>
    <w:p w:rsidR="009B0EBF" w:rsidRPr="002E78E8" w:rsidRDefault="009B0EBF" w:rsidP="009065CA">
      <w:pPr>
        <w:spacing w:before="120" w:after="120"/>
        <w:ind w:firstLine="851"/>
        <w:jc w:val="both"/>
        <w:rPr>
          <w:rFonts w:cs="Traditional Arabic"/>
          <w:sz w:val="32"/>
          <w:szCs w:val="32"/>
          <w:rtl/>
          <w:lang w:bidi="ar-MA"/>
        </w:rPr>
      </w:pPr>
      <w:r w:rsidRPr="002E78E8">
        <w:rPr>
          <w:rFonts w:cs="Traditional Arabic" w:hint="cs"/>
          <w:sz w:val="32"/>
          <w:szCs w:val="32"/>
          <w:rtl/>
          <w:lang w:bidi="ar-MA"/>
        </w:rPr>
        <w:t>لما منع البخاري من العلم خرج إلى "خرتنك" وهي قرية على فرسخين من سمرقند، كان له بها أقرباء فبقي فيها أياما قليلة.</w:t>
      </w:r>
    </w:p>
    <w:p w:rsidR="009B0EBF" w:rsidRPr="002E78E8" w:rsidRDefault="009B0EBF" w:rsidP="009B0EBF">
      <w:pPr>
        <w:spacing w:before="120" w:after="120"/>
        <w:ind w:firstLine="851"/>
        <w:jc w:val="both"/>
        <w:rPr>
          <w:rFonts w:cs="Traditional Arabic"/>
          <w:sz w:val="32"/>
          <w:szCs w:val="32"/>
          <w:rtl/>
          <w:lang w:bidi="ar-MA"/>
        </w:rPr>
      </w:pPr>
      <w:r w:rsidRPr="002E78E8">
        <w:rPr>
          <w:rFonts w:cs="Traditional Arabic" w:hint="cs"/>
          <w:sz w:val="32"/>
          <w:szCs w:val="32"/>
          <w:rtl/>
          <w:lang w:bidi="ar-MA"/>
        </w:rPr>
        <w:t>ثم توفي وكان ذلك ليلة السبت عيد الفطر عند صلاة العشاء ودفن يوم الفطر بعد صلاة الظهر سنة ستة وخمسين ومائتين وعاش اثنين وستني سنة غلا ثلاثة عشر يوما، وكانت حياته كلها حافلة بالعلم مغمورة  بالعبادة، فجزاه الله عن الإسلام وأهله خير الجزاء.</w:t>
      </w:r>
    </w:p>
    <w:p w:rsidR="009B0EBF" w:rsidRPr="002E78E8" w:rsidRDefault="009B0EBF" w:rsidP="009B0EBF">
      <w:pPr>
        <w:numPr>
          <w:ilvl w:val="0"/>
          <w:numId w:val="13"/>
        </w:numPr>
        <w:spacing w:before="120" w:after="120" w:line="276" w:lineRule="auto"/>
        <w:jc w:val="both"/>
        <w:rPr>
          <w:rFonts w:cs="Traditional Arabic"/>
          <w:b/>
          <w:bCs/>
          <w:sz w:val="32"/>
          <w:szCs w:val="32"/>
          <w:u w:val="single"/>
          <w:rtl/>
          <w:lang w:bidi="ar-MA"/>
        </w:rPr>
      </w:pPr>
      <w:r w:rsidRPr="002E78E8">
        <w:rPr>
          <w:rFonts w:cs="Traditional Arabic" w:hint="cs"/>
          <w:b/>
          <w:bCs/>
          <w:sz w:val="32"/>
          <w:szCs w:val="32"/>
          <w:u w:val="single"/>
          <w:rtl/>
          <w:lang w:bidi="ar-MA"/>
        </w:rPr>
        <w:t>مصادر التر</w:t>
      </w:r>
      <w:r>
        <w:rPr>
          <w:rFonts w:cs="Traditional Arabic" w:hint="cs"/>
          <w:b/>
          <w:bCs/>
          <w:sz w:val="32"/>
          <w:szCs w:val="32"/>
          <w:u w:val="single"/>
          <w:rtl/>
          <w:lang w:bidi="ar-MA"/>
        </w:rPr>
        <w:t>ج</w:t>
      </w:r>
      <w:r w:rsidRPr="002E78E8">
        <w:rPr>
          <w:rFonts w:cs="Traditional Arabic" w:hint="cs"/>
          <w:b/>
          <w:bCs/>
          <w:sz w:val="32"/>
          <w:szCs w:val="32"/>
          <w:u w:val="single"/>
          <w:rtl/>
          <w:lang w:bidi="ar-MA"/>
        </w:rPr>
        <w:t>مة :</w:t>
      </w:r>
    </w:p>
    <w:p w:rsidR="009B0EBF" w:rsidRDefault="009B0EBF" w:rsidP="009B0EBF">
      <w:pPr>
        <w:numPr>
          <w:ilvl w:val="0"/>
          <w:numId w:val="14"/>
        </w:numPr>
        <w:spacing w:before="120" w:after="120" w:line="276" w:lineRule="auto"/>
        <w:jc w:val="both"/>
        <w:rPr>
          <w:rFonts w:cs="Traditional Arabic"/>
          <w:sz w:val="32"/>
          <w:szCs w:val="32"/>
          <w:rtl/>
          <w:lang w:bidi="ar-MA"/>
        </w:rPr>
      </w:pPr>
      <w:r w:rsidRPr="00016445">
        <w:rPr>
          <w:rFonts w:cs="Traditional Arabic" w:hint="cs"/>
          <w:sz w:val="32"/>
          <w:szCs w:val="32"/>
          <w:rtl/>
          <w:lang w:bidi="ar-MA"/>
        </w:rPr>
        <w:t xml:space="preserve"> سير </w:t>
      </w:r>
      <w:r>
        <w:rPr>
          <w:rFonts w:cs="Traditional Arabic" w:hint="cs"/>
          <w:sz w:val="32"/>
          <w:szCs w:val="32"/>
          <w:rtl/>
          <w:lang w:bidi="ar-MA"/>
        </w:rPr>
        <w:t>أ</w:t>
      </w:r>
      <w:r w:rsidRPr="00016445">
        <w:rPr>
          <w:rFonts w:cs="Traditional Arabic" w:hint="cs"/>
          <w:sz w:val="32"/>
          <w:szCs w:val="32"/>
          <w:rtl/>
          <w:lang w:bidi="ar-MA"/>
        </w:rPr>
        <w:t>علام ال</w:t>
      </w:r>
      <w:r>
        <w:rPr>
          <w:rFonts w:cs="Traditional Arabic" w:hint="cs"/>
          <w:sz w:val="32"/>
          <w:szCs w:val="32"/>
          <w:rtl/>
          <w:lang w:bidi="ar-MA"/>
        </w:rPr>
        <w:t>نبلاء</w:t>
      </w:r>
      <w:r w:rsidRPr="00016445">
        <w:rPr>
          <w:rFonts w:cs="Traditional Arabic" w:hint="cs"/>
          <w:sz w:val="32"/>
          <w:szCs w:val="32"/>
          <w:rtl/>
          <w:lang w:bidi="ar-MA"/>
        </w:rPr>
        <w:t xml:space="preserve"> (12/391)تذكرة الحفاظ (2/555) الجرح والتعديل (7/191) طبقات الحنابلة(1/271- 279)،تاريخ</w:t>
      </w:r>
      <w:r>
        <w:rPr>
          <w:rFonts w:cs="Traditional Arabic" w:hint="cs"/>
          <w:sz w:val="32"/>
          <w:szCs w:val="32"/>
          <w:rtl/>
          <w:lang w:bidi="ar-MA"/>
        </w:rPr>
        <w:t xml:space="preserve"> </w:t>
      </w:r>
      <w:r w:rsidRPr="00016445">
        <w:rPr>
          <w:rFonts w:cs="Traditional Arabic" w:hint="cs"/>
          <w:sz w:val="32"/>
          <w:szCs w:val="32"/>
          <w:rtl/>
          <w:lang w:bidi="ar-MA"/>
        </w:rPr>
        <w:t>بغداد(2/433)،وفيات</w:t>
      </w:r>
      <w:r>
        <w:rPr>
          <w:rFonts w:cs="Traditional Arabic" w:hint="cs"/>
          <w:sz w:val="32"/>
          <w:szCs w:val="32"/>
          <w:rtl/>
          <w:lang w:bidi="ar-MA"/>
        </w:rPr>
        <w:t xml:space="preserve"> </w:t>
      </w:r>
      <w:r w:rsidRPr="00016445">
        <w:rPr>
          <w:rFonts w:cs="Traditional Arabic" w:hint="cs"/>
          <w:sz w:val="32"/>
          <w:szCs w:val="32"/>
          <w:rtl/>
          <w:lang w:bidi="ar-MA"/>
        </w:rPr>
        <w:t xml:space="preserve">الأعيان (3/191-188)،تهذيب الكمال (1172-1168)،الوافي بالوفيات (2206-209)، طبقات الشافعية للسبكي (2/212-241)،هدي الساري (ص 478)،شذرات الذهب (2/134 </w:t>
      </w:r>
      <w:r w:rsidRPr="00016445">
        <w:rPr>
          <w:rFonts w:cs="Traditional Arabic"/>
          <w:sz w:val="32"/>
          <w:szCs w:val="32"/>
          <w:rtl/>
          <w:lang w:bidi="ar-MA"/>
        </w:rPr>
        <w:t>–</w:t>
      </w:r>
      <w:r w:rsidRPr="00016445">
        <w:rPr>
          <w:rFonts w:cs="Traditional Arabic" w:hint="cs"/>
          <w:sz w:val="32"/>
          <w:szCs w:val="32"/>
          <w:rtl/>
          <w:lang w:bidi="ar-MA"/>
        </w:rPr>
        <w:t xml:space="preserve"> 136).</w:t>
      </w:r>
    </w:p>
    <w:p w:rsidR="00A46F2B" w:rsidRDefault="00A46F2B" w:rsidP="00156DAC">
      <w:pPr>
        <w:bidi w:val="0"/>
        <w:spacing w:after="200"/>
        <w:rPr>
          <w:rFonts w:ascii="Rockwell Condensed" w:hAnsi="Rockwell Condensed" w:cs="Traditional Arabic"/>
          <w:color w:val="000000" w:themeColor="text1"/>
          <w:sz w:val="32"/>
          <w:szCs w:val="32"/>
          <w:rtl/>
          <w:lang w:val="fr-FR" w:bidi="ar-MA"/>
        </w:rPr>
      </w:pPr>
    </w:p>
    <w:p w:rsidR="00905B74" w:rsidRDefault="00905B74" w:rsidP="00A46F2B">
      <w:pPr>
        <w:bidi w:val="0"/>
        <w:spacing w:after="200"/>
        <w:rPr>
          <w:rFonts w:ascii="Rockwell Condensed" w:hAnsi="Rockwell Condensed" w:cs="Traditional Arabic"/>
          <w:color w:val="000000" w:themeColor="text1"/>
          <w:sz w:val="32"/>
          <w:szCs w:val="32"/>
          <w:rtl/>
          <w:lang w:val="fr-FR" w:bidi="ar-MA"/>
        </w:rPr>
      </w:pPr>
    </w:p>
    <w:p w:rsidR="00196283" w:rsidRPr="00200ADC" w:rsidRDefault="00196283" w:rsidP="00905B74">
      <w:pPr>
        <w:ind w:firstLine="708"/>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إن أول ما يبدأ به الباحث في دراسة منهج مؤلف ما في مؤلف</w:t>
      </w:r>
      <w:r w:rsidR="005C6131" w:rsidRPr="00200ADC">
        <w:rPr>
          <w:rFonts w:ascii="Rockwell Condensed" w:hAnsi="Rockwell Condensed" w:cs="Traditional Arabic" w:hint="cs"/>
          <w:color w:val="000000" w:themeColor="text1"/>
          <w:sz w:val="32"/>
          <w:szCs w:val="32"/>
          <w:rtl/>
          <w:lang w:val="fr-FR" w:bidi="ar-MA"/>
        </w:rPr>
        <w:t xml:space="preserve"> ما </w:t>
      </w:r>
      <w:r w:rsidRPr="00200ADC">
        <w:rPr>
          <w:rFonts w:ascii="Rockwell Condensed" w:hAnsi="Rockwell Condensed" w:cs="Traditional Arabic" w:hint="cs"/>
          <w:color w:val="000000" w:themeColor="text1"/>
          <w:sz w:val="32"/>
          <w:szCs w:val="32"/>
          <w:rtl/>
          <w:lang w:val="fr-FR" w:bidi="ar-MA"/>
        </w:rPr>
        <w:t>، ألا وهو نسبة هذا الكتاب لصاحبه.</w:t>
      </w:r>
      <w:r w:rsidR="00905B74">
        <w:rPr>
          <w:rFonts w:ascii="Rockwell Condensed" w:hAnsi="Rockwell Condensed" w:cs="Traditional Arabic" w:hint="cs"/>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وسأضرب صفحاً عن هذا المبحث لأسباب:</w:t>
      </w:r>
    </w:p>
    <w:p w:rsidR="00196283" w:rsidRPr="00200ADC" w:rsidRDefault="00196283" w:rsidP="00156DAC">
      <w:pPr>
        <w:ind w:firstLine="281"/>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b/>
          <w:bCs/>
          <w:color w:val="000000" w:themeColor="text1"/>
          <w:sz w:val="32"/>
          <w:szCs w:val="32"/>
          <w:u w:val="single"/>
          <w:rtl/>
          <w:lang w:val="fr-FR" w:bidi="ar-MA"/>
        </w:rPr>
        <w:lastRenderedPageBreak/>
        <w:t>أولا</w:t>
      </w:r>
      <w:r w:rsidRPr="00200ADC">
        <w:rPr>
          <w:rFonts w:ascii="Rockwell Condensed" w:hAnsi="Rockwell Condensed" w:cs="Traditional Arabic" w:hint="cs"/>
          <w:color w:val="000000" w:themeColor="text1"/>
          <w:sz w:val="32"/>
          <w:szCs w:val="32"/>
          <w:rtl/>
          <w:lang w:val="fr-FR" w:bidi="ar-MA"/>
        </w:rPr>
        <w:t>: شه</w:t>
      </w:r>
      <w:r w:rsidR="005C6131" w:rsidRPr="00200ADC">
        <w:rPr>
          <w:rFonts w:ascii="Rockwell Condensed" w:hAnsi="Rockwell Condensed" w:cs="Traditional Arabic" w:hint="cs"/>
          <w:color w:val="000000" w:themeColor="text1"/>
          <w:sz w:val="32"/>
          <w:szCs w:val="32"/>
          <w:rtl/>
          <w:lang w:val="fr-FR" w:bidi="ar-MA"/>
        </w:rPr>
        <w:t>ر</w:t>
      </w:r>
      <w:r w:rsidRPr="00200ADC">
        <w:rPr>
          <w:rFonts w:ascii="Rockwell Condensed" w:hAnsi="Rockwell Condensed" w:cs="Traditional Arabic" w:hint="cs"/>
          <w:color w:val="000000" w:themeColor="text1"/>
          <w:sz w:val="32"/>
          <w:szCs w:val="32"/>
          <w:rtl/>
          <w:lang w:val="fr-FR" w:bidi="ar-MA"/>
        </w:rPr>
        <w:t xml:space="preserve">ة هذا الكتاب ونسبته لمؤلفه </w:t>
      </w:r>
      <w:r w:rsidRPr="00200ADC">
        <w:rPr>
          <w:rFonts w:ascii="Rockwell Condensed" w:hAnsi="Rockwell Condensed" w:cs="Traditional Arabic"/>
          <w:color w:val="000000" w:themeColor="text1"/>
          <w:sz w:val="32"/>
          <w:szCs w:val="32"/>
          <w:rtl/>
          <w:lang w:val="fr-FR" w:bidi="ar-MA"/>
        </w:rPr>
        <w:t>–</w:t>
      </w:r>
      <w:r w:rsidRPr="00200ADC">
        <w:rPr>
          <w:rFonts w:ascii="Rockwell Condensed" w:hAnsi="Rockwell Condensed" w:cs="Traditional Arabic" w:hint="cs"/>
          <w:color w:val="000000" w:themeColor="text1"/>
          <w:sz w:val="32"/>
          <w:szCs w:val="32"/>
          <w:rtl/>
          <w:lang w:val="fr-FR" w:bidi="ar-MA"/>
        </w:rPr>
        <w:t xml:space="preserve"> رحمه الله تعالى-</w:t>
      </w:r>
    </w:p>
    <w:p w:rsidR="00196283" w:rsidRPr="00200ADC" w:rsidRDefault="00196283" w:rsidP="00196283">
      <w:pPr>
        <w:spacing w:line="600" w:lineRule="exact"/>
        <w:ind w:firstLine="281"/>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b/>
          <w:bCs/>
          <w:color w:val="000000" w:themeColor="text1"/>
          <w:sz w:val="32"/>
          <w:szCs w:val="32"/>
          <w:u w:val="single"/>
          <w:rtl/>
          <w:lang w:val="fr-FR" w:bidi="ar-MA"/>
        </w:rPr>
        <w:t>ثانيا</w:t>
      </w:r>
      <w:r w:rsidRPr="00200ADC">
        <w:rPr>
          <w:rFonts w:ascii="Rockwell Condensed" w:hAnsi="Rockwell Condensed" w:cs="Traditional Arabic" w:hint="cs"/>
          <w:b/>
          <w:bCs/>
          <w:color w:val="000000" w:themeColor="text1"/>
          <w:sz w:val="32"/>
          <w:szCs w:val="32"/>
          <w:rtl/>
          <w:lang w:val="fr-FR" w:bidi="ar-MA"/>
        </w:rPr>
        <w:t>:</w:t>
      </w:r>
      <w:r w:rsidRPr="00200ADC">
        <w:rPr>
          <w:rFonts w:ascii="Rockwell Condensed" w:hAnsi="Rockwell Condensed" w:cs="Traditional Arabic" w:hint="cs"/>
          <w:color w:val="000000" w:themeColor="text1"/>
          <w:sz w:val="32"/>
          <w:szCs w:val="32"/>
          <w:rtl/>
          <w:lang w:val="fr-FR" w:bidi="ar-MA"/>
        </w:rPr>
        <w:t xml:space="preserve"> نسبة كبار العلماء لهذا الكتاب لمؤلفه وأصحاب الفهارس </w:t>
      </w:r>
      <w:r w:rsidR="005C6131" w:rsidRPr="00200ADC">
        <w:rPr>
          <w:rFonts w:ascii="Rockwell Condensed" w:hAnsi="Rockwell Condensed" w:cs="Traditional Arabic" w:hint="cs"/>
          <w:color w:val="000000" w:themeColor="text1"/>
          <w:sz w:val="32"/>
          <w:szCs w:val="32"/>
          <w:rtl/>
          <w:lang w:val="fr-FR" w:bidi="ar-MA"/>
        </w:rPr>
        <w:t>والأ</w:t>
      </w:r>
      <w:r w:rsidRPr="00200ADC">
        <w:rPr>
          <w:rFonts w:ascii="Rockwell Condensed" w:hAnsi="Rockwell Condensed" w:cs="Traditional Arabic" w:hint="cs"/>
          <w:color w:val="000000" w:themeColor="text1"/>
          <w:sz w:val="32"/>
          <w:szCs w:val="32"/>
          <w:rtl/>
          <w:lang w:val="fr-FR" w:bidi="ar-MA"/>
        </w:rPr>
        <w:t>ثبات والمعاج</w:t>
      </w:r>
      <w:r w:rsidRPr="00200ADC">
        <w:rPr>
          <w:rFonts w:ascii="Rockwell Condensed" w:hAnsi="Rockwell Condensed" w:cs="Traditional Arabic" w:hint="eastAsia"/>
          <w:color w:val="000000" w:themeColor="text1"/>
          <w:sz w:val="32"/>
          <w:szCs w:val="32"/>
          <w:rtl/>
          <w:lang w:val="fr-FR" w:bidi="ar-MA"/>
        </w:rPr>
        <w:t>م</w:t>
      </w:r>
      <w:r w:rsidRPr="00200ADC">
        <w:rPr>
          <w:rFonts w:ascii="Rockwell Condensed" w:hAnsi="Rockwell Condensed" w:cs="Traditional Arabic" w:hint="cs"/>
          <w:color w:val="000000" w:themeColor="text1"/>
          <w:sz w:val="32"/>
          <w:szCs w:val="32"/>
          <w:rtl/>
          <w:lang w:val="fr-FR" w:bidi="ar-MA"/>
        </w:rPr>
        <w:t xml:space="preserve"> </w:t>
      </w:r>
      <w:proofErr w:type="spellStart"/>
      <w:r w:rsidRPr="00200ADC">
        <w:rPr>
          <w:rFonts w:ascii="Rockwell Condensed" w:hAnsi="Rockwell Condensed" w:cs="Traditional Arabic" w:hint="cs"/>
          <w:color w:val="000000" w:themeColor="text1"/>
          <w:sz w:val="32"/>
          <w:szCs w:val="32"/>
          <w:rtl/>
          <w:lang w:val="fr-FR" w:bidi="ar-MA"/>
        </w:rPr>
        <w:t>والمشيخات</w:t>
      </w:r>
      <w:proofErr w:type="spellEnd"/>
      <w:r w:rsidRPr="00200ADC">
        <w:rPr>
          <w:rFonts w:ascii="Rockwell Condensed" w:hAnsi="Rockwell Condensed" w:cs="Traditional Arabic" w:hint="cs"/>
          <w:color w:val="000000" w:themeColor="text1"/>
          <w:sz w:val="32"/>
          <w:szCs w:val="32"/>
          <w:rtl/>
          <w:lang w:val="fr-FR" w:bidi="ar-MA"/>
        </w:rPr>
        <w:t xml:space="preserve"> بل لم يزل العلماء يعدونه ضمن مروياتهم عن شيوخهم إلى زمانهم بأسانيد طوال، ومن ذلك أن الحافظ ابن حجر عده ضمن مروياته في كتابه المعجم المفهرس.</w:t>
      </w:r>
      <w:r w:rsidRPr="00200ADC">
        <w:rPr>
          <w:rStyle w:val="a4"/>
          <w:rFonts w:ascii="Rockwell Condensed" w:hAnsi="Rockwell Condensed" w:cs="Traditional Arabic"/>
          <w:color w:val="000000" w:themeColor="text1"/>
          <w:sz w:val="32"/>
          <w:szCs w:val="32"/>
          <w:rtl/>
          <w:lang w:val="fr-FR" w:bidi="ar-MA"/>
        </w:rPr>
        <w:footnoteReference w:id="4"/>
      </w:r>
      <w:r w:rsidRPr="00200ADC">
        <w:rPr>
          <w:rFonts w:ascii="Rockwell Condensed" w:hAnsi="Rockwell Condensed" w:cs="Traditional Arabic" w:hint="cs"/>
          <w:color w:val="000000" w:themeColor="text1"/>
          <w:sz w:val="32"/>
          <w:szCs w:val="32"/>
          <w:rtl/>
          <w:lang w:val="fr-FR" w:bidi="ar-MA"/>
        </w:rPr>
        <w:t xml:space="preserve"> </w:t>
      </w:r>
    </w:p>
    <w:p w:rsidR="00196283" w:rsidRPr="00200ADC" w:rsidRDefault="00196283" w:rsidP="00905B74">
      <w:pPr>
        <w:pStyle w:val="abdallaouititre2"/>
        <w:rPr>
          <w:rtl/>
          <w:lang w:val="fr-FR"/>
        </w:rPr>
      </w:pPr>
      <w:bookmarkStart w:id="10" w:name="_Toc347720150"/>
      <w:r w:rsidRPr="00200ADC">
        <w:rPr>
          <w:rFonts w:hint="cs"/>
          <w:rtl/>
          <w:lang w:val="fr-FR"/>
        </w:rPr>
        <w:t>مكانة الكتاب العلمية:</w:t>
      </w:r>
      <w:bookmarkEnd w:id="10"/>
    </w:p>
    <w:p w:rsidR="00196283" w:rsidRPr="00200ADC" w:rsidRDefault="00196283" w:rsidP="00196283">
      <w:pPr>
        <w:spacing w:line="600" w:lineRule="exact"/>
        <w:ind w:firstLine="281"/>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مما يدل على مكانة كتاب التاريخ الكبير عدة أشياء لعل من أبرزها حادثتين اثنين وقعتا في حياة مؤلفه.</w:t>
      </w:r>
    </w:p>
    <w:p w:rsidR="00196283" w:rsidRPr="00200ADC" w:rsidRDefault="00196283" w:rsidP="00196283">
      <w:pPr>
        <w:spacing w:line="600" w:lineRule="exact"/>
        <w:ind w:firstLine="281"/>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 xml:space="preserve">الحادثة الأولى: أن شيخ البخاري </w:t>
      </w:r>
      <w:r w:rsidRPr="00200ADC">
        <w:rPr>
          <w:rFonts w:ascii="Rockwell Condensed" w:hAnsi="Rockwell Condensed" w:cs="Traditional Arabic"/>
          <w:color w:val="000000" w:themeColor="text1"/>
          <w:sz w:val="32"/>
          <w:szCs w:val="32"/>
          <w:rtl/>
          <w:lang w:val="fr-FR" w:bidi="ar-MA"/>
        </w:rPr>
        <w:t>–</w:t>
      </w:r>
      <w:r w:rsidRPr="00200ADC">
        <w:rPr>
          <w:rFonts w:ascii="Rockwell Condensed" w:hAnsi="Rockwell Condensed" w:cs="Traditional Arabic" w:hint="cs"/>
          <w:color w:val="000000" w:themeColor="text1"/>
          <w:sz w:val="32"/>
          <w:szCs w:val="32"/>
          <w:rtl/>
          <w:lang w:val="fr-FR" w:bidi="ar-MA"/>
        </w:rPr>
        <w:t xml:space="preserve"> وهو إسحاق بن </w:t>
      </w:r>
      <w:proofErr w:type="spellStart"/>
      <w:r w:rsidRPr="00200ADC">
        <w:rPr>
          <w:rFonts w:ascii="Rockwell Condensed" w:hAnsi="Rockwell Condensed" w:cs="Traditional Arabic" w:hint="cs"/>
          <w:color w:val="000000" w:themeColor="text1"/>
          <w:sz w:val="32"/>
          <w:szCs w:val="32"/>
          <w:rtl/>
          <w:lang w:val="fr-FR" w:bidi="ar-MA"/>
        </w:rPr>
        <w:t>راهويه</w:t>
      </w:r>
      <w:proofErr w:type="spellEnd"/>
      <w:r w:rsidRPr="00200ADC">
        <w:rPr>
          <w:rFonts w:ascii="Rockwell Condensed" w:hAnsi="Rockwell Condensed" w:cs="Traditional Arabic" w:hint="cs"/>
          <w:color w:val="000000" w:themeColor="text1"/>
          <w:sz w:val="32"/>
          <w:szCs w:val="32"/>
          <w:rtl/>
          <w:lang w:val="fr-FR" w:bidi="ar-MA"/>
        </w:rPr>
        <w:t xml:space="preserve">- أخذ نسخة من التاريخ الكبير وأدخلها على الأمير ابن الطاهر، فقال له ألا أريك سحرا، فأخرج له التاريخ الكبير للبخاري، وهذه الواقعة حدثت قبل 18 سنة من وفاة البخاري </w:t>
      </w:r>
      <w:r w:rsidRPr="00200ADC">
        <w:rPr>
          <w:rFonts w:ascii="Rockwell Condensed" w:hAnsi="Rockwell Condensed" w:cs="Traditional Arabic"/>
          <w:color w:val="000000" w:themeColor="text1"/>
          <w:sz w:val="32"/>
          <w:szCs w:val="32"/>
          <w:rtl/>
          <w:lang w:val="fr-FR" w:bidi="ar-MA"/>
        </w:rPr>
        <w:t>–</w:t>
      </w:r>
      <w:r w:rsidRPr="00200ADC">
        <w:rPr>
          <w:rFonts w:ascii="Rockwell Condensed" w:hAnsi="Rockwell Condensed" w:cs="Traditional Arabic" w:hint="cs"/>
          <w:color w:val="000000" w:themeColor="text1"/>
          <w:sz w:val="32"/>
          <w:szCs w:val="32"/>
          <w:rtl/>
          <w:lang w:val="fr-FR" w:bidi="ar-MA"/>
        </w:rPr>
        <w:t xml:space="preserve"> رحمه الله- وذلك إذا نظرنا إلى زمن </w:t>
      </w:r>
      <w:proofErr w:type="spellStart"/>
      <w:r w:rsidRPr="00200ADC">
        <w:rPr>
          <w:rFonts w:ascii="Rockwell Condensed" w:hAnsi="Rockwell Condensed" w:cs="Traditional Arabic" w:hint="cs"/>
          <w:color w:val="000000" w:themeColor="text1"/>
          <w:sz w:val="32"/>
          <w:szCs w:val="32"/>
          <w:rtl/>
          <w:lang w:val="fr-FR" w:bidi="ar-MA"/>
        </w:rPr>
        <w:t>وفاتيهما،فإسحاق</w:t>
      </w:r>
      <w:proofErr w:type="spellEnd"/>
      <w:r w:rsidRPr="00200ADC">
        <w:rPr>
          <w:rFonts w:ascii="Rockwell Condensed" w:hAnsi="Rockwell Condensed" w:cs="Traditional Arabic" w:hint="cs"/>
          <w:color w:val="000000" w:themeColor="text1"/>
          <w:sz w:val="32"/>
          <w:szCs w:val="32"/>
          <w:rtl/>
          <w:lang w:val="fr-FR" w:bidi="ar-MA"/>
        </w:rPr>
        <w:t xml:space="preserve"> بن </w:t>
      </w:r>
      <w:proofErr w:type="spellStart"/>
      <w:r w:rsidRPr="00200ADC">
        <w:rPr>
          <w:rFonts w:ascii="Rockwell Condensed" w:hAnsi="Rockwell Condensed" w:cs="Traditional Arabic" w:hint="cs"/>
          <w:color w:val="000000" w:themeColor="text1"/>
          <w:sz w:val="32"/>
          <w:szCs w:val="32"/>
          <w:rtl/>
          <w:lang w:val="fr-FR" w:bidi="ar-MA"/>
        </w:rPr>
        <w:t>راهويه</w:t>
      </w:r>
      <w:proofErr w:type="spellEnd"/>
      <w:r w:rsidRPr="00200ADC">
        <w:rPr>
          <w:rFonts w:ascii="Rockwell Condensed" w:hAnsi="Rockwell Condensed" w:cs="Traditional Arabic" w:hint="cs"/>
          <w:color w:val="000000" w:themeColor="text1"/>
          <w:sz w:val="32"/>
          <w:szCs w:val="32"/>
          <w:rtl/>
          <w:lang w:val="fr-FR" w:bidi="ar-MA"/>
        </w:rPr>
        <w:t xml:space="preserve"> توفي سنة 238هـ والبخاري سنة 256هـ فالفارق بين وفاتيهما 18 سنة.</w:t>
      </w:r>
    </w:p>
    <w:p w:rsidR="00196283" w:rsidRPr="00200ADC" w:rsidRDefault="00196283" w:rsidP="00196283">
      <w:pPr>
        <w:spacing w:line="600" w:lineRule="exact"/>
        <w:ind w:firstLine="281"/>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وهذا معناه أن كتاب محمد بن إسماعيل البخاري اشتهر وطارت به الركبان وهو لا يزال في الأربعين من عمره وبالضبط 44 سنة، إن لم يكن قبل ذلك بكثير.</w:t>
      </w:r>
    </w:p>
    <w:p w:rsidR="00196283" w:rsidRPr="00200ADC" w:rsidRDefault="00196283" w:rsidP="00196283">
      <w:pPr>
        <w:spacing w:line="600" w:lineRule="exact"/>
        <w:ind w:firstLine="281"/>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الحادثة الثانية: أن الأمير خالد الذهلي طلب من البخاري أن يقرأ عليه كتابين اثنين: الجامع والتاريخ فأبي، فطلب الأمير خالد كان للصحيح الجامع والتاريخ الكبير دون سائر كتبه ولا سيما وهي كثيرة، وما ذلك إلا لمكانة الكتابين.</w:t>
      </w:r>
    </w:p>
    <w:p w:rsidR="00196283" w:rsidRPr="00200ADC" w:rsidRDefault="00196283" w:rsidP="00196283">
      <w:pPr>
        <w:spacing w:line="600" w:lineRule="exact"/>
        <w:ind w:firstLine="281"/>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 xml:space="preserve">ومما يدل على رفقة هذا الكتاب أيضا كون البخاري </w:t>
      </w:r>
      <w:r w:rsidRPr="00200ADC">
        <w:rPr>
          <w:rFonts w:ascii="Rockwell Condensed" w:hAnsi="Rockwell Condensed" w:cs="Traditional Arabic"/>
          <w:color w:val="000000" w:themeColor="text1"/>
          <w:sz w:val="32"/>
          <w:szCs w:val="32"/>
          <w:rtl/>
          <w:lang w:val="fr-FR" w:bidi="ar-MA"/>
        </w:rPr>
        <w:t>–</w:t>
      </w:r>
      <w:r w:rsidRPr="00200ADC">
        <w:rPr>
          <w:rFonts w:ascii="Rockwell Condensed" w:hAnsi="Rockwell Condensed" w:cs="Traditional Arabic" w:hint="cs"/>
          <w:color w:val="000000" w:themeColor="text1"/>
          <w:sz w:val="32"/>
          <w:szCs w:val="32"/>
          <w:rtl/>
          <w:lang w:val="fr-FR" w:bidi="ar-MA"/>
        </w:rPr>
        <w:t>رحمه الله- حدث به في بغداد والقيمة العلمية لهذه المدينة العلمية لا تخفي على أحد ولا سيما في حقبته، ولا يسع لأي كان أن يعقد فيها مجلسه لوفرة أئمتها وعلمائها كأبي عبد الله أحمد بن حنبل  ويحيى بن معين والشافعي وغيرهم كثير وهم أئمة هذا الشأن.</w:t>
      </w:r>
    </w:p>
    <w:p w:rsidR="00CB450B" w:rsidRDefault="00CB450B" w:rsidP="00196283">
      <w:pPr>
        <w:spacing w:line="600" w:lineRule="exact"/>
        <w:rPr>
          <w:rFonts w:ascii="Rockwell Condensed" w:hAnsi="Rockwell Condensed" w:cs="Traditional Arabic"/>
          <w:b/>
          <w:bCs/>
          <w:color w:val="000000" w:themeColor="text1"/>
          <w:sz w:val="36"/>
          <w:szCs w:val="36"/>
          <w:rtl/>
          <w:lang w:val="fr-FR" w:bidi="ar-MA"/>
        </w:rPr>
      </w:pPr>
    </w:p>
    <w:p w:rsidR="00CB450B" w:rsidRDefault="00CB450B" w:rsidP="00196283">
      <w:pPr>
        <w:spacing w:line="600" w:lineRule="exact"/>
        <w:rPr>
          <w:rFonts w:ascii="Rockwell Condensed" w:hAnsi="Rockwell Condensed" w:cs="Traditional Arabic"/>
          <w:b/>
          <w:bCs/>
          <w:color w:val="000000" w:themeColor="text1"/>
          <w:sz w:val="36"/>
          <w:szCs w:val="36"/>
          <w:lang w:val="fr-FR" w:bidi="ar-MA"/>
        </w:rPr>
      </w:pPr>
    </w:p>
    <w:p w:rsidR="00905B74" w:rsidRDefault="00905B74" w:rsidP="00196283">
      <w:pPr>
        <w:spacing w:line="600" w:lineRule="exact"/>
        <w:rPr>
          <w:rFonts w:ascii="Rockwell Condensed" w:hAnsi="Rockwell Condensed" w:cs="Traditional Arabic"/>
          <w:b/>
          <w:bCs/>
          <w:color w:val="000000" w:themeColor="text1"/>
          <w:sz w:val="36"/>
          <w:szCs w:val="36"/>
          <w:rtl/>
          <w:lang w:val="fr-FR" w:bidi="ar-MA"/>
        </w:rPr>
      </w:pPr>
    </w:p>
    <w:p w:rsidR="00196283" w:rsidRPr="00200ADC" w:rsidRDefault="00196283" w:rsidP="00905B74">
      <w:pPr>
        <w:pStyle w:val="abdallaouititre2"/>
        <w:rPr>
          <w:rtl/>
          <w:lang w:val="fr-FR"/>
        </w:rPr>
      </w:pPr>
      <w:bookmarkStart w:id="11" w:name="_Toc347720151"/>
      <w:r w:rsidRPr="00200ADC">
        <w:rPr>
          <w:rFonts w:hint="cs"/>
          <w:rtl/>
          <w:lang w:val="fr-FR"/>
        </w:rPr>
        <w:t>محتويات الكتاب:</w:t>
      </w:r>
      <w:bookmarkEnd w:id="11"/>
    </w:p>
    <w:p w:rsidR="00196283" w:rsidRPr="00200ADC" w:rsidRDefault="00196283" w:rsidP="00196283">
      <w:pPr>
        <w:spacing w:line="600" w:lineRule="exact"/>
        <w:ind w:firstLine="281"/>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lastRenderedPageBreak/>
        <w:t xml:space="preserve">اشتمل التاريخ الكبير على مادة علمية وافرة، لجمعه جملة وافرة لرواة الحديث النبوي على اختلاف درجاتهم، وقد اعتمد البخاري </w:t>
      </w:r>
      <w:r w:rsidRPr="00200ADC">
        <w:rPr>
          <w:rFonts w:ascii="Rockwell Condensed" w:hAnsi="Rockwell Condensed" w:cs="Traditional Arabic"/>
          <w:color w:val="000000" w:themeColor="text1"/>
          <w:sz w:val="32"/>
          <w:szCs w:val="32"/>
          <w:rtl/>
          <w:lang w:val="fr-FR" w:bidi="ar-MA"/>
        </w:rPr>
        <w:t>–</w:t>
      </w:r>
      <w:r w:rsidRPr="00200ADC">
        <w:rPr>
          <w:rFonts w:ascii="Rockwell Condensed" w:hAnsi="Rockwell Condensed" w:cs="Traditional Arabic" w:hint="cs"/>
          <w:color w:val="000000" w:themeColor="text1"/>
          <w:sz w:val="32"/>
          <w:szCs w:val="32"/>
          <w:rtl/>
          <w:lang w:val="fr-FR" w:bidi="ar-MA"/>
        </w:rPr>
        <w:t xml:space="preserve"> رحمه الله- عند ذكر مادته على إيراده لعلل الأحاديث المروية مما جعل الكتاب مصدراً مهما للعلل والجرح والتعديل، وهذه الغزارة كانت ولا تزال قبلة للعلماء في علم الحديث.</w:t>
      </w:r>
    </w:p>
    <w:p w:rsidR="00196283" w:rsidRPr="00200ADC" w:rsidRDefault="00196283" w:rsidP="00196283">
      <w:pPr>
        <w:spacing w:line="600" w:lineRule="exact"/>
        <w:ind w:firstLine="281"/>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 xml:space="preserve">وإن كانت في بعض الأحيان تشكل غموضا بل وصعوبة في الكتاب، وقد أدرك ذلك البخاري نفسه قبل غيره، فقال رحمه </w:t>
      </w:r>
      <w:proofErr w:type="spellStart"/>
      <w:r w:rsidRPr="00200ADC">
        <w:rPr>
          <w:rFonts w:ascii="Rockwell Condensed" w:hAnsi="Rockwell Condensed" w:cs="Traditional Arabic" w:hint="cs"/>
          <w:color w:val="000000" w:themeColor="text1"/>
          <w:sz w:val="32"/>
          <w:szCs w:val="32"/>
          <w:rtl/>
          <w:lang w:val="fr-FR" w:bidi="ar-MA"/>
        </w:rPr>
        <w:t>الله:"لو</w:t>
      </w:r>
      <w:proofErr w:type="spellEnd"/>
      <w:r w:rsidRPr="00200ADC">
        <w:rPr>
          <w:rFonts w:ascii="Rockwell Condensed" w:hAnsi="Rockwell Condensed" w:cs="Traditional Arabic" w:hint="cs"/>
          <w:color w:val="000000" w:themeColor="text1"/>
          <w:sz w:val="32"/>
          <w:szCs w:val="32"/>
          <w:rtl/>
          <w:lang w:val="fr-FR" w:bidi="ar-MA"/>
        </w:rPr>
        <w:t xml:space="preserve"> نشر بعض أستاذي هؤلاء لم يفهموا كيف صنفت التاريخ؟" وهذا الذي ذكره البخاري أشار إليه إسحاق بوصفه الكتاب بالسحر".</w:t>
      </w:r>
      <w:r w:rsidRPr="00200ADC">
        <w:rPr>
          <w:rStyle w:val="a4"/>
          <w:rFonts w:ascii="Rockwell Condensed" w:hAnsi="Rockwell Condensed" w:cs="Traditional Arabic"/>
          <w:color w:val="000000" w:themeColor="text1"/>
          <w:sz w:val="32"/>
          <w:szCs w:val="32"/>
          <w:rtl/>
          <w:lang w:val="fr-FR" w:bidi="ar-MA"/>
        </w:rPr>
        <w:footnoteReference w:id="5"/>
      </w:r>
    </w:p>
    <w:p w:rsidR="00196283" w:rsidRPr="00200ADC" w:rsidRDefault="00196283" w:rsidP="00196283">
      <w:pPr>
        <w:spacing w:line="600" w:lineRule="exact"/>
        <w:ind w:firstLine="281"/>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كما يدرج هذا الكتاب علل الأحاديث والأسانيد ما استطاع إلى ذلك سبيلا، وإن كان في بعض مصطلحاته يحتاج إلى استقراء صنيعه في كتابه هذا وفي باقي كتبه أيضا، فالطالب المبتدئ لا يسعفه النظر فيه لعسر ترتيبه من جهة وفهمه من جهة أخرى.</w:t>
      </w:r>
    </w:p>
    <w:p w:rsidR="00196283" w:rsidRPr="00200ADC" w:rsidRDefault="00196283" w:rsidP="00196283">
      <w:pPr>
        <w:spacing w:line="600" w:lineRule="exact"/>
        <w:ind w:firstLine="281"/>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أما من جهة الترتيب فواضح من خلال ترتيبه للكتاب فقد اعتمد طريقة خاصة في ترتيب الكتاب كما سوف يأتي التنبيه عليه.</w:t>
      </w:r>
    </w:p>
    <w:p w:rsidR="00196283" w:rsidRPr="00200ADC" w:rsidRDefault="00196283" w:rsidP="00196283">
      <w:pPr>
        <w:spacing w:line="600" w:lineRule="exact"/>
        <w:ind w:firstLine="281"/>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 xml:space="preserve">أما من جهة الفهم فلأن الطالب المبتدئ قد يحتاج إلى كلام مستفيض في الرواة حتى يستكمل الصورة من جهة، ويظهر له مرتبة الراوي في الحديث من جهة أخرى فضلا عن أسباب الجرح أو التعديل إن كان الراوي ممن تكلم فيه، ومن الطريف أن هذا الكتاب وغموضه الذي أعيا بعض العلماء </w:t>
      </w:r>
      <w:proofErr w:type="spellStart"/>
      <w:r w:rsidRPr="00200ADC">
        <w:rPr>
          <w:rFonts w:ascii="Rockwell Condensed" w:hAnsi="Rockwell Condensed" w:cs="Traditional Arabic" w:hint="cs"/>
          <w:color w:val="000000" w:themeColor="text1"/>
          <w:sz w:val="32"/>
          <w:szCs w:val="32"/>
          <w:rtl/>
          <w:lang w:val="fr-FR" w:bidi="ar-MA"/>
        </w:rPr>
        <w:t>فهمه.،كان</w:t>
      </w:r>
      <w:proofErr w:type="spellEnd"/>
      <w:r w:rsidRPr="00200ADC">
        <w:rPr>
          <w:rFonts w:ascii="Rockwell Condensed" w:hAnsi="Rockwell Condensed" w:cs="Traditional Arabic" w:hint="cs"/>
          <w:color w:val="000000" w:themeColor="text1"/>
          <w:sz w:val="32"/>
          <w:szCs w:val="32"/>
          <w:rtl/>
          <w:lang w:val="fr-FR" w:bidi="ar-MA"/>
        </w:rPr>
        <w:t xml:space="preserve"> البخاري قد ألفه وسنه لم يتجاوز 18 سنة إذن فلا ضير، أن يحير العلماء في فهم جامعه الصحيح ومناسباته والله تعالى أعلم.</w:t>
      </w:r>
    </w:p>
    <w:p w:rsidR="00196283" w:rsidRPr="00200ADC" w:rsidRDefault="00196283" w:rsidP="00196283">
      <w:pPr>
        <w:spacing w:line="600" w:lineRule="exact"/>
        <w:ind w:firstLine="281"/>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وقد اشتمل التاريخ على 13798 ترجمه تقريبا (كما في نسخه المطبوعة) وهي موزعة على الشكل التالي:</w:t>
      </w:r>
    </w:p>
    <w:p w:rsidR="00196283" w:rsidRPr="00200ADC" w:rsidRDefault="00196283" w:rsidP="00196283">
      <w:pPr>
        <w:spacing w:line="600" w:lineRule="exact"/>
        <w:ind w:firstLine="720"/>
        <w:jc w:val="mediumKashida"/>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الجزء الأول: 2894</w:t>
      </w:r>
    </w:p>
    <w:p w:rsidR="00196283" w:rsidRPr="00200ADC" w:rsidRDefault="00196283" w:rsidP="00196283">
      <w:pPr>
        <w:spacing w:line="600" w:lineRule="exact"/>
        <w:ind w:firstLine="720"/>
        <w:jc w:val="mediumKashida"/>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الجزء الثاني: 3176</w:t>
      </w:r>
    </w:p>
    <w:p w:rsidR="00196283" w:rsidRPr="00200ADC" w:rsidRDefault="00196283" w:rsidP="00196283">
      <w:pPr>
        <w:spacing w:line="600" w:lineRule="exact"/>
        <w:ind w:firstLine="720"/>
        <w:jc w:val="mediumKashida"/>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الجزء الثالث: 3267</w:t>
      </w:r>
    </w:p>
    <w:p w:rsidR="00196283" w:rsidRPr="00200ADC" w:rsidRDefault="00196283" w:rsidP="00196283">
      <w:pPr>
        <w:spacing w:line="600" w:lineRule="exact"/>
        <w:ind w:firstLine="720"/>
        <w:jc w:val="mediumKashida"/>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الجزء الرابع: 3452</w:t>
      </w:r>
    </w:p>
    <w:p w:rsidR="00196283" w:rsidRPr="00200ADC" w:rsidRDefault="00196283" w:rsidP="00196283">
      <w:pPr>
        <w:spacing w:line="600" w:lineRule="exact"/>
        <w:ind w:firstLine="720"/>
        <w:jc w:val="mediumKashida"/>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الجزء الخامس: 993</w:t>
      </w:r>
    </w:p>
    <w:p w:rsidR="00196283" w:rsidRPr="00200ADC" w:rsidRDefault="00196283" w:rsidP="00196283">
      <w:pPr>
        <w:spacing w:line="600" w:lineRule="exact"/>
        <w:ind w:firstLine="720"/>
        <w:jc w:val="mediumKashida"/>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الجزء السادس: كنى النساء</w:t>
      </w:r>
    </w:p>
    <w:p w:rsidR="00196283" w:rsidRPr="00200ADC" w:rsidRDefault="00196283" w:rsidP="00196283">
      <w:pPr>
        <w:spacing w:line="600" w:lineRule="exact"/>
        <w:ind w:firstLine="281"/>
        <w:jc w:val="both"/>
        <w:rPr>
          <w:rFonts w:ascii="Rockwell Condensed" w:hAnsi="Rockwell Condensed" w:cs="Traditional Arabic"/>
          <w:color w:val="000000" w:themeColor="text1"/>
          <w:sz w:val="32"/>
          <w:szCs w:val="32"/>
          <w:rtl/>
          <w:lang w:val="fr-FR" w:bidi="ar-MA"/>
        </w:rPr>
      </w:pPr>
    </w:p>
    <w:p w:rsidR="00196283" w:rsidRPr="00200ADC" w:rsidRDefault="00196283" w:rsidP="00196283">
      <w:pPr>
        <w:spacing w:line="600" w:lineRule="exact"/>
        <w:ind w:firstLine="281"/>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ولا غرابة في هذا العدد فإن دل على شيء فإنما يدل على كثرة المعتنين بحديث رسول الله صلى الله عليه وسلم وحفظ الله لهذا الدين كتابا وسنة، وقد اجتهد رحمه الله في استقصاء أسماء من بلغه ممن روى العالم إلى زمانه، حيث قال رحمه الله: قل اسم في التاريخ الكبير إلا وله عندي قصة، إلا أنني كرهت أن يطول الكتاب)</w:t>
      </w:r>
      <w:r w:rsidRPr="00200ADC">
        <w:rPr>
          <w:rStyle w:val="a4"/>
          <w:rFonts w:ascii="Rockwell Condensed" w:hAnsi="Rockwell Condensed" w:cs="Traditional Arabic"/>
          <w:color w:val="000000" w:themeColor="text1"/>
          <w:sz w:val="32"/>
          <w:szCs w:val="32"/>
          <w:rtl/>
          <w:lang w:val="fr-FR" w:bidi="ar-MA"/>
        </w:rPr>
        <w:footnoteReference w:id="6"/>
      </w:r>
    </w:p>
    <w:p w:rsidR="00196283" w:rsidRPr="00200ADC" w:rsidRDefault="00196283" w:rsidP="00905B74">
      <w:pPr>
        <w:pStyle w:val="Abdallaouititre1"/>
        <w:rPr>
          <w:rtl/>
          <w:lang w:val="fr-FR" w:bidi="ar-MA"/>
        </w:rPr>
      </w:pPr>
      <w:r w:rsidRPr="00200ADC">
        <w:rPr>
          <w:sz w:val="32"/>
          <w:szCs w:val="32"/>
          <w:rtl/>
          <w:lang w:val="fr-FR" w:bidi="ar-MA"/>
        </w:rPr>
        <w:br w:type="page"/>
      </w:r>
      <w:bookmarkStart w:id="12" w:name="_Toc347720152"/>
      <w:r w:rsidRPr="00200ADC">
        <w:rPr>
          <w:rFonts w:hint="cs"/>
          <w:rtl/>
          <w:lang w:val="fr-FR" w:bidi="ar-MA"/>
        </w:rPr>
        <w:lastRenderedPageBreak/>
        <w:t>منهج البخاري في التاريخ الكبير</w:t>
      </w:r>
      <w:bookmarkEnd w:id="12"/>
    </w:p>
    <w:p w:rsidR="00196283" w:rsidRPr="00200ADC" w:rsidRDefault="00196283" w:rsidP="00196283">
      <w:pPr>
        <w:spacing w:line="600" w:lineRule="exact"/>
        <w:ind w:firstLine="281"/>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ليس لنا ونحن نريد دراسة منهج الامام البخاري في كتابه هذا إلا طريقين اثنين:</w:t>
      </w:r>
    </w:p>
    <w:p w:rsidR="00196283" w:rsidRPr="00200ADC" w:rsidRDefault="00196283" w:rsidP="00196283">
      <w:pPr>
        <w:spacing w:line="600" w:lineRule="exact"/>
        <w:ind w:firstLine="281"/>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b/>
          <w:bCs/>
          <w:color w:val="000000" w:themeColor="text1"/>
          <w:sz w:val="32"/>
          <w:szCs w:val="32"/>
          <w:rtl/>
          <w:lang w:val="fr-FR" w:bidi="ar-MA"/>
        </w:rPr>
        <w:t>الطريق الأول</w:t>
      </w:r>
      <w:r w:rsidRPr="00200ADC">
        <w:rPr>
          <w:rFonts w:ascii="Rockwell Condensed" w:hAnsi="Rockwell Condensed" w:cs="Traditional Arabic" w:hint="cs"/>
          <w:color w:val="000000" w:themeColor="text1"/>
          <w:sz w:val="32"/>
          <w:szCs w:val="32"/>
          <w:rtl/>
          <w:lang w:val="fr-FR" w:bidi="ar-MA"/>
        </w:rPr>
        <w:t>: الرجوع إلى ما ذكره الامام نفسه في كتابه مما نص عليه من منهجه.</w:t>
      </w:r>
    </w:p>
    <w:p w:rsidR="00196283" w:rsidRPr="00200ADC" w:rsidRDefault="00196283" w:rsidP="00196283">
      <w:pPr>
        <w:spacing w:line="600" w:lineRule="exact"/>
        <w:ind w:firstLine="281"/>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b/>
          <w:bCs/>
          <w:color w:val="000000" w:themeColor="text1"/>
          <w:sz w:val="32"/>
          <w:szCs w:val="32"/>
          <w:rtl/>
          <w:lang w:val="fr-FR" w:bidi="ar-MA"/>
        </w:rPr>
        <w:t>الطريق الثاني</w:t>
      </w:r>
      <w:r w:rsidRPr="00200ADC">
        <w:rPr>
          <w:rFonts w:ascii="Rockwell Condensed" w:hAnsi="Rockwell Condensed" w:cs="Traditional Arabic" w:hint="cs"/>
          <w:color w:val="000000" w:themeColor="text1"/>
          <w:sz w:val="32"/>
          <w:szCs w:val="32"/>
          <w:rtl/>
          <w:lang w:val="fr-FR" w:bidi="ar-MA"/>
        </w:rPr>
        <w:t>: سبر كتابه والنظر في كيفية تأليفه لهذا الكتاب وطريقة تناوله له.</w:t>
      </w:r>
    </w:p>
    <w:p w:rsidR="00196283" w:rsidRPr="00200ADC" w:rsidRDefault="00196283" w:rsidP="00196283">
      <w:pPr>
        <w:spacing w:line="600" w:lineRule="exact"/>
        <w:ind w:firstLine="281"/>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 xml:space="preserve">أما الطريقة الأولى فلا سبيل إليها فلم يضع البخاري رحمه الله مقدمة يشرح فيها صنيعه في الكتاب </w:t>
      </w:r>
      <w:proofErr w:type="spellStart"/>
      <w:r w:rsidRPr="00200ADC">
        <w:rPr>
          <w:rFonts w:ascii="Rockwell Condensed" w:hAnsi="Rockwell Condensed" w:cs="Traditional Arabic" w:hint="cs"/>
          <w:color w:val="000000" w:themeColor="text1"/>
          <w:sz w:val="32"/>
          <w:szCs w:val="32"/>
          <w:rtl/>
          <w:lang w:val="fr-FR" w:bidi="ar-MA"/>
        </w:rPr>
        <w:t>ولابين</w:t>
      </w:r>
      <w:proofErr w:type="spellEnd"/>
      <w:r w:rsidRPr="00200ADC">
        <w:rPr>
          <w:rFonts w:ascii="Rockwell Condensed" w:hAnsi="Rockwell Condensed" w:cs="Traditional Arabic" w:hint="cs"/>
          <w:color w:val="000000" w:themeColor="text1"/>
          <w:sz w:val="32"/>
          <w:szCs w:val="32"/>
          <w:rtl/>
          <w:lang w:val="fr-FR" w:bidi="ar-MA"/>
        </w:rPr>
        <w:t xml:space="preserve"> منهجه فيه لا تصريحاً ولا تلميحاً كما فعل غيره ممن ذكره منهجه في مقدمة كتابه ولعل من أبرز هؤلاء تلميذه الامام مسلم رحمه الله في مقدمة كتابه وابن حبان في كتابه الثقات وغير ذلك من العلماء، وإن كان الأول منهما فصل شيئاً وأفصح عن منهجه في كتابه المسند أما الثاني </w:t>
      </w:r>
      <w:r w:rsidRPr="00200ADC">
        <w:rPr>
          <w:rFonts w:ascii="Rockwell Condensed" w:hAnsi="Rockwell Condensed" w:cs="Traditional Arabic"/>
          <w:color w:val="000000" w:themeColor="text1"/>
          <w:sz w:val="32"/>
          <w:szCs w:val="32"/>
          <w:rtl/>
          <w:lang w:val="fr-FR" w:bidi="ar-MA"/>
        </w:rPr>
        <w:t>–</w:t>
      </w:r>
      <w:r w:rsidRPr="00200ADC">
        <w:rPr>
          <w:rFonts w:ascii="Rockwell Condensed" w:hAnsi="Rockwell Condensed" w:cs="Traditional Arabic" w:hint="cs"/>
          <w:color w:val="000000" w:themeColor="text1"/>
          <w:sz w:val="32"/>
          <w:szCs w:val="32"/>
          <w:rtl/>
          <w:lang w:val="fr-FR" w:bidi="ar-MA"/>
        </w:rPr>
        <w:t xml:space="preserve"> أي ابن حبان- فما ذكره كان مجملاً في طريقة إيراده للرواة.</w:t>
      </w:r>
    </w:p>
    <w:p w:rsidR="00196283" w:rsidRPr="00200ADC" w:rsidRDefault="00196283" w:rsidP="008B0487">
      <w:pPr>
        <w:spacing w:line="600" w:lineRule="exact"/>
        <w:ind w:firstLine="281"/>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 xml:space="preserve">إذن فليس لنا إلا النظر </w:t>
      </w:r>
      <w:r w:rsidR="008B0487" w:rsidRPr="00200ADC">
        <w:rPr>
          <w:rFonts w:ascii="Rockwell Condensed" w:hAnsi="Rockwell Condensed" w:cs="Traditional Arabic" w:hint="cs"/>
          <w:color w:val="000000" w:themeColor="text1"/>
          <w:sz w:val="32"/>
          <w:szCs w:val="32"/>
          <w:rtl/>
          <w:lang w:val="fr-FR" w:bidi="ar-MA"/>
        </w:rPr>
        <w:t xml:space="preserve">في الكتاب ومحاولة فهم منهجه هذا </w:t>
      </w:r>
      <w:r w:rsidRPr="00200ADC">
        <w:rPr>
          <w:rFonts w:ascii="Rockwell Condensed" w:hAnsi="Rockwell Condensed" w:cs="Traditional Arabic" w:hint="cs"/>
          <w:color w:val="000000" w:themeColor="text1"/>
          <w:sz w:val="32"/>
          <w:szCs w:val="32"/>
          <w:rtl/>
          <w:lang w:val="fr-FR" w:bidi="ar-MA"/>
        </w:rPr>
        <w:t>والمنهاج الذي اعتمدته في دراسة طريقة البخاري في كتابة ثلاثة أشياء:</w:t>
      </w:r>
    </w:p>
    <w:p w:rsidR="00196283" w:rsidRPr="00200ADC" w:rsidRDefault="00196283" w:rsidP="00196283">
      <w:pPr>
        <w:spacing w:line="600" w:lineRule="exact"/>
        <w:ind w:firstLine="281"/>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الأول: الرجوع إلى الكتاب نفسه أي التاريخ الكبير</w:t>
      </w:r>
      <w:r w:rsidR="008B0487" w:rsidRPr="00200ADC">
        <w:rPr>
          <w:rFonts w:ascii="Rockwell Condensed" w:hAnsi="Rockwell Condensed" w:cs="Traditional Arabic" w:hint="cs"/>
          <w:color w:val="000000" w:themeColor="text1"/>
          <w:sz w:val="32"/>
          <w:szCs w:val="32"/>
          <w:rtl/>
          <w:lang w:val="fr-FR" w:bidi="ar-MA"/>
        </w:rPr>
        <w:t>.</w:t>
      </w:r>
    </w:p>
    <w:p w:rsidR="00196283" w:rsidRPr="00200ADC" w:rsidRDefault="00196283" w:rsidP="00196283">
      <w:pPr>
        <w:spacing w:line="600" w:lineRule="exact"/>
        <w:ind w:firstLine="281"/>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الثاني: الرجوع إلى المصادر التي ألفت في زمانه أو بعده مما تكلم فيه أو انتقده سواء أفرد ذلك بالتصنيف أو ممن تكلم عليه مدرجاً في كتابه.</w:t>
      </w:r>
    </w:p>
    <w:p w:rsidR="00196283" w:rsidRPr="00200ADC" w:rsidRDefault="00196283" w:rsidP="00196283">
      <w:pPr>
        <w:spacing w:line="600" w:lineRule="exact"/>
        <w:ind w:firstLine="281"/>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الثالث: الأبحاث والدراسات المعاصرة ولا سيما بحوث الدكتوراه والمجلات العلمية المحكمة.</w:t>
      </w:r>
    </w:p>
    <w:p w:rsidR="00196283" w:rsidRPr="00200ADC" w:rsidRDefault="00196283" w:rsidP="00196283">
      <w:pPr>
        <w:spacing w:line="600" w:lineRule="exact"/>
        <w:ind w:firstLine="281"/>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فأبدأ مستعينا بالله ومستمدا منه التوفيق والسداد.</w:t>
      </w:r>
    </w:p>
    <w:p w:rsidR="00196283" w:rsidRPr="00200ADC" w:rsidRDefault="00196283" w:rsidP="00160160">
      <w:pPr>
        <w:spacing w:line="600" w:lineRule="exact"/>
        <w:ind w:firstLine="281"/>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color w:val="000000" w:themeColor="text1"/>
          <w:sz w:val="32"/>
          <w:szCs w:val="32"/>
          <w:rtl/>
          <w:lang w:val="fr-FR" w:bidi="ar-MA"/>
        </w:rPr>
        <w:br w:type="page"/>
      </w:r>
    </w:p>
    <w:p w:rsidR="00196283" w:rsidRPr="00200ADC" w:rsidRDefault="00196283" w:rsidP="00905B74">
      <w:pPr>
        <w:pStyle w:val="Abdallaouititre1"/>
        <w:rPr>
          <w:rtl/>
          <w:lang w:val="fr-FR" w:bidi="ar-MA"/>
        </w:rPr>
      </w:pPr>
      <w:bookmarkStart w:id="13" w:name="_Toc347720153"/>
      <w:r w:rsidRPr="00200ADC">
        <w:rPr>
          <w:rFonts w:hint="cs"/>
          <w:rtl/>
          <w:lang w:val="fr-FR" w:bidi="ar-MA"/>
        </w:rPr>
        <w:lastRenderedPageBreak/>
        <w:t>المبحث الأول: منهج البخاري في ذكر التراجم وترتيبها</w:t>
      </w:r>
      <w:bookmarkEnd w:id="13"/>
    </w:p>
    <w:p w:rsidR="00196283" w:rsidRPr="00200ADC" w:rsidRDefault="00196283" w:rsidP="00196283">
      <w:pPr>
        <w:spacing w:line="600" w:lineRule="exact"/>
        <w:ind w:firstLine="281"/>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قدم البخاري كتابه بمقدمة مختصرة بين فيها فضل قريش على الناس واصطفاء الله عز وجل لنبيه صلى الله عليه وسلم ثم ذكر ترجمة مختصرة لسيرة الرسول صلى الله عليه وسلم، ونسبه الشريف إلى آدم وذكر شيئا من صفاته عليه الصلاة والسلام ومدة بعثته، وذكر كيف ابتدأ التاريخ الهجري في عهد عمر بن الخطاب ثم ذكر تاريخ وفاة رسول الله صلى الله عليه وسلم.</w:t>
      </w:r>
    </w:p>
    <w:p w:rsidR="00196283" w:rsidRPr="00200ADC" w:rsidRDefault="008B0487" w:rsidP="00196283">
      <w:pPr>
        <w:spacing w:line="600" w:lineRule="exact"/>
        <w:ind w:firstLine="281"/>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و</w:t>
      </w:r>
      <w:r w:rsidR="00196283" w:rsidRPr="00200ADC">
        <w:rPr>
          <w:rFonts w:ascii="Rockwell Condensed" w:hAnsi="Rockwell Condensed" w:cs="Traditional Arabic" w:hint="cs"/>
          <w:color w:val="000000" w:themeColor="text1"/>
          <w:sz w:val="32"/>
          <w:szCs w:val="32"/>
          <w:rtl/>
          <w:lang w:val="fr-FR" w:bidi="ar-MA"/>
        </w:rPr>
        <w:t>لقد رتب البخاري رحمه الله كتابه وفق حروف المعجم مراعيا في ذلك الحرف الأول من اسم الراوي والحرف الأول من اسم الأب وهكذا.</w:t>
      </w:r>
    </w:p>
    <w:p w:rsidR="00196283" w:rsidRPr="00200ADC" w:rsidRDefault="00196283" w:rsidP="00196283">
      <w:pPr>
        <w:spacing w:line="600" w:lineRule="exact"/>
        <w:ind w:firstLine="281"/>
        <w:jc w:val="both"/>
        <w:rPr>
          <w:rFonts w:ascii="Rockwell Condensed" w:hAnsi="Rockwell Condensed" w:cs="Traditional Arabic"/>
          <w:color w:val="000000" w:themeColor="text1"/>
          <w:sz w:val="32"/>
          <w:szCs w:val="32"/>
          <w:lang w:val="fr-FR" w:bidi="ar-MA"/>
        </w:rPr>
      </w:pPr>
      <w:r w:rsidRPr="00200ADC">
        <w:rPr>
          <w:rFonts w:ascii="Rockwell Condensed" w:hAnsi="Rockwell Condensed" w:cs="Traditional Arabic" w:hint="cs"/>
          <w:color w:val="000000" w:themeColor="text1"/>
          <w:sz w:val="32"/>
          <w:szCs w:val="32"/>
          <w:rtl/>
          <w:lang w:val="fr-FR" w:bidi="ar-MA"/>
        </w:rPr>
        <w:t>إلا أنه بدأ كتابه بذكر أسماء المحمدين وذلك لشرف اسم النبي صلى الله عليه وسلم حتى إذا فرغ منهم ابتدأ بحرف الألف ثم الباء إلى آخر حروف المعجم.</w:t>
      </w:r>
    </w:p>
    <w:p w:rsidR="00196283" w:rsidRPr="00200ADC" w:rsidRDefault="00196283" w:rsidP="00196283">
      <w:pPr>
        <w:spacing w:line="600" w:lineRule="exact"/>
        <w:ind w:firstLine="281"/>
        <w:jc w:val="both"/>
        <w:rPr>
          <w:rFonts w:ascii="Rockwell Condensed" w:hAnsi="Rockwell Condensed" w:cs="Traditional Arabic"/>
          <w:color w:val="000000" w:themeColor="text1"/>
          <w:sz w:val="32"/>
          <w:szCs w:val="32"/>
          <w:rtl/>
        </w:rPr>
      </w:pPr>
      <w:r w:rsidRPr="00200ADC">
        <w:rPr>
          <w:rFonts w:ascii="Rockwell Condensed" w:hAnsi="Rockwell Condensed" w:cs="Traditional Arabic" w:hint="cs"/>
          <w:color w:val="000000" w:themeColor="text1"/>
          <w:sz w:val="32"/>
          <w:szCs w:val="32"/>
          <w:rtl/>
        </w:rPr>
        <w:t>قال رحمه الله :</w:t>
      </w:r>
    </w:p>
    <w:p w:rsidR="00196283" w:rsidRPr="00200ADC" w:rsidRDefault="00196283" w:rsidP="00196283">
      <w:pPr>
        <w:autoSpaceDE w:val="0"/>
        <w:autoSpaceDN w:val="0"/>
        <w:adjustRightInd w:val="0"/>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rPr>
        <w:t>"</w:t>
      </w:r>
      <w:r w:rsidRPr="00200ADC">
        <w:rPr>
          <w:rFonts w:ascii="Traditional Arabic" w:eastAsiaTheme="minorHAnsi" w:hAnsiTheme="minorHAnsi" w:cs="Traditional Arabic" w:hint="cs"/>
          <w:b/>
          <w:bCs/>
          <w:color w:val="000000" w:themeColor="text1"/>
          <w:sz w:val="44"/>
          <w:szCs w:val="44"/>
          <w:rtl/>
          <w:lang w:val="fr-FR"/>
        </w:rPr>
        <w:t xml:space="preserve"> </w:t>
      </w:r>
      <w:r w:rsidRPr="00200ADC">
        <w:rPr>
          <w:rFonts w:ascii="Rockwell Condensed" w:hAnsi="Rockwell Condensed" w:cs="Traditional Arabic" w:hint="cs"/>
          <w:color w:val="000000" w:themeColor="text1"/>
          <w:sz w:val="32"/>
          <w:szCs w:val="32"/>
          <w:rtl/>
          <w:lang w:val="fr-FR" w:bidi="ar-MA"/>
        </w:rPr>
        <w:t>قال</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أبو</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عبد</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الله</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محمد</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بن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اسماعي</w:t>
      </w:r>
      <w:r w:rsidRPr="00200ADC">
        <w:rPr>
          <w:rFonts w:ascii="Rockwell Condensed" w:hAnsi="Rockwell Condensed" w:cs="Traditional Arabic" w:hint="eastAsia"/>
          <w:color w:val="000000" w:themeColor="text1"/>
          <w:sz w:val="32"/>
          <w:szCs w:val="32"/>
          <w:rtl/>
          <w:lang w:val="fr-FR" w:bidi="ar-MA"/>
        </w:rPr>
        <w:t>ل</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هذه</w:t>
      </w:r>
      <w:r w:rsidRPr="00200ADC">
        <w:rPr>
          <w:rFonts w:ascii="Rockwell Condensed" w:hAnsi="Rockwell Condensed" w:cs="Traditional Arabic"/>
          <w:color w:val="000000" w:themeColor="text1"/>
          <w:sz w:val="32"/>
          <w:szCs w:val="32"/>
          <w:rtl/>
          <w:lang w:val="fr-FR" w:bidi="ar-MA"/>
        </w:rPr>
        <w:t xml:space="preserve"> </w:t>
      </w:r>
      <w:proofErr w:type="spellStart"/>
      <w:r w:rsidRPr="00200ADC">
        <w:rPr>
          <w:rFonts w:ascii="Rockwell Condensed" w:hAnsi="Rockwell Condensed" w:cs="Traditional Arabic" w:hint="cs"/>
          <w:color w:val="000000" w:themeColor="text1"/>
          <w:sz w:val="32"/>
          <w:szCs w:val="32"/>
          <w:rtl/>
          <w:lang w:val="fr-FR" w:bidi="ar-MA"/>
        </w:rPr>
        <w:t>الأسامي</w:t>
      </w:r>
      <w:proofErr w:type="spellEnd"/>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وضعت</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على</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ب،</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ت،</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ث،</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وإنما</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بدئ</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بمحمد</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من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بين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حروف</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ب،</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ت،</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ث،</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لحال</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النبي</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صلى</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الله</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عليه</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وسلم</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لان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اسمه</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محمد</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صلى</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الله</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عليه</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فإذا</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فرغ</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من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المحمدين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ابتدئ</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في</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الألف</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ثم</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الباء</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ثم</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التاء</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ثم</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الثاء</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ثم</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ينتهي</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بها</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إلى</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آخر</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حروف</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ب</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ت،</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ث،</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وهى</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ى</w:t>
      </w:r>
      <w:r w:rsidRPr="00200ADC">
        <w:rPr>
          <w:rFonts w:ascii="Rockwell Condensed" w:hAnsi="Rockwell Condensed" w:cs="Traditional Arabic"/>
          <w:color w:val="000000" w:themeColor="text1"/>
          <w:sz w:val="32"/>
          <w:szCs w:val="32"/>
          <w:rtl/>
          <w:lang w:val="fr-FR" w:bidi="ar-MA"/>
        </w:rPr>
        <w:t>.</w:t>
      </w:r>
    </w:p>
    <w:p w:rsidR="00196283" w:rsidRPr="00200ADC" w:rsidRDefault="00196283" w:rsidP="00196283">
      <w:pPr>
        <w:autoSpaceDE w:val="0"/>
        <w:autoSpaceDN w:val="0"/>
        <w:adjustRightInd w:val="0"/>
        <w:rPr>
          <w:rFonts w:ascii="Traditional Arabic" w:eastAsiaTheme="minorHAnsi" w:hAnsiTheme="minorHAnsi" w:cs="Traditional Arabic"/>
          <w:b/>
          <w:bCs/>
          <w:color w:val="000000" w:themeColor="text1"/>
          <w:sz w:val="44"/>
          <w:szCs w:val="44"/>
          <w:rtl/>
          <w:lang w:val="fr-FR"/>
        </w:rPr>
      </w:pPr>
      <w:r w:rsidRPr="00200ADC">
        <w:rPr>
          <w:rFonts w:ascii="Rockwell Condensed" w:hAnsi="Rockwell Condensed" w:cs="Traditional Arabic" w:hint="cs"/>
          <w:color w:val="000000" w:themeColor="text1"/>
          <w:sz w:val="32"/>
          <w:szCs w:val="32"/>
          <w:rtl/>
          <w:lang w:val="fr-FR" w:bidi="ar-MA"/>
        </w:rPr>
        <w:t>والميم</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تجيئك</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في</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موضعها،</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ثم</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هؤلاء</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المحمدون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على</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ب،</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ت،</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ث،</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على</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أسماء</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آبائهم</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لأنها</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قد</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كثرت</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إلا</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نحو</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من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عشرة</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أسماء</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فإنها</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ليست</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على</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ب،</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ت،</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ث،</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لأنهم</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من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أصحاب</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النبي</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صلى</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الله</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عليه</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وسلم"</w:t>
      </w:r>
      <w:r w:rsidRPr="00200ADC">
        <w:rPr>
          <w:rStyle w:val="a4"/>
          <w:rFonts w:ascii="Rockwell Condensed" w:hAnsi="Rockwell Condensed" w:cs="Traditional Arabic"/>
          <w:color w:val="000000" w:themeColor="text1"/>
          <w:sz w:val="32"/>
          <w:szCs w:val="32"/>
          <w:rtl/>
          <w:lang w:val="fr-FR" w:bidi="ar-MA"/>
        </w:rPr>
        <w:footnoteReference w:id="7"/>
      </w:r>
      <w:r w:rsidRPr="00200ADC">
        <w:rPr>
          <w:rFonts w:ascii="Traditional Arabic" w:eastAsiaTheme="minorHAnsi" w:hAnsiTheme="minorHAnsi" w:cs="Traditional Arabic"/>
          <w:b/>
          <w:bCs/>
          <w:color w:val="000000" w:themeColor="text1"/>
          <w:sz w:val="44"/>
          <w:szCs w:val="44"/>
          <w:rtl/>
          <w:lang w:val="fr-FR"/>
        </w:rPr>
        <w:t>.</w:t>
      </w:r>
    </w:p>
    <w:p w:rsidR="00CB450B" w:rsidRDefault="00CB450B" w:rsidP="009A0349">
      <w:pPr>
        <w:autoSpaceDE w:val="0"/>
        <w:autoSpaceDN w:val="0"/>
        <w:adjustRightInd w:val="0"/>
        <w:rPr>
          <w:rFonts w:ascii="Rockwell Condensed" w:hAnsi="Rockwell Condensed" w:cs="Traditional Arabic"/>
          <w:b/>
          <w:bCs/>
          <w:color w:val="000000" w:themeColor="text1"/>
          <w:sz w:val="32"/>
          <w:szCs w:val="32"/>
          <w:rtl/>
          <w:lang w:val="fr-FR" w:bidi="ar-MA"/>
        </w:rPr>
      </w:pPr>
    </w:p>
    <w:p w:rsidR="00196283" w:rsidRPr="00200ADC" w:rsidRDefault="00196283" w:rsidP="003A394A">
      <w:pPr>
        <w:pStyle w:val="abdallaouititre3"/>
        <w:rPr>
          <w:rtl/>
        </w:rPr>
      </w:pPr>
      <w:bookmarkStart w:id="14" w:name="_Toc347720154"/>
      <w:r w:rsidRPr="00200ADC">
        <w:rPr>
          <w:rFonts w:hint="cs"/>
          <w:rtl/>
        </w:rPr>
        <w:t>أمثلــة</w:t>
      </w:r>
      <w:r w:rsidRPr="00200ADC">
        <w:rPr>
          <w:rFonts w:hint="cs"/>
          <w:i/>
          <w:iCs/>
          <w:rtl/>
        </w:rPr>
        <w:t>:</w:t>
      </w:r>
      <w:bookmarkEnd w:id="14"/>
    </w:p>
    <w:p w:rsidR="00196283" w:rsidRPr="00200ADC" w:rsidRDefault="00196283" w:rsidP="00196283">
      <w:pPr>
        <w:spacing w:line="600" w:lineRule="exact"/>
        <w:ind w:firstLine="281"/>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كما أنه قدم في كل اسم أسماء الصحابة رضي الله عنهم من غير النظر إلى أسماء آبائهم ثم أسماء التابعين ثم من بعدهم، ثم ذكر بعد ذلك بقية أسماء الرواة ملاحظاً ترتيب أسماء آبائهم.</w:t>
      </w:r>
    </w:p>
    <w:p w:rsidR="009A0349" w:rsidRPr="00200ADC" w:rsidRDefault="009A0349" w:rsidP="00196283">
      <w:pPr>
        <w:spacing w:line="600" w:lineRule="exact"/>
        <w:ind w:firstLine="281"/>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كما فعل مع :</w:t>
      </w:r>
    </w:p>
    <w:p w:rsidR="009A0349" w:rsidRPr="00200ADC" w:rsidRDefault="009A0349" w:rsidP="009A0349">
      <w:pPr>
        <w:pStyle w:val="a6"/>
        <w:numPr>
          <w:ilvl w:val="0"/>
          <w:numId w:val="4"/>
        </w:numPr>
        <w:spacing w:line="600" w:lineRule="exact"/>
        <w:jc w:val="both"/>
        <w:rPr>
          <w:rFonts w:ascii="Rockwell Condensed" w:hAnsi="Rockwell Condensed" w:cs="Traditional Arabic"/>
          <w:color w:val="000000" w:themeColor="text1"/>
          <w:sz w:val="32"/>
          <w:szCs w:val="32"/>
          <w:lang w:val="fr-FR" w:bidi="ar-MA"/>
        </w:rPr>
      </w:pPr>
      <w:r w:rsidRPr="00200ADC">
        <w:rPr>
          <w:rFonts w:ascii="Rockwell Condensed" w:hAnsi="Rockwell Condensed" w:cs="Traditional Arabic" w:hint="cs"/>
          <w:color w:val="000000" w:themeColor="text1"/>
          <w:sz w:val="32"/>
          <w:szCs w:val="32"/>
          <w:rtl/>
          <w:lang w:val="fr-FR" w:bidi="ar-MA"/>
        </w:rPr>
        <w:t>محمد</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بن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مسلمة</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الحارثي</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الأنصاري</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المديني</w:t>
      </w:r>
    </w:p>
    <w:p w:rsidR="009A0349" w:rsidRPr="00200ADC" w:rsidRDefault="009A0349" w:rsidP="009A0349">
      <w:pPr>
        <w:pStyle w:val="a6"/>
        <w:numPr>
          <w:ilvl w:val="0"/>
          <w:numId w:val="4"/>
        </w:numPr>
        <w:spacing w:line="600" w:lineRule="exact"/>
        <w:jc w:val="both"/>
        <w:rPr>
          <w:rFonts w:ascii="Rockwell Condensed" w:hAnsi="Rockwell Condensed" w:cs="Traditional Arabic"/>
          <w:color w:val="000000" w:themeColor="text1"/>
          <w:sz w:val="32"/>
          <w:szCs w:val="32"/>
          <w:lang w:val="fr-FR" w:bidi="ar-MA"/>
        </w:rPr>
      </w:pPr>
      <w:r w:rsidRPr="00200ADC">
        <w:rPr>
          <w:rFonts w:ascii="Rockwell Condensed" w:hAnsi="Rockwell Condensed" w:cs="Traditional Arabic" w:hint="cs"/>
          <w:color w:val="000000" w:themeColor="text1"/>
          <w:sz w:val="32"/>
          <w:szCs w:val="32"/>
          <w:rtl/>
          <w:lang w:val="fr-FR" w:bidi="ar-MA"/>
        </w:rPr>
        <w:t>محمد</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بن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صفوان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الأنصاري</w:t>
      </w:r>
      <w:r w:rsidR="00111E79" w:rsidRPr="00200ADC">
        <w:rPr>
          <w:rStyle w:val="a4"/>
          <w:rFonts w:ascii="Rockwell Condensed" w:hAnsi="Rockwell Condensed" w:cs="Traditional Arabic"/>
          <w:color w:val="000000" w:themeColor="text1"/>
          <w:sz w:val="32"/>
          <w:szCs w:val="32"/>
          <w:rtl/>
          <w:lang w:val="fr-FR" w:bidi="ar-MA"/>
        </w:rPr>
        <w:footnoteReference w:id="8"/>
      </w:r>
    </w:p>
    <w:p w:rsidR="009A0349" w:rsidRPr="00200ADC" w:rsidRDefault="009A0349" w:rsidP="009A0349">
      <w:pPr>
        <w:pStyle w:val="a6"/>
        <w:numPr>
          <w:ilvl w:val="0"/>
          <w:numId w:val="4"/>
        </w:numPr>
        <w:spacing w:line="600" w:lineRule="exact"/>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lastRenderedPageBreak/>
        <w:t>محمد</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بن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صيفي</w:t>
      </w:r>
      <w:r w:rsidR="00111E79" w:rsidRPr="00200ADC">
        <w:rPr>
          <w:rStyle w:val="a4"/>
          <w:rFonts w:ascii="Rockwell Condensed" w:hAnsi="Rockwell Condensed" w:cs="Traditional Arabic"/>
          <w:color w:val="000000" w:themeColor="text1"/>
          <w:sz w:val="32"/>
          <w:szCs w:val="32"/>
          <w:rtl/>
          <w:lang w:val="fr-FR" w:bidi="ar-MA"/>
        </w:rPr>
        <w:footnoteReference w:id="9"/>
      </w:r>
    </w:p>
    <w:p w:rsidR="00196283" w:rsidRPr="00200ADC" w:rsidRDefault="00196283" w:rsidP="00196283">
      <w:pPr>
        <w:spacing w:line="600" w:lineRule="exact"/>
        <w:ind w:firstLine="281"/>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ثم بعد أن فرغ من كل حرف ذكر من لا يعرف له اسم وإنما عرف بابن فلان ثم ختم كتابه بذكر الكنى.</w:t>
      </w:r>
    </w:p>
    <w:p w:rsidR="00CB450B" w:rsidRDefault="00CB450B">
      <w:pPr>
        <w:bidi w:val="0"/>
        <w:spacing w:after="200" w:line="276" w:lineRule="auto"/>
        <w:rPr>
          <w:rFonts w:ascii="Rockwell Condensed" w:hAnsi="Rockwell Condensed" w:cs="Traditional Arabic"/>
          <w:color w:val="000000" w:themeColor="text1"/>
          <w:sz w:val="32"/>
          <w:szCs w:val="32"/>
          <w:rtl/>
          <w:lang w:val="fr-FR" w:bidi="ar-MA"/>
        </w:rPr>
      </w:pPr>
      <w:r>
        <w:rPr>
          <w:rFonts w:ascii="Rockwell Condensed" w:hAnsi="Rockwell Condensed" w:cs="Traditional Arabic"/>
          <w:color w:val="000000" w:themeColor="text1"/>
          <w:sz w:val="32"/>
          <w:szCs w:val="32"/>
          <w:rtl/>
          <w:lang w:val="fr-FR" w:bidi="ar-MA"/>
        </w:rPr>
        <w:br w:type="page"/>
      </w:r>
    </w:p>
    <w:p w:rsidR="00196283" w:rsidRPr="00200ADC" w:rsidRDefault="00196283" w:rsidP="003A394A">
      <w:pPr>
        <w:pStyle w:val="Abdallaouititre1"/>
        <w:rPr>
          <w:rtl/>
          <w:lang w:val="fr-FR" w:bidi="ar-MA"/>
        </w:rPr>
      </w:pPr>
      <w:bookmarkStart w:id="15" w:name="_Toc347720155"/>
      <w:r w:rsidRPr="00200ADC">
        <w:rPr>
          <w:rFonts w:hint="cs"/>
          <w:rtl/>
          <w:lang w:val="fr-FR" w:bidi="ar-MA"/>
        </w:rPr>
        <w:lastRenderedPageBreak/>
        <w:t>المبحث الثاني: منهجه في إيراد التراجم</w:t>
      </w:r>
      <w:bookmarkEnd w:id="15"/>
    </w:p>
    <w:p w:rsidR="00196283" w:rsidRPr="00200ADC" w:rsidRDefault="00196283" w:rsidP="00196283">
      <w:pPr>
        <w:spacing w:line="600" w:lineRule="exact"/>
        <w:ind w:firstLine="281"/>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يمكن أن نعدد صيغ البخاري رحمه الله في إيراده لتراجمه على الشكل التالي:</w:t>
      </w:r>
    </w:p>
    <w:p w:rsidR="003A394A" w:rsidRDefault="00196283" w:rsidP="003A394A">
      <w:pPr>
        <w:pStyle w:val="abdallaouititre3"/>
      </w:pPr>
      <w:bookmarkStart w:id="16" w:name="_Toc347720156"/>
      <w:r w:rsidRPr="00200ADC">
        <w:rPr>
          <w:rFonts w:hint="cs"/>
          <w:rtl/>
        </w:rPr>
        <w:t xml:space="preserve">أولا: </w:t>
      </w:r>
      <w:r w:rsidR="003A394A" w:rsidRPr="00200ADC">
        <w:rPr>
          <w:rFonts w:hint="cs"/>
          <w:rtl/>
        </w:rPr>
        <w:t>الطول والقصر</w:t>
      </w:r>
      <w:r w:rsidR="003A394A">
        <w:rPr>
          <w:rFonts w:hint="cs"/>
          <w:rtl/>
        </w:rPr>
        <w:t>:</w:t>
      </w:r>
      <w:bookmarkEnd w:id="16"/>
      <w:r w:rsidR="003A394A" w:rsidRPr="00200ADC">
        <w:rPr>
          <w:rFonts w:hint="cs"/>
          <w:rtl/>
        </w:rPr>
        <w:t xml:space="preserve"> </w:t>
      </w:r>
      <w:r w:rsidR="003A394A">
        <w:t xml:space="preserve"> </w:t>
      </w:r>
    </w:p>
    <w:p w:rsidR="00196283" w:rsidRPr="00200ADC" w:rsidRDefault="00196283" w:rsidP="00196283">
      <w:pPr>
        <w:spacing w:line="600" w:lineRule="exact"/>
        <w:ind w:firstLine="281"/>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اختلف صنيع البخاري رحمه الله في تاريخه الكبير في إيراده لتراجمه بين الطول والقصر لأسباب، وإن كان الغالب على صنيعه الإيجاز والاختصار فنجده يورد تراجم رواة في سطر واحد لا يتعداه.</w:t>
      </w:r>
    </w:p>
    <w:p w:rsidR="003A394A" w:rsidRDefault="00196283" w:rsidP="003A394A">
      <w:pPr>
        <w:pStyle w:val="abdallaouititre3"/>
      </w:pPr>
      <w:bookmarkStart w:id="17" w:name="_Toc347720157"/>
      <w:r w:rsidRPr="00200ADC">
        <w:rPr>
          <w:rFonts w:hint="cs"/>
          <w:rtl/>
        </w:rPr>
        <w:t>أمثلة:</w:t>
      </w:r>
      <w:bookmarkEnd w:id="17"/>
      <w:r w:rsidRPr="00200ADC">
        <w:rPr>
          <w:rFonts w:hint="cs"/>
          <w:rtl/>
        </w:rPr>
        <w:t xml:space="preserve"> </w:t>
      </w:r>
    </w:p>
    <w:p w:rsidR="00111E79" w:rsidRPr="00200ADC" w:rsidRDefault="00196283" w:rsidP="00111E79">
      <w:pPr>
        <w:spacing w:line="600" w:lineRule="exact"/>
        <w:ind w:firstLine="281"/>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ab/>
      </w:r>
      <w:r w:rsidR="003A394A">
        <w:rPr>
          <w:rFonts w:ascii="Rockwell Condensed" w:hAnsi="Rockwell Condensed" w:cs="Traditional Arabic"/>
          <w:color w:val="000000" w:themeColor="text1"/>
          <w:sz w:val="32"/>
          <w:szCs w:val="32"/>
          <w:lang w:val="fr-FR" w:bidi="ar-MA"/>
        </w:rPr>
        <w:tab/>
      </w:r>
      <w:r w:rsidRPr="00200ADC">
        <w:rPr>
          <w:rFonts w:ascii="Rockwell Condensed" w:hAnsi="Rockwell Condensed" w:cs="Traditional Arabic" w:hint="cs"/>
          <w:color w:val="000000" w:themeColor="text1"/>
          <w:sz w:val="32"/>
          <w:szCs w:val="32"/>
          <w:rtl/>
          <w:lang w:val="fr-FR" w:bidi="ar-MA"/>
        </w:rPr>
        <w:tab/>
        <w:t xml:space="preserve">- </w:t>
      </w:r>
      <w:r w:rsidR="00111E79" w:rsidRPr="00200ADC">
        <w:rPr>
          <w:rFonts w:ascii="Rockwell Condensed" w:hAnsi="Rockwell Condensed" w:cs="Traditional Arabic" w:hint="cs"/>
          <w:color w:val="000000" w:themeColor="text1"/>
          <w:sz w:val="32"/>
          <w:szCs w:val="32"/>
          <w:rtl/>
          <w:lang w:val="fr-FR" w:bidi="ar-MA"/>
        </w:rPr>
        <w:t xml:space="preserve"> محمد</w:t>
      </w:r>
      <w:r w:rsidR="00111E79" w:rsidRPr="00200ADC">
        <w:rPr>
          <w:rFonts w:ascii="Rockwell Condensed" w:hAnsi="Rockwell Condensed" w:cs="Traditional Arabic"/>
          <w:color w:val="000000" w:themeColor="text1"/>
          <w:sz w:val="32"/>
          <w:szCs w:val="32"/>
          <w:rtl/>
          <w:lang w:val="fr-FR" w:bidi="ar-MA"/>
        </w:rPr>
        <w:t xml:space="preserve"> </w:t>
      </w:r>
      <w:r w:rsidR="00111E79" w:rsidRPr="00200ADC">
        <w:rPr>
          <w:rFonts w:ascii="Rockwell Condensed" w:hAnsi="Rockwell Condensed" w:cs="Traditional Arabic" w:hint="cs"/>
          <w:color w:val="000000" w:themeColor="text1"/>
          <w:sz w:val="32"/>
          <w:szCs w:val="32"/>
          <w:rtl/>
          <w:lang w:val="fr-FR" w:bidi="ar-MA"/>
        </w:rPr>
        <w:t>بن</w:t>
      </w:r>
      <w:r w:rsidR="00111E79" w:rsidRPr="00200ADC">
        <w:rPr>
          <w:rFonts w:ascii="Rockwell Condensed" w:hAnsi="Rockwell Condensed" w:cs="Traditional Arabic"/>
          <w:color w:val="000000" w:themeColor="text1"/>
          <w:sz w:val="32"/>
          <w:szCs w:val="32"/>
          <w:rtl/>
          <w:lang w:val="fr-FR" w:bidi="ar-MA"/>
        </w:rPr>
        <w:t xml:space="preserve"> </w:t>
      </w:r>
      <w:r w:rsidR="00111E79" w:rsidRPr="00200ADC">
        <w:rPr>
          <w:rFonts w:ascii="Rockwell Condensed" w:hAnsi="Rockwell Condensed" w:cs="Traditional Arabic" w:hint="cs"/>
          <w:color w:val="000000" w:themeColor="text1"/>
          <w:sz w:val="32"/>
          <w:szCs w:val="32"/>
          <w:rtl/>
          <w:lang w:val="fr-FR" w:bidi="ar-MA"/>
        </w:rPr>
        <w:t>إبراهيم</w:t>
      </w:r>
      <w:r w:rsidR="00111E79" w:rsidRPr="00200ADC">
        <w:rPr>
          <w:rFonts w:ascii="Rockwell Condensed" w:hAnsi="Rockwell Condensed" w:cs="Traditional Arabic"/>
          <w:color w:val="000000" w:themeColor="text1"/>
          <w:sz w:val="32"/>
          <w:szCs w:val="32"/>
          <w:rtl/>
          <w:lang w:val="fr-FR" w:bidi="ar-MA"/>
        </w:rPr>
        <w:t xml:space="preserve"> </w:t>
      </w:r>
      <w:r w:rsidR="00111E79" w:rsidRPr="00200ADC">
        <w:rPr>
          <w:rFonts w:ascii="Rockwell Condensed" w:hAnsi="Rockwell Condensed" w:cs="Traditional Arabic" w:hint="cs"/>
          <w:color w:val="000000" w:themeColor="text1"/>
          <w:sz w:val="32"/>
          <w:szCs w:val="32"/>
          <w:rtl/>
          <w:lang w:val="fr-FR" w:bidi="ar-MA"/>
        </w:rPr>
        <w:t>سمع</w:t>
      </w:r>
      <w:r w:rsidR="00111E79" w:rsidRPr="00200ADC">
        <w:rPr>
          <w:rFonts w:ascii="Rockwell Condensed" w:hAnsi="Rockwell Condensed" w:cs="Traditional Arabic"/>
          <w:color w:val="000000" w:themeColor="text1"/>
          <w:sz w:val="32"/>
          <w:szCs w:val="32"/>
          <w:rtl/>
          <w:lang w:val="fr-FR" w:bidi="ar-MA"/>
        </w:rPr>
        <w:t xml:space="preserve"> </w:t>
      </w:r>
      <w:r w:rsidR="00111E79" w:rsidRPr="00200ADC">
        <w:rPr>
          <w:rFonts w:ascii="Rockwell Condensed" w:hAnsi="Rockwell Condensed" w:cs="Traditional Arabic" w:hint="cs"/>
          <w:color w:val="000000" w:themeColor="text1"/>
          <w:sz w:val="32"/>
          <w:szCs w:val="32"/>
          <w:rtl/>
          <w:lang w:val="fr-FR" w:bidi="ar-MA"/>
        </w:rPr>
        <w:t>مسلم</w:t>
      </w:r>
      <w:r w:rsidR="00111E79" w:rsidRPr="00200ADC">
        <w:rPr>
          <w:rFonts w:ascii="Rockwell Condensed" w:hAnsi="Rockwell Condensed" w:cs="Traditional Arabic"/>
          <w:color w:val="000000" w:themeColor="text1"/>
          <w:sz w:val="32"/>
          <w:szCs w:val="32"/>
          <w:rtl/>
          <w:lang w:val="fr-FR" w:bidi="ar-MA"/>
        </w:rPr>
        <w:t xml:space="preserve"> </w:t>
      </w:r>
      <w:r w:rsidR="00111E79" w:rsidRPr="00200ADC">
        <w:rPr>
          <w:rFonts w:ascii="Rockwell Condensed" w:hAnsi="Rockwell Condensed" w:cs="Traditional Arabic" w:hint="cs"/>
          <w:color w:val="000000" w:themeColor="text1"/>
          <w:sz w:val="32"/>
          <w:szCs w:val="32"/>
          <w:rtl/>
          <w:lang w:val="fr-FR" w:bidi="ar-MA"/>
        </w:rPr>
        <w:t>بن</w:t>
      </w:r>
      <w:r w:rsidR="00111E79" w:rsidRPr="00200ADC">
        <w:rPr>
          <w:rFonts w:ascii="Rockwell Condensed" w:hAnsi="Rockwell Condensed" w:cs="Traditional Arabic"/>
          <w:color w:val="000000" w:themeColor="text1"/>
          <w:sz w:val="32"/>
          <w:szCs w:val="32"/>
          <w:rtl/>
          <w:lang w:val="fr-FR" w:bidi="ar-MA"/>
        </w:rPr>
        <w:t xml:space="preserve"> </w:t>
      </w:r>
      <w:r w:rsidR="00111E79" w:rsidRPr="00200ADC">
        <w:rPr>
          <w:rFonts w:ascii="Rockwell Condensed" w:hAnsi="Rockwell Condensed" w:cs="Traditional Arabic" w:hint="cs"/>
          <w:color w:val="000000" w:themeColor="text1"/>
          <w:sz w:val="32"/>
          <w:szCs w:val="32"/>
          <w:rtl/>
          <w:lang w:val="fr-FR" w:bidi="ar-MA"/>
        </w:rPr>
        <w:t>أبي</w:t>
      </w:r>
      <w:r w:rsidR="00111E79" w:rsidRPr="00200ADC">
        <w:rPr>
          <w:rFonts w:ascii="Rockwell Condensed" w:hAnsi="Rockwell Condensed" w:cs="Traditional Arabic"/>
          <w:color w:val="000000" w:themeColor="text1"/>
          <w:sz w:val="32"/>
          <w:szCs w:val="32"/>
          <w:rtl/>
          <w:lang w:val="fr-FR" w:bidi="ar-MA"/>
        </w:rPr>
        <w:t xml:space="preserve"> </w:t>
      </w:r>
      <w:r w:rsidR="00111E79" w:rsidRPr="00200ADC">
        <w:rPr>
          <w:rFonts w:ascii="Rockwell Condensed" w:hAnsi="Rockwell Condensed" w:cs="Traditional Arabic" w:hint="cs"/>
          <w:color w:val="000000" w:themeColor="text1"/>
          <w:sz w:val="32"/>
          <w:szCs w:val="32"/>
          <w:rtl/>
          <w:lang w:val="fr-FR" w:bidi="ar-MA"/>
        </w:rPr>
        <w:t>مريم</w:t>
      </w:r>
      <w:r w:rsidR="00111E79" w:rsidRPr="00200ADC">
        <w:rPr>
          <w:rFonts w:ascii="Rockwell Condensed" w:hAnsi="Rockwell Condensed" w:cs="Traditional Arabic"/>
          <w:color w:val="000000" w:themeColor="text1"/>
          <w:sz w:val="32"/>
          <w:szCs w:val="32"/>
          <w:rtl/>
          <w:lang w:val="fr-FR" w:bidi="ar-MA"/>
        </w:rPr>
        <w:t xml:space="preserve"> </w:t>
      </w:r>
      <w:r w:rsidR="00111E79" w:rsidRPr="00200ADC">
        <w:rPr>
          <w:rFonts w:ascii="Rockwell Condensed" w:hAnsi="Rockwell Condensed" w:cs="Traditional Arabic" w:hint="cs"/>
          <w:color w:val="000000" w:themeColor="text1"/>
          <w:sz w:val="32"/>
          <w:szCs w:val="32"/>
          <w:rtl/>
          <w:lang w:val="fr-FR" w:bidi="ar-MA"/>
        </w:rPr>
        <w:t>روى</w:t>
      </w:r>
      <w:r w:rsidR="00111E79" w:rsidRPr="00200ADC">
        <w:rPr>
          <w:rFonts w:ascii="Rockwell Condensed" w:hAnsi="Rockwell Condensed" w:cs="Traditional Arabic"/>
          <w:color w:val="000000" w:themeColor="text1"/>
          <w:sz w:val="32"/>
          <w:szCs w:val="32"/>
          <w:rtl/>
          <w:lang w:val="fr-FR" w:bidi="ar-MA"/>
        </w:rPr>
        <w:t xml:space="preserve"> </w:t>
      </w:r>
      <w:r w:rsidR="00111E79" w:rsidRPr="00200ADC">
        <w:rPr>
          <w:rFonts w:ascii="Rockwell Condensed" w:hAnsi="Rockwell Condensed" w:cs="Traditional Arabic" w:hint="cs"/>
          <w:color w:val="000000" w:themeColor="text1"/>
          <w:sz w:val="32"/>
          <w:szCs w:val="32"/>
          <w:rtl/>
          <w:lang w:val="fr-FR" w:bidi="ar-MA"/>
        </w:rPr>
        <w:t>عنه</w:t>
      </w:r>
      <w:r w:rsidR="00111E79" w:rsidRPr="00200ADC">
        <w:rPr>
          <w:rFonts w:ascii="Rockwell Condensed" w:hAnsi="Rockwell Condensed" w:cs="Traditional Arabic"/>
          <w:color w:val="000000" w:themeColor="text1"/>
          <w:sz w:val="32"/>
          <w:szCs w:val="32"/>
          <w:rtl/>
          <w:lang w:val="fr-FR" w:bidi="ar-MA"/>
        </w:rPr>
        <w:t xml:space="preserve"> </w:t>
      </w:r>
      <w:r w:rsidR="00111E79" w:rsidRPr="00200ADC">
        <w:rPr>
          <w:rFonts w:ascii="Rockwell Condensed" w:hAnsi="Rockwell Condensed" w:cs="Traditional Arabic" w:hint="cs"/>
          <w:color w:val="000000" w:themeColor="text1"/>
          <w:sz w:val="32"/>
          <w:szCs w:val="32"/>
          <w:rtl/>
          <w:lang w:val="fr-FR" w:bidi="ar-MA"/>
        </w:rPr>
        <w:t>ابن المبارك</w:t>
      </w:r>
      <w:r w:rsidR="00111E79" w:rsidRPr="00200ADC">
        <w:rPr>
          <w:rFonts w:ascii="Rockwell Condensed" w:hAnsi="Rockwell Condensed" w:cs="Traditional Arabic"/>
          <w:color w:val="000000" w:themeColor="text1"/>
          <w:sz w:val="32"/>
          <w:szCs w:val="32"/>
          <w:rtl/>
          <w:lang w:val="fr-FR" w:bidi="ar-MA"/>
        </w:rPr>
        <w:t xml:space="preserve"> </w:t>
      </w:r>
      <w:r w:rsidR="00111E79" w:rsidRPr="00200ADC">
        <w:rPr>
          <w:rFonts w:ascii="Rockwell Condensed" w:hAnsi="Rockwell Condensed" w:cs="Traditional Arabic" w:hint="cs"/>
          <w:color w:val="000000" w:themeColor="text1"/>
          <w:sz w:val="32"/>
          <w:szCs w:val="32"/>
          <w:rtl/>
          <w:lang w:val="fr-FR" w:bidi="ar-MA"/>
        </w:rPr>
        <w:t>مرسلا</w:t>
      </w:r>
      <w:r w:rsidR="000E78B4" w:rsidRPr="00200ADC">
        <w:rPr>
          <w:color w:val="000000" w:themeColor="text1"/>
          <w:vertAlign w:val="superscript"/>
          <w:rtl/>
        </w:rPr>
        <w:footnoteReference w:id="10"/>
      </w:r>
      <w:r w:rsidR="00111E79" w:rsidRPr="00200ADC">
        <w:rPr>
          <w:rFonts w:ascii="Rockwell Condensed" w:hAnsi="Rockwell Condensed" w:cs="Traditional Arabic"/>
          <w:color w:val="000000" w:themeColor="text1"/>
          <w:sz w:val="32"/>
          <w:szCs w:val="32"/>
          <w:rtl/>
          <w:lang w:val="fr-FR" w:bidi="ar-MA"/>
        </w:rPr>
        <w:t>.</w:t>
      </w:r>
    </w:p>
    <w:p w:rsidR="00111E79" w:rsidRPr="00200ADC" w:rsidRDefault="00111E79" w:rsidP="008B0487">
      <w:pPr>
        <w:pStyle w:val="a6"/>
        <w:numPr>
          <w:ilvl w:val="0"/>
          <w:numId w:val="6"/>
        </w:numPr>
        <w:autoSpaceDE w:val="0"/>
        <w:autoSpaceDN w:val="0"/>
        <w:adjustRightInd w:val="0"/>
        <w:rPr>
          <w:rFonts w:ascii="Rockwell Condensed" w:hAnsi="Rockwell Condensed" w:cs="Traditional Arabic"/>
          <w:color w:val="000000" w:themeColor="text1"/>
          <w:sz w:val="32"/>
          <w:szCs w:val="32"/>
          <w:lang w:val="fr-FR" w:bidi="ar-MA"/>
        </w:rPr>
      </w:pPr>
      <w:r w:rsidRPr="00200ADC">
        <w:rPr>
          <w:rFonts w:ascii="Rockwell Condensed" w:hAnsi="Rockwell Condensed" w:cs="Traditional Arabic" w:hint="cs"/>
          <w:color w:val="000000" w:themeColor="text1"/>
          <w:sz w:val="32"/>
          <w:szCs w:val="32"/>
          <w:rtl/>
          <w:lang w:val="fr-FR" w:bidi="ar-MA"/>
        </w:rPr>
        <w:t>محمد</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بن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إبراهيم</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الهاشمي</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سمع</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إدريس</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بن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يزيد</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الأودي</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مرسل،</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سمع</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منه</w:t>
      </w:r>
      <w:r w:rsidR="000E78B4" w:rsidRPr="00200ADC">
        <w:rPr>
          <w:rStyle w:val="a4"/>
          <w:rFonts w:ascii="Rockwell Condensed" w:hAnsi="Rockwell Condensed" w:cs="Traditional Arabic"/>
          <w:color w:val="000000" w:themeColor="text1"/>
          <w:sz w:val="32"/>
          <w:szCs w:val="32"/>
          <w:rtl/>
          <w:lang w:val="fr-FR" w:bidi="ar-MA"/>
        </w:rPr>
        <w:footnoteReference w:id="11"/>
      </w:r>
      <w:r w:rsidRPr="00200ADC">
        <w:rPr>
          <w:rFonts w:ascii="Rockwell Condensed" w:hAnsi="Rockwell Condensed" w:cs="Traditional Arabic" w:hint="cs"/>
          <w:color w:val="000000" w:themeColor="text1"/>
          <w:sz w:val="32"/>
          <w:szCs w:val="32"/>
          <w:rtl/>
          <w:lang w:val="fr-FR" w:bidi="ar-MA"/>
        </w:rPr>
        <w:t xml:space="preserve"> </w:t>
      </w:r>
    </w:p>
    <w:p w:rsidR="00111E79" w:rsidRPr="00200ADC" w:rsidRDefault="00111E79" w:rsidP="00111E79">
      <w:pPr>
        <w:autoSpaceDE w:val="0"/>
        <w:autoSpaceDN w:val="0"/>
        <w:adjustRightInd w:val="0"/>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حرمي</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بن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عمارة</w:t>
      </w:r>
      <w:r w:rsidRPr="00200ADC">
        <w:rPr>
          <w:rFonts w:ascii="Rockwell Condensed" w:hAnsi="Rockwell Condensed" w:cs="Traditional Arabic"/>
          <w:color w:val="000000" w:themeColor="text1"/>
          <w:sz w:val="32"/>
          <w:szCs w:val="32"/>
          <w:rtl/>
          <w:lang w:val="fr-FR" w:bidi="ar-MA"/>
        </w:rPr>
        <w:t>.</w:t>
      </w:r>
    </w:p>
    <w:p w:rsidR="00111E79" w:rsidRPr="00200ADC" w:rsidRDefault="00111E79" w:rsidP="00111E79">
      <w:pPr>
        <w:pStyle w:val="a6"/>
        <w:numPr>
          <w:ilvl w:val="0"/>
          <w:numId w:val="1"/>
        </w:numPr>
        <w:spacing w:line="600" w:lineRule="exact"/>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محمد بن عبد الله بن أسيد</w:t>
      </w:r>
    </w:p>
    <w:p w:rsidR="00111E79" w:rsidRPr="00200ADC" w:rsidRDefault="00111E79" w:rsidP="00111E79">
      <w:pPr>
        <w:numPr>
          <w:ilvl w:val="0"/>
          <w:numId w:val="1"/>
        </w:numPr>
        <w:spacing w:line="600" w:lineRule="exact"/>
        <w:jc w:val="both"/>
        <w:rPr>
          <w:rFonts w:ascii="Rockwell Condensed" w:hAnsi="Rockwell Condensed" w:cs="Traditional Arabic"/>
          <w:color w:val="000000" w:themeColor="text1"/>
          <w:sz w:val="32"/>
          <w:szCs w:val="32"/>
          <w:lang w:val="fr-FR" w:bidi="ar-MA"/>
        </w:rPr>
      </w:pPr>
      <w:r w:rsidRPr="00200ADC">
        <w:rPr>
          <w:rFonts w:ascii="Rockwell Condensed" w:hAnsi="Rockwell Condensed" w:cs="Traditional Arabic" w:hint="cs"/>
          <w:color w:val="000000" w:themeColor="text1"/>
          <w:sz w:val="32"/>
          <w:szCs w:val="32"/>
          <w:rtl/>
          <w:lang w:val="fr-FR" w:bidi="ar-MA"/>
        </w:rPr>
        <w:t>محمد بن عبد الرحمن بن فورة</w:t>
      </w:r>
    </w:p>
    <w:p w:rsidR="00111E79" w:rsidRPr="00200ADC" w:rsidRDefault="00111E79" w:rsidP="00111E79">
      <w:pPr>
        <w:numPr>
          <w:ilvl w:val="0"/>
          <w:numId w:val="1"/>
        </w:numPr>
        <w:spacing w:line="600" w:lineRule="exact"/>
        <w:jc w:val="both"/>
        <w:rPr>
          <w:rFonts w:ascii="Rockwell Condensed" w:hAnsi="Rockwell Condensed" w:cs="Traditional Arabic"/>
          <w:color w:val="000000" w:themeColor="text1"/>
          <w:sz w:val="32"/>
          <w:szCs w:val="32"/>
          <w:lang w:val="fr-FR" w:bidi="ar-MA"/>
        </w:rPr>
      </w:pPr>
      <w:r w:rsidRPr="00200ADC">
        <w:rPr>
          <w:rFonts w:ascii="Rockwell Condensed" w:hAnsi="Rockwell Condensed" w:cs="Traditional Arabic" w:hint="cs"/>
          <w:color w:val="000000" w:themeColor="text1"/>
          <w:sz w:val="32"/>
          <w:szCs w:val="32"/>
          <w:rtl/>
          <w:lang w:val="fr-FR" w:bidi="ar-MA"/>
        </w:rPr>
        <w:t>محمد بن عمر واليافعي</w:t>
      </w:r>
    </w:p>
    <w:p w:rsidR="00196283" w:rsidRPr="00200ADC" w:rsidRDefault="00196283" w:rsidP="00196283">
      <w:pPr>
        <w:spacing w:line="600" w:lineRule="exact"/>
        <w:ind w:left="-2" w:firstLine="283"/>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وقد يطنب في ترجمة بعض الرواة فيصل إلى 15 صفحة أو عشر كما فعل مع عبد الرحمن بن عبد الله بن مالك وذكر أمثلة.</w:t>
      </w:r>
    </w:p>
    <w:p w:rsidR="00196283" w:rsidRPr="00200ADC" w:rsidRDefault="00196283" w:rsidP="00196283">
      <w:pPr>
        <w:spacing w:line="600" w:lineRule="exact"/>
        <w:ind w:left="281"/>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بالإضافة إلى هذا:</w:t>
      </w:r>
    </w:p>
    <w:p w:rsidR="003A394A" w:rsidRPr="003A394A" w:rsidRDefault="00196283" w:rsidP="003A394A">
      <w:pPr>
        <w:pStyle w:val="abdallaouititre3"/>
        <w:rPr>
          <w:rtl/>
          <w:lang w:val="en-US" w:bidi="ar-SA"/>
        </w:rPr>
      </w:pPr>
      <w:bookmarkStart w:id="18" w:name="_Toc347720158"/>
      <w:r w:rsidRPr="00200ADC">
        <w:rPr>
          <w:rFonts w:hint="cs"/>
          <w:rtl/>
        </w:rPr>
        <w:t>2-</w:t>
      </w:r>
      <w:r w:rsidR="003A394A">
        <w:rPr>
          <w:rFonts w:hint="cs"/>
          <w:rtl/>
        </w:rPr>
        <w:t>توسعه في التعريف لأسباب</w:t>
      </w:r>
      <w:bookmarkEnd w:id="18"/>
    </w:p>
    <w:p w:rsidR="00196283" w:rsidRPr="00200ADC" w:rsidRDefault="00196283" w:rsidP="00196283">
      <w:pPr>
        <w:spacing w:line="600" w:lineRule="exact"/>
        <w:ind w:left="-2" w:firstLine="283"/>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نجده يتوسع في التعريف بالراوي حتى لا يشتبه بغيره فيذكر اسم الراوي واسم أبيه وجده وكنيته ونسبته إلى القبيلة أو البلدة إن وجد.</w:t>
      </w:r>
    </w:p>
    <w:p w:rsidR="00044C2D" w:rsidRPr="00200ADC" w:rsidRDefault="00196283" w:rsidP="008B0487">
      <w:pPr>
        <w:spacing w:line="600" w:lineRule="exact"/>
        <w:ind w:left="-2" w:firstLine="283"/>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ومثال ذلك: قوله في ترجمة محمد بن عبد الله الصراري</w:t>
      </w:r>
      <w:r w:rsidR="008B0487" w:rsidRPr="00200ADC">
        <w:rPr>
          <w:rFonts w:ascii="Rockwell Condensed" w:hAnsi="Rockwell Condensed" w:cs="Traditional Arabic" w:hint="cs"/>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قال</w:t>
      </w:r>
      <w:r w:rsidR="008B0487" w:rsidRPr="00200ADC">
        <w:rPr>
          <w:rFonts w:ascii="Rockwell Condensed" w:hAnsi="Rockwell Condensed" w:cs="Traditional Arabic" w:hint="cs"/>
          <w:color w:val="000000" w:themeColor="text1"/>
          <w:sz w:val="32"/>
          <w:szCs w:val="32"/>
          <w:rtl/>
          <w:lang w:val="fr-FR" w:bidi="ar-MA"/>
        </w:rPr>
        <w:t>:</w:t>
      </w:r>
      <w:r w:rsidRPr="00200ADC">
        <w:rPr>
          <w:rFonts w:ascii="Rockwell Condensed" w:hAnsi="Rockwell Condensed" w:cs="Traditional Arabic" w:hint="cs"/>
          <w:color w:val="000000" w:themeColor="text1"/>
          <w:sz w:val="32"/>
          <w:szCs w:val="32"/>
          <w:rtl/>
          <w:lang w:val="fr-FR" w:bidi="ar-MA"/>
        </w:rPr>
        <w:t xml:space="preserve"> (وصرار موضع بالمدينة)</w:t>
      </w:r>
      <w:r w:rsidRPr="00200ADC">
        <w:rPr>
          <w:rStyle w:val="a4"/>
          <w:rFonts w:ascii="Rockwell Condensed" w:hAnsi="Rockwell Condensed" w:cs="Traditional Arabic"/>
          <w:color w:val="000000" w:themeColor="text1"/>
          <w:sz w:val="32"/>
          <w:szCs w:val="32"/>
          <w:rtl/>
          <w:lang w:val="fr-FR" w:bidi="ar-MA"/>
        </w:rPr>
        <w:footnoteReference w:id="12"/>
      </w:r>
    </w:p>
    <w:p w:rsidR="00196283" w:rsidRPr="00200ADC" w:rsidRDefault="008B0487" w:rsidP="008B0487">
      <w:pPr>
        <w:autoSpaceDE w:val="0"/>
        <w:autoSpaceDN w:val="0"/>
        <w:adjustRightInd w:val="0"/>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 xml:space="preserve">- </w:t>
      </w:r>
      <w:r w:rsidR="00044C2D" w:rsidRPr="00200ADC">
        <w:rPr>
          <w:rFonts w:ascii="Rockwell Condensed" w:hAnsi="Rockwell Condensed" w:cs="Traditional Arabic" w:hint="cs"/>
          <w:color w:val="000000" w:themeColor="text1"/>
          <w:sz w:val="32"/>
          <w:szCs w:val="32"/>
          <w:rtl/>
          <w:lang w:val="fr-FR" w:bidi="ar-MA"/>
        </w:rPr>
        <w:t>ومحمد</w:t>
      </w:r>
      <w:r w:rsidR="00044C2D" w:rsidRPr="00200ADC">
        <w:rPr>
          <w:rFonts w:ascii="Rockwell Condensed" w:hAnsi="Rockwell Condensed" w:cs="Traditional Arabic"/>
          <w:color w:val="000000" w:themeColor="text1"/>
          <w:sz w:val="32"/>
          <w:szCs w:val="32"/>
          <w:rtl/>
          <w:lang w:val="fr-FR" w:bidi="ar-MA"/>
        </w:rPr>
        <w:t xml:space="preserve"> </w:t>
      </w:r>
      <w:r w:rsidR="00044C2D" w:rsidRPr="00200ADC">
        <w:rPr>
          <w:rFonts w:ascii="Rockwell Condensed" w:hAnsi="Rockwell Condensed" w:cs="Traditional Arabic" w:hint="cs"/>
          <w:color w:val="000000" w:themeColor="text1"/>
          <w:sz w:val="32"/>
          <w:szCs w:val="32"/>
          <w:rtl/>
          <w:lang w:val="fr-FR" w:bidi="ar-MA"/>
        </w:rPr>
        <w:t>بن</w:t>
      </w:r>
      <w:r w:rsidR="00044C2D" w:rsidRPr="00200ADC">
        <w:rPr>
          <w:rFonts w:ascii="Rockwell Condensed" w:hAnsi="Rockwell Condensed" w:cs="Traditional Arabic"/>
          <w:color w:val="000000" w:themeColor="text1"/>
          <w:sz w:val="32"/>
          <w:szCs w:val="32"/>
          <w:rtl/>
          <w:lang w:val="fr-FR" w:bidi="ar-MA"/>
        </w:rPr>
        <w:t xml:space="preserve"> </w:t>
      </w:r>
      <w:r w:rsidR="00044C2D" w:rsidRPr="00200ADC">
        <w:rPr>
          <w:rFonts w:ascii="Rockwell Condensed" w:hAnsi="Rockwell Condensed" w:cs="Traditional Arabic" w:hint="cs"/>
          <w:color w:val="000000" w:themeColor="text1"/>
          <w:sz w:val="32"/>
          <w:szCs w:val="32"/>
          <w:rtl/>
          <w:lang w:val="fr-FR" w:bidi="ar-MA"/>
        </w:rPr>
        <w:t>عبيد</w:t>
      </w:r>
      <w:r w:rsidR="00044C2D" w:rsidRPr="00200ADC">
        <w:rPr>
          <w:rFonts w:ascii="Rockwell Condensed" w:hAnsi="Rockwell Condensed" w:cs="Traditional Arabic"/>
          <w:color w:val="000000" w:themeColor="text1"/>
          <w:sz w:val="32"/>
          <w:szCs w:val="32"/>
          <w:rtl/>
          <w:lang w:val="fr-FR" w:bidi="ar-MA"/>
        </w:rPr>
        <w:t xml:space="preserve"> </w:t>
      </w:r>
      <w:proofErr w:type="spellStart"/>
      <w:r w:rsidR="00044C2D" w:rsidRPr="00200ADC">
        <w:rPr>
          <w:rFonts w:ascii="Rockwell Condensed" w:hAnsi="Rockwell Condensed" w:cs="Traditional Arabic" w:hint="cs"/>
          <w:color w:val="000000" w:themeColor="text1"/>
          <w:sz w:val="32"/>
          <w:szCs w:val="32"/>
          <w:rtl/>
          <w:lang w:val="fr-FR" w:bidi="ar-MA"/>
        </w:rPr>
        <w:t>الطنافسي</w:t>
      </w:r>
      <w:proofErr w:type="spellEnd"/>
      <w:r w:rsidR="00044C2D" w:rsidRPr="00200ADC">
        <w:rPr>
          <w:rFonts w:ascii="Rockwell Condensed" w:hAnsi="Rockwell Condensed" w:cs="Traditional Arabic"/>
          <w:color w:val="000000" w:themeColor="text1"/>
          <w:sz w:val="32"/>
          <w:szCs w:val="32"/>
          <w:rtl/>
          <w:lang w:val="fr-FR" w:bidi="ar-MA"/>
        </w:rPr>
        <w:t xml:space="preserve"> </w:t>
      </w:r>
      <w:r w:rsidR="00044C2D" w:rsidRPr="00200ADC">
        <w:rPr>
          <w:rFonts w:ascii="Rockwell Condensed" w:hAnsi="Rockwell Condensed" w:cs="Traditional Arabic" w:hint="cs"/>
          <w:color w:val="000000" w:themeColor="text1"/>
          <w:sz w:val="32"/>
          <w:szCs w:val="32"/>
          <w:rtl/>
          <w:lang w:val="fr-FR" w:bidi="ar-MA"/>
        </w:rPr>
        <w:t>أبو</w:t>
      </w:r>
      <w:r w:rsidR="00044C2D" w:rsidRPr="00200ADC">
        <w:rPr>
          <w:rFonts w:ascii="Rockwell Condensed" w:hAnsi="Rockwell Condensed" w:cs="Traditional Arabic"/>
          <w:color w:val="000000" w:themeColor="text1"/>
          <w:sz w:val="32"/>
          <w:szCs w:val="32"/>
          <w:rtl/>
          <w:lang w:val="fr-FR" w:bidi="ar-MA"/>
        </w:rPr>
        <w:t xml:space="preserve"> </w:t>
      </w:r>
      <w:r w:rsidR="00044C2D" w:rsidRPr="00200ADC">
        <w:rPr>
          <w:rFonts w:ascii="Rockwell Condensed" w:hAnsi="Rockwell Condensed" w:cs="Traditional Arabic" w:hint="cs"/>
          <w:color w:val="000000" w:themeColor="text1"/>
          <w:sz w:val="32"/>
          <w:szCs w:val="32"/>
          <w:rtl/>
          <w:lang w:val="fr-FR" w:bidi="ar-MA"/>
        </w:rPr>
        <w:t>عبد</w:t>
      </w:r>
      <w:r w:rsidR="00044C2D" w:rsidRPr="00200ADC">
        <w:rPr>
          <w:rFonts w:ascii="Rockwell Condensed" w:hAnsi="Rockwell Condensed" w:cs="Traditional Arabic"/>
          <w:color w:val="000000" w:themeColor="text1"/>
          <w:sz w:val="32"/>
          <w:szCs w:val="32"/>
          <w:rtl/>
          <w:lang w:val="fr-FR" w:bidi="ar-MA"/>
        </w:rPr>
        <w:t xml:space="preserve"> </w:t>
      </w:r>
      <w:r w:rsidR="00044C2D" w:rsidRPr="00200ADC">
        <w:rPr>
          <w:rFonts w:ascii="Rockwell Condensed" w:hAnsi="Rockwell Condensed" w:cs="Traditional Arabic" w:hint="cs"/>
          <w:color w:val="000000" w:themeColor="text1"/>
          <w:sz w:val="32"/>
          <w:szCs w:val="32"/>
          <w:rtl/>
          <w:lang w:val="fr-FR" w:bidi="ar-MA"/>
        </w:rPr>
        <w:t>الله</w:t>
      </w:r>
      <w:r w:rsidR="00044C2D" w:rsidRPr="00200ADC">
        <w:rPr>
          <w:rFonts w:ascii="Rockwell Condensed" w:hAnsi="Rockwell Condensed" w:cs="Traditional Arabic"/>
          <w:color w:val="000000" w:themeColor="text1"/>
          <w:sz w:val="32"/>
          <w:szCs w:val="32"/>
          <w:rtl/>
          <w:lang w:val="fr-FR" w:bidi="ar-MA"/>
        </w:rPr>
        <w:t xml:space="preserve"> </w:t>
      </w:r>
      <w:r w:rsidR="00044C2D" w:rsidRPr="00200ADC">
        <w:rPr>
          <w:rFonts w:ascii="Rockwell Condensed" w:hAnsi="Rockwell Condensed" w:cs="Traditional Arabic" w:hint="cs"/>
          <w:b/>
          <w:bCs/>
          <w:color w:val="000000" w:themeColor="text1"/>
          <w:sz w:val="32"/>
          <w:szCs w:val="32"/>
          <w:rtl/>
          <w:lang w:val="fr-FR" w:bidi="ar-MA"/>
        </w:rPr>
        <w:t>الكوفي</w:t>
      </w:r>
      <w:r w:rsidR="00044C2D" w:rsidRPr="00200ADC">
        <w:rPr>
          <w:rFonts w:ascii="Rockwell Condensed" w:hAnsi="Rockwell Condensed" w:cs="Traditional Arabic"/>
          <w:b/>
          <w:bCs/>
          <w:color w:val="000000" w:themeColor="text1"/>
          <w:sz w:val="32"/>
          <w:szCs w:val="32"/>
          <w:rtl/>
          <w:lang w:val="fr-FR" w:bidi="ar-MA"/>
        </w:rPr>
        <w:t xml:space="preserve"> </w:t>
      </w:r>
      <w:r w:rsidR="00044C2D" w:rsidRPr="00200ADC">
        <w:rPr>
          <w:rFonts w:ascii="Rockwell Condensed" w:hAnsi="Rockwell Condensed" w:cs="Traditional Arabic" w:hint="cs"/>
          <w:b/>
          <w:bCs/>
          <w:color w:val="000000" w:themeColor="text1"/>
          <w:sz w:val="32"/>
          <w:szCs w:val="32"/>
          <w:rtl/>
          <w:lang w:val="fr-FR" w:bidi="ar-MA"/>
        </w:rPr>
        <w:t>الأيادي الأحدب</w:t>
      </w:r>
      <w:r w:rsidR="00044C2D" w:rsidRPr="00200ADC">
        <w:rPr>
          <w:rFonts w:ascii="Rockwell Condensed" w:hAnsi="Rockwell Condensed" w:cs="Traditional Arabic"/>
          <w:color w:val="000000" w:themeColor="text1"/>
          <w:sz w:val="32"/>
          <w:szCs w:val="32"/>
          <w:rtl/>
          <w:lang w:val="fr-FR" w:bidi="ar-MA"/>
        </w:rPr>
        <w:t xml:space="preserve"> </w:t>
      </w:r>
      <w:r w:rsidR="00044C2D" w:rsidRPr="00200ADC">
        <w:rPr>
          <w:rFonts w:ascii="Rockwell Condensed" w:hAnsi="Rockwell Condensed" w:cs="Traditional Arabic" w:hint="cs"/>
          <w:color w:val="000000" w:themeColor="text1"/>
          <w:sz w:val="32"/>
          <w:szCs w:val="32"/>
          <w:rtl/>
          <w:lang w:val="fr-FR" w:bidi="ar-MA"/>
        </w:rPr>
        <w:t>مات</w:t>
      </w:r>
      <w:r w:rsidR="00044C2D" w:rsidRPr="00200ADC">
        <w:rPr>
          <w:rFonts w:ascii="Rockwell Condensed" w:hAnsi="Rockwell Condensed" w:cs="Traditional Arabic"/>
          <w:color w:val="000000" w:themeColor="text1"/>
          <w:sz w:val="32"/>
          <w:szCs w:val="32"/>
          <w:rtl/>
          <w:lang w:val="fr-FR" w:bidi="ar-MA"/>
        </w:rPr>
        <w:t xml:space="preserve"> </w:t>
      </w:r>
      <w:r w:rsidR="00044C2D" w:rsidRPr="00200ADC">
        <w:rPr>
          <w:rFonts w:ascii="Rockwell Condensed" w:hAnsi="Rockwell Condensed" w:cs="Traditional Arabic" w:hint="cs"/>
          <w:color w:val="000000" w:themeColor="text1"/>
          <w:sz w:val="32"/>
          <w:szCs w:val="32"/>
          <w:rtl/>
          <w:lang w:val="fr-FR" w:bidi="ar-MA"/>
        </w:rPr>
        <w:t>سنة</w:t>
      </w:r>
      <w:r w:rsidR="00044C2D" w:rsidRPr="00200ADC">
        <w:rPr>
          <w:rFonts w:ascii="Rockwell Condensed" w:hAnsi="Rockwell Condensed" w:cs="Traditional Arabic"/>
          <w:color w:val="000000" w:themeColor="text1"/>
          <w:sz w:val="32"/>
          <w:szCs w:val="32"/>
          <w:rtl/>
          <w:lang w:val="fr-FR" w:bidi="ar-MA"/>
        </w:rPr>
        <w:t xml:space="preserve"> </w:t>
      </w:r>
      <w:r w:rsidR="00044C2D" w:rsidRPr="00200ADC">
        <w:rPr>
          <w:rFonts w:ascii="Rockwell Condensed" w:hAnsi="Rockwell Condensed" w:cs="Traditional Arabic" w:hint="cs"/>
          <w:color w:val="000000" w:themeColor="text1"/>
          <w:sz w:val="32"/>
          <w:szCs w:val="32"/>
          <w:rtl/>
          <w:lang w:val="fr-FR" w:bidi="ar-MA"/>
        </w:rPr>
        <w:t>ثلاث</w:t>
      </w:r>
      <w:r w:rsidR="00044C2D" w:rsidRPr="00200ADC">
        <w:rPr>
          <w:rFonts w:ascii="Rockwell Condensed" w:hAnsi="Rockwell Condensed" w:cs="Traditional Arabic"/>
          <w:color w:val="000000" w:themeColor="text1"/>
          <w:sz w:val="32"/>
          <w:szCs w:val="32"/>
          <w:rtl/>
          <w:lang w:val="fr-FR" w:bidi="ar-MA"/>
        </w:rPr>
        <w:t xml:space="preserve"> </w:t>
      </w:r>
      <w:r w:rsidR="00044C2D" w:rsidRPr="00200ADC">
        <w:rPr>
          <w:rFonts w:ascii="Rockwell Condensed" w:hAnsi="Rockwell Condensed" w:cs="Traditional Arabic" w:hint="cs"/>
          <w:color w:val="000000" w:themeColor="text1"/>
          <w:sz w:val="32"/>
          <w:szCs w:val="32"/>
          <w:rtl/>
          <w:lang w:val="fr-FR" w:bidi="ar-MA"/>
        </w:rPr>
        <w:t>ومائتين</w:t>
      </w:r>
      <w:r w:rsidR="00044C2D" w:rsidRPr="00200ADC">
        <w:rPr>
          <w:rFonts w:ascii="Rockwell Condensed" w:hAnsi="Rockwell Condensed" w:cs="Traditional Arabic"/>
          <w:color w:val="000000" w:themeColor="text1"/>
          <w:sz w:val="32"/>
          <w:szCs w:val="32"/>
          <w:rtl/>
          <w:lang w:val="fr-FR" w:bidi="ar-MA"/>
        </w:rPr>
        <w:t xml:space="preserve"> </w:t>
      </w:r>
      <w:r w:rsidR="00044C2D" w:rsidRPr="00200ADC">
        <w:rPr>
          <w:rFonts w:ascii="Rockwell Condensed" w:hAnsi="Rockwell Condensed" w:cs="Traditional Arabic" w:hint="cs"/>
          <w:color w:val="000000" w:themeColor="text1"/>
          <w:sz w:val="32"/>
          <w:szCs w:val="32"/>
          <w:rtl/>
          <w:lang w:val="fr-FR" w:bidi="ar-MA"/>
        </w:rPr>
        <w:t>سمع</w:t>
      </w:r>
      <w:r w:rsidR="00044C2D" w:rsidRPr="00200ADC">
        <w:rPr>
          <w:rFonts w:ascii="Rockwell Condensed" w:hAnsi="Rockwell Condensed" w:cs="Traditional Arabic"/>
          <w:color w:val="000000" w:themeColor="text1"/>
          <w:sz w:val="32"/>
          <w:szCs w:val="32"/>
          <w:rtl/>
          <w:lang w:val="fr-FR" w:bidi="ar-MA"/>
        </w:rPr>
        <w:t xml:space="preserve"> </w:t>
      </w:r>
      <w:r w:rsidR="00044C2D" w:rsidRPr="00200ADC">
        <w:rPr>
          <w:rFonts w:ascii="Rockwell Condensed" w:hAnsi="Rockwell Condensed" w:cs="Traditional Arabic" w:hint="cs"/>
          <w:color w:val="000000" w:themeColor="text1"/>
          <w:sz w:val="32"/>
          <w:szCs w:val="32"/>
          <w:rtl/>
          <w:lang w:val="fr-FR" w:bidi="ar-MA"/>
        </w:rPr>
        <w:t>الأعمش</w:t>
      </w:r>
      <w:r w:rsidR="00044C2D" w:rsidRPr="00200ADC">
        <w:rPr>
          <w:rFonts w:ascii="Rockwell Condensed" w:hAnsi="Rockwell Condensed" w:cs="Traditional Arabic"/>
          <w:color w:val="000000" w:themeColor="text1"/>
          <w:sz w:val="32"/>
          <w:szCs w:val="32"/>
          <w:rtl/>
          <w:lang w:val="fr-FR" w:bidi="ar-MA"/>
        </w:rPr>
        <w:t xml:space="preserve"> </w:t>
      </w:r>
      <w:r w:rsidR="00044C2D" w:rsidRPr="00200ADC">
        <w:rPr>
          <w:rFonts w:ascii="Rockwell Condensed" w:hAnsi="Rockwell Condensed" w:cs="Traditional Arabic" w:hint="cs"/>
          <w:color w:val="000000" w:themeColor="text1"/>
          <w:sz w:val="32"/>
          <w:szCs w:val="32"/>
          <w:rtl/>
          <w:lang w:val="fr-FR" w:bidi="ar-MA"/>
        </w:rPr>
        <w:t>وعبيد</w:t>
      </w:r>
      <w:r w:rsidR="00044C2D" w:rsidRPr="00200ADC">
        <w:rPr>
          <w:rFonts w:ascii="Rockwell Condensed" w:hAnsi="Rockwell Condensed" w:cs="Traditional Arabic"/>
          <w:color w:val="000000" w:themeColor="text1"/>
          <w:sz w:val="32"/>
          <w:szCs w:val="32"/>
          <w:rtl/>
          <w:lang w:val="fr-FR" w:bidi="ar-MA"/>
        </w:rPr>
        <w:t xml:space="preserve"> </w:t>
      </w:r>
      <w:r w:rsidR="00044C2D" w:rsidRPr="00200ADC">
        <w:rPr>
          <w:rFonts w:ascii="Rockwell Condensed" w:hAnsi="Rockwell Condensed" w:cs="Traditional Arabic" w:hint="cs"/>
          <w:color w:val="000000" w:themeColor="text1"/>
          <w:sz w:val="32"/>
          <w:szCs w:val="32"/>
          <w:rtl/>
          <w:lang w:val="fr-FR" w:bidi="ar-MA"/>
        </w:rPr>
        <w:t xml:space="preserve">الله </w:t>
      </w:r>
      <w:r w:rsidR="00044C2D" w:rsidRPr="00200ADC">
        <w:rPr>
          <w:rStyle w:val="a4"/>
          <w:rFonts w:ascii="Rockwell Condensed" w:hAnsi="Rockwell Condensed" w:cs="Traditional Arabic"/>
          <w:color w:val="000000" w:themeColor="text1"/>
          <w:sz w:val="32"/>
          <w:szCs w:val="32"/>
          <w:rtl/>
          <w:lang w:val="fr-FR" w:bidi="ar-MA"/>
        </w:rPr>
        <w:footnoteReference w:id="13"/>
      </w:r>
    </w:p>
    <w:p w:rsidR="00044C2D" w:rsidRPr="00200ADC" w:rsidRDefault="008B0487" w:rsidP="001770AF">
      <w:pPr>
        <w:autoSpaceDE w:val="0"/>
        <w:autoSpaceDN w:val="0"/>
        <w:adjustRightInd w:val="0"/>
        <w:spacing w:line="276" w:lineRule="auto"/>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lastRenderedPageBreak/>
        <w:t xml:space="preserve">- </w:t>
      </w:r>
      <w:r w:rsidR="00044C2D" w:rsidRPr="00200ADC">
        <w:rPr>
          <w:rFonts w:ascii="Rockwell Condensed" w:hAnsi="Rockwell Condensed" w:cs="Traditional Arabic" w:hint="cs"/>
          <w:color w:val="000000" w:themeColor="text1"/>
          <w:sz w:val="32"/>
          <w:szCs w:val="32"/>
          <w:rtl/>
          <w:lang w:val="fr-FR" w:bidi="ar-MA"/>
        </w:rPr>
        <w:t>ومحمد</w:t>
      </w:r>
      <w:r w:rsidR="00044C2D" w:rsidRPr="00200ADC">
        <w:rPr>
          <w:rFonts w:ascii="Rockwell Condensed" w:hAnsi="Rockwell Condensed" w:cs="Traditional Arabic"/>
          <w:color w:val="000000" w:themeColor="text1"/>
          <w:sz w:val="32"/>
          <w:szCs w:val="32"/>
          <w:rtl/>
          <w:lang w:val="fr-FR" w:bidi="ar-MA"/>
        </w:rPr>
        <w:t xml:space="preserve"> </w:t>
      </w:r>
      <w:r w:rsidR="00044C2D" w:rsidRPr="00200ADC">
        <w:rPr>
          <w:rFonts w:ascii="Rockwell Condensed" w:hAnsi="Rockwell Condensed" w:cs="Traditional Arabic" w:hint="cs"/>
          <w:color w:val="000000" w:themeColor="text1"/>
          <w:sz w:val="32"/>
          <w:szCs w:val="32"/>
          <w:rtl/>
          <w:lang w:val="fr-FR" w:bidi="ar-MA"/>
        </w:rPr>
        <w:t>بن</w:t>
      </w:r>
      <w:r w:rsidR="00044C2D" w:rsidRPr="00200ADC">
        <w:rPr>
          <w:rFonts w:ascii="Rockwell Condensed" w:hAnsi="Rockwell Condensed" w:cs="Traditional Arabic"/>
          <w:color w:val="000000" w:themeColor="text1"/>
          <w:sz w:val="32"/>
          <w:szCs w:val="32"/>
          <w:rtl/>
          <w:lang w:val="fr-FR" w:bidi="ar-MA"/>
        </w:rPr>
        <w:t xml:space="preserve"> </w:t>
      </w:r>
      <w:r w:rsidR="00044C2D" w:rsidRPr="00200ADC">
        <w:rPr>
          <w:rFonts w:ascii="Rockwell Condensed" w:hAnsi="Rockwell Condensed" w:cs="Traditional Arabic" w:hint="cs"/>
          <w:color w:val="000000" w:themeColor="text1"/>
          <w:sz w:val="32"/>
          <w:szCs w:val="32"/>
          <w:rtl/>
          <w:lang w:val="fr-FR" w:bidi="ar-MA"/>
        </w:rPr>
        <w:t>عباد</w:t>
      </w:r>
      <w:r w:rsidR="00044C2D" w:rsidRPr="00200ADC">
        <w:rPr>
          <w:rFonts w:ascii="Rockwell Condensed" w:hAnsi="Rockwell Condensed" w:cs="Traditional Arabic"/>
          <w:color w:val="000000" w:themeColor="text1"/>
          <w:sz w:val="32"/>
          <w:szCs w:val="32"/>
          <w:rtl/>
          <w:lang w:val="fr-FR" w:bidi="ar-MA"/>
        </w:rPr>
        <w:t xml:space="preserve"> </w:t>
      </w:r>
      <w:r w:rsidR="00044C2D" w:rsidRPr="00200ADC">
        <w:rPr>
          <w:rFonts w:ascii="Rockwell Condensed" w:hAnsi="Rockwell Condensed" w:cs="Traditional Arabic" w:hint="cs"/>
          <w:color w:val="000000" w:themeColor="text1"/>
          <w:sz w:val="32"/>
          <w:szCs w:val="32"/>
          <w:rtl/>
          <w:lang w:val="fr-FR" w:bidi="ar-MA"/>
        </w:rPr>
        <w:t>بن</w:t>
      </w:r>
      <w:r w:rsidR="00044C2D" w:rsidRPr="00200ADC">
        <w:rPr>
          <w:rFonts w:ascii="Rockwell Condensed" w:hAnsi="Rockwell Condensed" w:cs="Traditional Arabic"/>
          <w:color w:val="000000" w:themeColor="text1"/>
          <w:sz w:val="32"/>
          <w:szCs w:val="32"/>
          <w:rtl/>
          <w:lang w:val="fr-FR" w:bidi="ar-MA"/>
        </w:rPr>
        <w:t xml:space="preserve"> </w:t>
      </w:r>
      <w:r w:rsidR="00044C2D" w:rsidRPr="00200ADC">
        <w:rPr>
          <w:rFonts w:ascii="Rockwell Condensed" w:hAnsi="Rockwell Condensed" w:cs="Traditional Arabic" w:hint="cs"/>
          <w:color w:val="000000" w:themeColor="text1"/>
          <w:sz w:val="32"/>
          <w:szCs w:val="32"/>
          <w:rtl/>
          <w:lang w:val="fr-FR" w:bidi="ar-MA"/>
        </w:rPr>
        <w:t>عبد</w:t>
      </w:r>
      <w:r w:rsidR="00044C2D" w:rsidRPr="00200ADC">
        <w:rPr>
          <w:rFonts w:ascii="Rockwell Condensed" w:hAnsi="Rockwell Condensed" w:cs="Traditional Arabic"/>
          <w:color w:val="000000" w:themeColor="text1"/>
          <w:sz w:val="32"/>
          <w:szCs w:val="32"/>
          <w:rtl/>
          <w:lang w:val="fr-FR" w:bidi="ar-MA"/>
        </w:rPr>
        <w:t xml:space="preserve"> </w:t>
      </w:r>
      <w:r w:rsidR="00044C2D" w:rsidRPr="00200ADC">
        <w:rPr>
          <w:rFonts w:ascii="Rockwell Condensed" w:hAnsi="Rockwell Condensed" w:cs="Traditional Arabic" w:hint="cs"/>
          <w:color w:val="000000" w:themeColor="text1"/>
          <w:sz w:val="32"/>
          <w:szCs w:val="32"/>
          <w:rtl/>
          <w:lang w:val="fr-FR" w:bidi="ar-MA"/>
        </w:rPr>
        <w:t>الله</w:t>
      </w:r>
      <w:r w:rsidR="00044C2D" w:rsidRPr="00200ADC">
        <w:rPr>
          <w:rFonts w:ascii="Rockwell Condensed" w:hAnsi="Rockwell Condensed" w:cs="Traditional Arabic"/>
          <w:color w:val="000000" w:themeColor="text1"/>
          <w:sz w:val="32"/>
          <w:szCs w:val="32"/>
          <w:rtl/>
          <w:lang w:val="fr-FR" w:bidi="ar-MA"/>
        </w:rPr>
        <w:t xml:space="preserve"> </w:t>
      </w:r>
      <w:r w:rsidR="00044C2D" w:rsidRPr="00200ADC">
        <w:rPr>
          <w:rFonts w:ascii="Rockwell Condensed" w:hAnsi="Rockwell Condensed" w:cs="Traditional Arabic" w:hint="cs"/>
          <w:color w:val="000000" w:themeColor="text1"/>
          <w:sz w:val="32"/>
          <w:szCs w:val="32"/>
          <w:rtl/>
          <w:lang w:val="fr-FR" w:bidi="ar-MA"/>
        </w:rPr>
        <w:t>بن</w:t>
      </w:r>
      <w:r w:rsidR="00044C2D" w:rsidRPr="00200ADC">
        <w:rPr>
          <w:rFonts w:ascii="Rockwell Condensed" w:hAnsi="Rockwell Condensed" w:cs="Traditional Arabic"/>
          <w:color w:val="000000" w:themeColor="text1"/>
          <w:sz w:val="32"/>
          <w:szCs w:val="32"/>
          <w:rtl/>
          <w:lang w:val="fr-FR" w:bidi="ar-MA"/>
        </w:rPr>
        <w:t xml:space="preserve"> </w:t>
      </w:r>
      <w:r w:rsidR="00044C2D" w:rsidRPr="00200ADC">
        <w:rPr>
          <w:rFonts w:ascii="Rockwell Condensed" w:hAnsi="Rockwell Condensed" w:cs="Traditional Arabic" w:hint="cs"/>
          <w:color w:val="000000" w:themeColor="text1"/>
          <w:sz w:val="32"/>
          <w:szCs w:val="32"/>
          <w:rtl/>
          <w:lang w:val="fr-FR" w:bidi="ar-MA"/>
        </w:rPr>
        <w:t>الزبير</w:t>
      </w:r>
      <w:r w:rsidR="00044C2D" w:rsidRPr="00200ADC">
        <w:rPr>
          <w:rFonts w:ascii="Rockwell Condensed" w:hAnsi="Rockwell Condensed" w:cs="Traditional Arabic"/>
          <w:color w:val="000000" w:themeColor="text1"/>
          <w:sz w:val="32"/>
          <w:szCs w:val="32"/>
          <w:rtl/>
          <w:lang w:val="fr-FR" w:bidi="ar-MA"/>
        </w:rPr>
        <w:t xml:space="preserve"> </w:t>
      </w:r>
      <w:r w:rsidR="00044C2D" w:rsidRPr="00200ADC">
        <w:rPr>
          <w:rFonts w:ascii="Rockwell Condensed" w:hAnsi="Rockwell Condensed" w:cs="Traditional Arabic" w:hint="cs"/>
          <w:color w:val="000000" w:themeColor="text1"/>
          <w:sz w:val="32"/>
          <w:szCs w:val="32"/>
          <w:rtl/>
          <w:lang w:val="fr-FR" w:bidi="ar-MA"/>
        </w:rPr>
        <w:t>بن</w:t>
      </w:r>
      <w:r w:rsidR="00044C2D" w:rsidRPr="00200ADC">
        <w:rPr>
          <w:rFonts w:ascii="Rockwell Condensed" w:hAnsi="Rockwell Condensed" w:cs="Traditional Arabic"/>
          <w:color w:val="000000" w:themeColor="text1"/>
          <w:sz w:val="32"/>
          <w:szCs w:val="32"/>
          <w:rtl/>
          <w:lang w:val="fr-FR" w:bidi="ar-MA"/>
        </w:rPr>
        <w:t xml:space="preserve"> </w:t>
      </w:r>
      <w:r w:rsidR="00044C2D" w:rsidRPr="00200ADC">
        <w:rPr>
          <w:rFonts w:ascii="Rockwell Condensed" w:hAnsi="Rockwell Condensed" w:cs="Traditional Arabic" w:hint="cs"/>
          <w:color w:val="000000" w:themeColor="text1"/>
          <w:sz w:val="32"/>
          <w:szCs w:val="32"/>
          <w:rtl/>
          <w:lang w:val="fr-FR" w:bidi="ar-MA"/>
        </w:rPr>
        <w:t>العوام</w:t>
      </w:r>
      <w:r w:rsidR="00044C2D" w:rsidRPr="00200ADC">
        <w:rPr>
          <w:rFonts w:ascii="Rockwell Condensed" w:hAnsi="Rockwell Condensed" w:cs="Traditional Arabic"/>
          <w:color w:val="000000" w:themeColor="text1"/>
          <w:sz w:val="32"/>
          <w:szCs w:val="32"/>
          <w:rtl/>
          <w:lang w:val="fr-FR" w:bidi="ar-MA"/>
        </w:rPr>
        <w:t xml:space="preserve"> </w:t>
      </w:r>
      <w:r w:rsidR="00044C2D" w:rsidRPr="00200ADC">
        <w:rPr>
          <w:rFonts w:ascii="Rockwell Condensed" w:hAnsi="Rockwell Condensed" w:cs="Traditional Arabic" w:hint="cs"/>
          <w:color w:val="000000" w:themeColor="text1"/>
          <w:sz w:val="32"/>
          <w:szCs w:val="32"/>
          <w:rtl/>
          <w:lang w:val="fr-FR" w:bidi="ar-MA"/>
        </w:rPr>
        <w:t>القرشي</w:t>
      </w:r>
      <w:r w:rsidR="00044C2D" w:rsidRPr="00200ADC">
        <w:rPr>
          <w:rFonts w:ascii="Rockwell Condensed" w:hAnsi="Rockwell Condensed" w:cs="Traditional Arabic"/>
          <w:color w:val="000000" w:themeColor="text1"/>
          <w:sz w:val="32"/>
          <w:szCs w:val="32"/>
          <w:rtl/>
          <w:lang w:val="fr-FR" w:bidi="ar-MA"/>
        </w:rPr>
        <w:t xml:space="preserve"> </w:t>
      </w:r>
      <w:r w:rsidR="00044C2D" w:rsidRPr="00200ADC">
        <w:rPr>
          <w:rFonts w:ascii="Rockwell Condensed" w:hAnsi="Rockwell Condensed" w:cs="Traditional Arabic" w:hint="cs"/>
          <w:color w:val="000000" w:themeColor="text1"/>
          <w:sz w:val="32"/>
          <w:szCs w:val="32"/>
          <w:rtl/>
          <w:lang w:val="fr-FR" w:bidi="ar-MA"/>
        </w:rPr>
        <w:t>أخو</w:t>
      </w:r>
      <w:r w:rsidR="00044C2D" w:rsidRPr="00200ADC">
        <w:rPr>
          <w:rFonts w:ascii="Rockwell Condensed" w:hAnsi="Rockwell Condensed" w:cs="Traditional Arabic"/>
          <w:color w:val="000000" w:themeColor="text1"/>
          <w:sz w:val="32"/>
          <w:szCs w:val="32"/>
          <w:rtl/>
          <w:lang w:val="fr-FR" w:bidi="ar-MA"/>
        </w:rPr>
        <w:t xml:space="preserve"> </w:t>
      </w:r>
      <w:r w:rsidR="00044C2D" w:rsidRPr="00200ADC">
        <w:rPr>
          <w:rFonts w:ascii="Rockwell Condensed" w:hAnsi="Rockwell Condensed" w:cs="Traditional Arabic" w:hint="cs"/>
          <w:color w:val="000000" w:themeColor="text1"/>
          <w:sz w:val="32"/>
          <w:szCs w:val="32"/>
          <w:rtl/>
          <w:lang w:val="fr-FR" w:bidi="ar-MA"/>
        </w:rPr>
        <w:t>يحيى</w:t>
      </w:r>
      <w:r w:rsidR="00044C2D" w:rsidRPr="00200ADC">
        <w:rPr>
          <w:rFonts w:ascii="Rockwell Condensed" w:hAnsi="Rockwell Condensed" w:cs="Traditional Arabic"/>
          <w:color w:val="000000" w:themeColor="text1"/>
          <w:sz w:val="32"/>
          <w:szCs w:val="32"/>
          <w:rtl/>
          <w:lang w:val="fr-FR" w:bidi="ar-MA"/>
        </w:rPr>
        <w:t xml:space="preserve"> </w:t>
      </w:r>
      <w:r w:rsidR="00044C2D" w:rsidRPr="00200ADC">
        <w:rPr>
          <w:rFonts w:ascii="Rockwell Condensed" w:hAnsi="Rockwell Condensed" w:cs="Traditional Arabic" w:hint="cs"/>
          <w:color w:val="000000" w:themeColor="text1"/>
          <w:sz w:val="32"/>
          <w:szCs w:val="32"/>
          <w:rtl/>
          <w:lang w:val="fr-FR" w:bidi="ar-MA"/>
        </w:rPr>
        <w:t>حجازي</w:t>
      </w:r>
      <w:r w:rsidR="00792568" w:rsidRPr="00200ADC">
        <w:rPr>
          <w:rStyle w:val="a4"/>
          <w:rFonts w:ascii="Rockwell Condensed" w:hAnsi="Rockwell Condensed" w:cs="Traditional Arabic"/>
          <w:color w:val="000000" w:themeColor="text1"/>
          <w:sz w:val="32"/>
          <w:szCs w:val="32"/>
          <w:rtl/>
          <w:lang w:val="fr-FR" w:bidi="ar-MA"/>
        </w:rPr>
        <w:footnoteReference w:id="14"/>
      </w:r>
    </w:p>
    <w:p w:rsidR="00044C2D" w:rsidRPr="00200ADC" w:rsidRDefault="008B0487" w:rsidP="001770AF">
      <w:pPr>
        <w:autoSpaceDE w:val="0"/>
        <w:autoSpaceDN w:val="0"/>
        <w:adjustRightInd w:val="0"/>
        <w:spacing w:line="276" w:lineRule="auto"/>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 xml:space="preserve">- </w:t>
      </w:r>
      <w:r w:rsidR="00044C2D" w:rsidRPr="00200ADC">
        <w:rPr>
          <w:rFonts w:ascii="Rockwell Condensed" w:hAnsi="Rockwell Condensed" w:cs="Traditional Arabic" w:hint="cs"/>
          <w:color w:val="000000" w:themeColor="text1"/>
          <w:sz w:val="32"/>
          <w:szCs w:val="32"/>
          <w:rtl/>
          <w:lang w:val="fr-FR" w:bidi="ar-MA"/>
        </w:rPr>
        <w:t>ومحمد</w:t>
      </w:r>
      <w:r w:rsidR="00044C2D" w:rsidRPr="00200ADC">
        <w:rPr>
          <w:rFonts w:ascii="Rockwell Condensed" w:hAnsi="Rockwell Condensed" w:cs="Traditional Arabic"/>
          <w:color w:val="000000" w:themeColor="text1"/>
          <w:sz w:val="32"/>
          <w:szCs w:val="32"/>
          <w:rtl/>
          <w:lang w:val="fr-FR" w:bidi="ar-MA"/>
        </w:rPr>
        <w:t xml:space="preserve"> </w:t>
      </w:r>
      <w:r w:rsidR="00044C2D" w:rsidRPr="00200ADC">
        <w:rPr>
          <w:rFonts w:ascii="Rockwell Condensed" w:hAnsi="Rockwell Condensed" w:cs="Traditional Arabic" w:hint="cs"/>
          <w:color w:val="000000" w:themeColor="text1"/>
          <w:sz w:val="32"/>
          <w:szCs w:val="32"/>
          <w:rtl/>
          <w:lang w:val="fr-FR" w:bidi="ar-MA"/>
        </w:rPr>
        <w:t>بن</w:t>
      </w:r>
      <w:r w:rsidR="00044C2D" w:rsidRPr="00200ADC">
        <w:rPr>
          <w:rFonts w:ascii="Rockwell Condensed" w:hAnsi="Rockwell Condensed" w:cs="Traditional Arabic"/>
          <w:color w:val="000000" w:themeColor="text1"/>
          <w:sz w:val="32"/>
          <w:szCs w:val="32"/>
          <w:rtl/>
          <w:lang w:val="fr-FR" w:bidi="ar-MA"/>
        </w:rPr>
        <w:t xml:space="preserve"> </w:t>
      </w:r>
      <w:r w:rsidR="00044C2D" w:rsidRPr="00200ADC">
        <w:rPr>
          <w:rFonts w:ascii="Rockwell Condensed" w:hAnsi="Rockwell Condensed" w:cs="Traditional Arabic" w:hint="cs"/>
          <w:color w:val="000000" w:themeColor="text1"/>
          <w:sz w:val="32"/>
          <w:szCs w:val="32"/>
          <w:rtl/>
          <w:lang w:val="fr-FR" w:bidi="ar-MA"/>
        </w:rPr>
        <w:t>هشام</w:t>
      </w:r>
      <w:r w:rsidR="00044C2D" w:rsidRPr="00200ADC">
        <w:rPr>
          <w:rFonts w:ascii="Rockwell Condensed" w:hAnsi="Rockwell Condensed" w:cs="Traditional Arabic"/>
          <w:color w:val="000000" w:themeColor="text1"/>
          <w:sz w:val="32"/>
          <w:szCs w:val="32"/>
          <w:rtl/>
          <w:lang w:val="fr-FR" w:bidi="ar-MA"/>
        </w:rPr>
        <w:t xml:space="preserve"> </w:t>
      </w:r>
      <w:r w:rsidR="00044C2D" w:rsidRPr="00200ADC">
        <w:rPr>
          <w:rFonts w:ascii="Rockwell Condensed" w:hAnsi="Rockwell Condensed" w:cs="Traditional Arabic" w:hint="cs"/>
          <w:color w:val="000000" w:themeColor="text1"/>
          <w:sz w:val="32"/>
          <w:szCs w:val="32"/>
          <w:rtl/>
          <w:lang w:val="fr-FR" w:bidi="ar-MA"/>
        </w:rPr>
        <w:t>بن</w:t>
      </w:r>
      <w:r w:rsidR="00044C2D" w:rsidRPr="00200ADC">
        <w:rPr>
          <w:rFonts w:ascii="Rockwell Condensed" w:hAnsi="Rockwell Condensed" w:cs="Traditional Arabic"/>
          <w:color w:val="000000" w:themeColor="text1"/>
          <w:sz w:val="32"/>
          <w:szCs w:val="32"/>
          <w:rtl/>
          <w:lang w:val="fr-FR" w:bidi="ar-MA"/>
        </w:rPr>
        <w:t xml:space="preserve"> </w:t>
      </w:r>
      <w:r w:rsidR="00044C2D" w:rsidRPr="00200ADC">
        <w:rPr>
          <w:rFonts w:ascii="Rockwell Condensed" w:hAnsi="Rockwell Condensed" w:cs="Traditional Arabic" w:hint="cs"/>
          <w:color w:val="000000" w:themeColor="text1"/>
          <w:sz w:val="32"/>
          <w:szCs w:val="32"/>
          <w:rtl/>
          <w:lang w:val="fr-FR" w:bidi="ar-MA"/>
        </w:rPr>
        <w:t>عروة</w:t>
      </w:r>
      <w:r w:rsidR="00044C2D" w:rsidRPr="00200ADC">
        <w:rPr>
          <w:rFonts w:ascii="Rockwell Condensed" w:hAnsi="Rockwell Condensed" w:cs="Traditional Arabic"/>
          <w:color w:val="000000" w:themeColor="text1"/>
          <w:sz w:val="32"/>
          <w:szCs w:val="32"/>
          <w:rtl/>
          <w:lang w:val="fr-FR" w:bidi="ar-MA"/>
        </w:rPr>
        <w:t xml:space="preserve"> </w:t>
      </w:r>
      <w:r w:rsidR="00044C2D" w:rsidRPr="00200ADC">
        <w:rPr>
          <w:rFonts w:ascii="Rockwell Condensed" w:hAnsi="Rockwell Condensed" w:cs="Traditional Arabic" w:hint="cs"/>
          <w:color w:val="000000" w:themeColor="text1"/>
          <w:sz w:val="32"/>
          <w:szCs w:val="32"/>
          <w:rtl/>
          <w:lang w:val="fr-FR" w:bidi="ar-MA"/>
        </w:rPr>
        <w:t>بن</w:t>
      </w:r>
      <w:r w:rsidR="00044C2D" w:rsidRPr="00200ADC">
        <w:rPr>
          <w:rFonts w:ascii="Rockwell Condensed" w:hAnsi="Rockwell Condensed" w:cs="Traditional Arabic"/>
          <w:color w:val="000000" w:themeColor="text1"/>
          <w:sz w:val="32"/>
          <w:szCs w:val="32"/>
          <w:rtl/>
          <w:lang w:val="fr-FR" w:bidi="ar-MA"/>
        </w:rPr>
        <w:t xml:space="preserve"> </w:t>
      </w:r>
      <w:r w:rsidR="00044C2D" w:rsidRPr="00200ADC">
        <w:rPr>
          <w:rFonts w:ascii="Rockwell Condensed" w:hAnsi="Rockwell Condensed" w:cs="Traditional Arabic" w:hint="cs"/>
          <w:color w:val="000000" w:themeColor="text1"/>
          <w:sz w:val="32"/>
          <w:szCs w:val="32"/>
          <w:rtl/>
          <w:lang w:val="fr-FR" w:bidi="ar-MA"/>
        </w:rPr>
        <w:t>الزبير</w:t>
      </w:r>
      <w:r w:rsidR="00044C2D" w:rsidRPr="00200ADC">
        <w:rPr>
          <w:rFonts w:ascii="Rockwell Condensed" w:hAnsi="Rockwell Condensed" w:cs="Traditional Arabic"/>
          <w:color w:val="000000" w:themeColor="text1"/>
          <w:sz w:val="32"/>
          <w:szCs w:val="32"/>
          <w:rtl/>
          <w:lang w:val="fr-FR" w:bidi="ar-MA"/>
        </w:rPr>
        <w:t xml:space="preserve"> </w:t>
      </w:r>
      <w:r w:rsidR="00044C2D" w:rsidRPr="00200ADC">
        <w:rPr>
          <w:rFonts w:ascii="Rockwell Condensed" w:hAnsi="Rockwell Condensed" w:cs="Traditional Arabic" w:hint="cs"/>
          <w:color w:val="000000" w:themeColor="text1"/>
          <w:sz w:val="32"/>
          <w:szCs w:val="32"/>
          <w:rtl/>
          <w:lang w:val="fr-FR" w:bidi="ar-MA"/>
        </w:rPr>
        <w:t>بن</w:t>
      </w:r>
      <w:r w:rsidR="00044C2D" w:rsidRPr="00200ADC">
        <w:rPr>
          <w:rFonts w:ascii="Rockwell Condensed" w:hAnsi="Rockwell Condensed" w:cs="Traditional Arabic"/>
          <w:color w:val="000000" w:themeColor="text1"/>
          <w:sz w:val="32"/>
          <w:szCs w:val="32"/>
          <w:rtl/>
          <w:lang w:val="fr-FR" w:bidi="ar-MA"/>
        </w:rPr>
        <w:t xml:space="preserve"> </w:t>
      </w:r>
      <w:r w:rsidR="00044C2D" w:rsidRPr="00200ADC">
        <w:rPr>
          <w:rFonts w:ascii="Rockwell Condensed" w:hAnsi="Rockwell Condensed" w:cs="Traditional Arabic" w:hint="cs"/>
          <w:color w:val="000000" w:themeColor="text1"/>
          <w:sz w:val="32"/>
          <w:szCs w:val="32"/>
          <w:rtl/>
          <w:lang w:val="fr-FR" w:bidi="ar-MA"/>
        </w:rPr>
        <w:t>العوام</w:t>
      </w:r>
      <w:r w:rsidR="00044C2D" w:rsidRPr="00200ADC">
        <w:rPr>
          <w:rFonts w:ascii="Rockwell Condensed" w:hAnsi="Rockwell Condensed" w:cs="Traditional Arabic"/>
          <w:color w:val="000000" w:themeColor="text1"/>
          <w:sz w:val="32"/>
          <w:szCs w:val="32"/>
          <w:rtl/>
          <w:lang w:val="fr-FR" w:bidi="ar-MA"/>
        </w:rPr>
        <w:t xml:space="preserve"> </w:t>
      </w:r>
      <w:r w:rsidR="00044C2D" w:rsidRPr="00200ADC">
        <w:rPr>
          <w:rFonts w:ascii="Rockwell Condensed" w:hAnsi="Rockwell Condensed" w:cs="Traditional Arabic" w:hint="cs"/>
          <w:color w:val="000000" w:themeColor="text1"/>
          <w:sz w:val="32"/>
          <w:szCs w:val="32"/>
          <w:rtl/>
          <w:lang w:val="fr-FR" w:bidi="ar-MA"/>
        </w:rPr>
        <w:t>القرشي</w:t>
      </w:r>
      <w:r w:rsidR="00044C2D" w:rsidRPr="00200ADC">
        <w:rPr>
          <w:rFonts w:ascii="Rockwell Condensed" w:hAnsi="Rockwell Condensed" w:cs="Traditional Arabic"/>
          <w:color w:val="000000" w:themeColor="text1"/>
          <w:sz w:val="32"/>
          <w:szCs w:val="32"/>
          <w:rtl/>
          <w:lang w:val="fr-FR" w:bidi="ar-MA"/>
        </w:rPr>
        <w:t xml:space="preserve"> </w:t>
      </w:r>
      <w:r w:rsidR="00044C2D" w:rsidRPr="00200ADC">
        <w:rPr>
          <w:rFonts w:ascii="Rockwell Condensed" w:hAnsi="Rockwell Condensed" w:cs="Traditional Arabic" w:hint="cs"/>
          <w:color w:val="000000" w:themeColor="text1"/>
          <w:sz w:val="32"/>
          <w:szCs w:val="32"/>
          <w:rtl/>
          <w:lang w:val="fr-FR" w:bidi="ar-MA"/>
        </w:rPr>
        <w:t>الأسدي</w:t>
      </w:r>
      <w:r w:rsidR="00792568" w:rsidRPr="00200ADC">
        <w:rPr>
          <w:rFonts w:ascii="Rockwell Condensed" w:hAnsi="Rockwell Condensed" w:cs="Traditional Arabic" w:hint="cs"/>
          <w:color w:val="000000" w:themeColor="text1"/>
          <w:sz w:val="32"/>
          <w:szCs w:val="32"/>
          <w:rtl/>
          <w:lang w:val="fr-FR" w:bidi="ar-MA"/>
        </w:rPr>
        <w:t xml:space="preserve"> </w:t>
      </w:r>
      <w:r w:rsidR="00792568" w:rsidRPr="00200ADC">
        <w:rPr>
          <w:rStyle w:val="a4"/>
          <w:rFonts w:ascii="Rockwell Condensed" w:hAnsi="Rockwell Condensed" w:cs="Traditional Arabic"/>
          <w:color w:val="000000" w:themeColor="text1"/>
          <w:sz w:val="32"/>
          <w:szCs w:val="32"/>
          <w:rtl/>
          <w:lang w:val="fr-FR" w:bidi="ar-MA"/>
        </w:rPr>
        <w:footnoteReference w:id="15"/>
      </w:r>
    </w:p>
    <w:p w:rsidR="00196283" w:rsidRPr="00200ADC" w:rsidRDefault="00196283" w:rsidP="001770AF">
      <w:pPr>
        <w:pStyle w:val="abdallaouititre3"/>
        <w:spacing w:line="276" w:lineRule="auto"/>
        <w:rPr>
          <w:rtl/>
        </w:rPr>
      </w:pPr>
      <w:bookmarkStart w:id="19" w:name="_Toc347720159"/>
      <w:r w:rsidRPr="00200ADC">
        <w:rPr>
          <w:rFonts w:hint="cs"/>
          <w:rtl/>
        </w:rPr>
        <w:t>3-كما أنه رحمه الله يذكر شيوخ الراوي وشيئا من تلامذته.</w:t>
      </w:r>
      <w:bookmarkEnd w:id="19"/>
    </w:p>
    <w:p w:rsidR="00196283" w:rsidRPr="00200ADC" w:rsidRDefault="00196283" w:rsidP="001770AF">
      <w:pPr>
        <w:spacing w:line="276" w:lineRule="auto"/>
        <w:ind w:left="-2" w:firstLine="283"/>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لكن له في ذلك منهجا فريداً وهو أن البخاري يتوسع في الرواة المغمورين قليلي الرواية فيتوسع في ذكر شيوخهم وتلامذتهم حتى يتميز حالهم ويتم التعريف بهم.</w:t>
      </w:r>
    </w:p>
    <w:p w:rsidR="008B0487" w:rsidRPr="00200ADC" w:rsidRDefault="008B0487" w:rsidP="00792568">
      <w:pPr>
        <w:spacing w:line="600" w:lineRule="exact"/>
        <w:ind w:left="-2" w:firstLine="283"/>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مثاله :</w:t>
      </w:r>
    </w:p>
    <w:p w:rsidR="008B0487" w:rsidRPr="00200ADC" w:rsidRDefault="008B0487" w:rsidP="008B0487">
      <w:pPr>
        <w:pStyle w:val="a6"/>
        <w:numPr>
          <w:ilvl w:val="0"/>
          <w:numId w:val="1"/>
        </w:numPr>
        <w:spacing w:line="600" w:lineRule="exact"/>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إبراهيم</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بن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أبي</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دليلة</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w:t>
      </w:r>
    </w:p>
    <w:p w:rsidR="00792568" w:rsidRPr="00200ADC" w:rsidRDefault="008B0487" w:rsidP="00792568">
      <w:pPr>
        <w:spacing w:line="600" w:lineRule="exact"/>
        <w:ind w:left="-2" w:firstLine="283"/>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قال رحمه الله :</w:t>
      </w:r>
      <w:r w:rsidR="00792568" w:rsidRPr="00200ADC">
        <w:rPr>
          <w:rFonts w:ascii="Rockwell Condensed" w:hAnsi="Rockwell Condensed" w:cs="Traditional Arabic" w:hint="cs"/>
          <w:color w:val="000000" w:themeColor="text1"/>
          <w:sz w:val="32"/>
          <w:szCs w:val="32"/>
          <w:rtl/>
          <w:lang w:val="fr-FR" w:bidi="ar-MA"/>
        </w:rPr>
        <w:t>"إبراهيم</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بن</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أبي</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دليلة</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عن</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علي</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الأزدي</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قاله</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أبو</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مالك</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النخعي</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عن</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يعلى</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بن</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عطاء،</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وقال</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لنا</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عمرو</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بن</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مرزوق</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عن</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شعبة</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عن</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يعلى</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بن</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عطاء</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عن</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علي</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الأزدي</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عن</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ابن</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عمر</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عن</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النبي</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صلى</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الله</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عليه</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وسلم</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صلاة</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الليل</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والنهار</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مثنى</w:t>
      </w:r>
      <w:r w:rsidR="00792568" w:rsidRPr="00200ADC">
        <w:rPr>
          <w:rFonts w:ascii="Rockwell Condensed" w:hAnsi="Rockwell Condensed" w:cs="Traditional Arabic"/>
          <w:color w:val="000000" w:themeColor="text1"/>
          <w:sz w:val="32"/>
          <w:szCs w:val="32"/>
          <w:rtl/>
          <w:lang w:val="fr-FR" w:bidi="ar-MA"/>
        </w:rPr>
        <w:t xml:space="preserve"> </w:t>
      </w:r>
      <w:proofErr w:type="spellStart"/>
      <w:r w:rsidR="00792568" w:rsidRPr="00200ADC">
        <w:rPr>
          <w:rFonts w:ascii="Rockwell Condensed" w:hAnsi="Rockwell Condensed" w:cs="Traditional Arabic" w:hint="cs"/>
          <w:color w:val="000000" w:themeColor="text1"/>
          <w:sz w:val="32"/>
          <w:szCs w:val="32"/>
          <w:rtl/>
          <w:lang w:val="fr-FR" w:bidi="ar-MA"/>
        </w:rPr>
        <w:t>مثنى</w:t>
      </w:r>
      <w:proofErr w:type="spellEnd"/>
      <w:r w:rsidR="00792568" w:rsidRPr="00200ADC">
        <w:rPr>
          <w:rFonts w:ascii="Rockwell Condensed" w:hAnsi="Rockwell Condensed" w:cs="Traditional Arabic" w:hint="cs"/>
          <w:color w:val="000000" w:themeColor="text1"/>
          <w:sz w:val="32"/>
          <w:szCs w:val="32"/>
          <w:rtl/>
          <w:lang w:val="fr-FR" w:bidi="ar-MA"/>
        </w:rPr>
        <w:t>،</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وقال</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هشيم</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عن</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يعلى</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عن</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محمد</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بن</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عبد</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الرحمن</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عن</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رجل</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عن</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ابن</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عمر</w:t>
      </w:r>
      <w:r w:rsidR="00792568" w:rsidRPr="00200ADC">
        <w:rPr>
          <w:rFonts w:ascii="Rockwell Condensed" w:hAnsi="Rockwell Condensed" w:cs="Traditional Arabic"/>
          <w:color w:val="000000" w:themeColor="text1"/>
          <w:sz w:val="32"/>
          <w:szCs w:val="32"/>
          <w:rtl/>
          <w:lang w:val="fr-FR" w:bidi="ar-MA"/>
        </w:rPr>
        <w:t xml:space="preserve"> - </w:t>
      </w:r>
      <w:r w:rsidR="00792568" w:rsidRPr="00200ADC">
        <w:rPr>
          <w:rFonts w:ascii="Rockwell Condensed" w:hAnsi="Rockwell Condensed" w:cs="Traditional Arabic" w:hint="cs"/>
          <w:color w:val="000000" w:themeColor="text1"/>
          <w:sz w:val="32"/>
          <w:szCs w:val="32"/>
          <w:rtl/>
          <w:lang w:val="fr-FR" w:bidi="ar-MA"/>
        </w:rPr>
        <w:t>قوله،</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حدثنا</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عبد</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الله</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بن</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صالح</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قال</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حدثني</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الليث</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عن</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عمرو</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بن</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الحارث</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عن</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بكير</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عن</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عبد</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الله</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بن</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أبي</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سلمة</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عن</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محمد</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بن</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عبد</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الرحمن</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عن</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ابن</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عمر</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صلاة</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الليل</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والنهار</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مثنى</w:t>
      </w:r>
      <w:r w:rsidR="00792568" w:rsidRPr="00200ADC">
        <w:rPr>
          <w:rFonts w:ascii="Rockwell Condensed" w:hAnsi="Rockwell Condensed" w:cs="Traditional Arabic"/>
          <w:color w:val="000000" w:themeColor="text1"/>
          <w:sz w:val="32"/>
          <w:szCs w:val="32"/>
          <w:rtl/>
          <w:lang w:val="fr-FR" w:bidi="ar-MA"/>
        </w:rPr>
        <w:t xml:space="preserve"> </w:t>
      </w:r>
      <w:proofErr w:type="spellStart"/>
      <w:r w:rsidR="00792568" w:rsidRPr="00200ADC">
        <w:rPr>
          <w:rFonts w:ascii="Rockwell Condensed" w:hAnsi="Rockwell Condensed" w:cs="Traditional Arabic" w:hint="cs"/>
          <w:color w:val="000000" w:themeColor="text1"/>
          <w:sz w:val="32"/>
          <w:szCs w:val="32"/>
          <w:rtl/>
          <w:lang w:val="fr-FR" w:bidi="ar-MA"/>
        </w:rPr>
        <w:t>مثنى</w:t>
      </w:r>
      <w:proofErr w:type="spellEnd"/>
      <w:r w:rsidR="00792568" w:rsidRPr="00200ADC">
        <w:rPr>
          <w:rFonts w:ascii="Rockwell Condensed" w:hAnsi="Rockwell Condensed" w:cs="Traditional Arabic" w:hint="cs"/>
          <w:color w:val="000000" w:themeColor="text1"/>
          <w:sz w:val="32"/>
          <w:szCs w:val="32"/>
          <w:rtl/>
          <w:lang w:val="fr-FR" w:bidi="ar-MA"/>
        </w:rPr>
        <w:t>،</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وقال</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سعيد</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بن</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جبير</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كان</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ابن</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عمر</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لا</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يصلي</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أربعا</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لا</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يفصل</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بينهن</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إلا</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المكتوبة،</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وقال</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مالك</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وأيوب</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وعبيد</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الله</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عن</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نافع</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عن</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ابن</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عمر</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كان</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النبي</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صلى</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الله</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عليه</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وسلم</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يصلي</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ركعتين</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قبل</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الظهر</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وركعتين</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بعدها</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وركعتين</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بعد</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المغرب</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وركعتين</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بعد</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العشاء،</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وبه</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قال</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الزهري</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عن</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سالم</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عن</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أبيه</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عن</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النبي</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صلى</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الله</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عليه</w:t>
      </w:r>
      <w:r w:rsidR="00792568" w:rsidRPr="00200ADC">
        <w:rPr>
          <w:rFonts w:ascii="Rockwell Condensed" w:hAnsi="Rockwell Condensed" w:cs="Traditional Arabic"/>
          <w:color w:val="000000" w:themeColor="text1"/>
          <w:sz w:val="32"/>
          <w:szCs w:val="32"/>
          <w:rtl/>
          <w:lang w:val="fr-FR" w:bidi="ar-MA"/>
        </w:rPr>
        <w:t xml:space="preserve"> </w:t>
      </w:r>
      <w:r w:rsidR="00792568" w:rsidRPr="00200ADC">
        <w:rPr>
          <w:rFonts w:ascii="Rockwell Condensed" w:hAnsi="Rockwell Condensed" w:cs="Traditional Arabic" w:hint="cs"/>
          <w:color w:val="000000" w:themeColor="text1"/>
          <w:sz w:val="32"/>
          <w:szCs w:val="32"/>
          <w:rtl/>
          <w:lang w:val="fr-FR" w:bidi="ar-MA"/>
        </w:rPr>
        <w:t>وسلم"</w:t>
      </w:r>
      <w:r w:rsidR="00792568" w:rsidRPr="00200ADC">
        <w:rPr>
          <w:rStyle w:val="a4"/>
          <w:rFonts w:ascii="Rockwell Condensed" w:hAnsi="Rockwell Condensed" w:cs="Traditional Arabic"/>
          <w:color w:val="000000" w:themeColor="text1"/>
          <w:sz w:val="32"/>
          <w:szCs w:val="32"/>
          <w:rtl/>
          <w:lang w:val="fr-FR" w:bidi="ar-MA"/>
        </w:rPr>
        <w:footnoteReference w:id="16"/>
      </w:r>
      <w:r w:rsidR="00792568" w:rsidRPr="00200ADC">
        <w:rPr>
          <w:rFonts w:ascii="Rockwell Condensed" w:hAnsi="Rockwell Condensed" w:cs="Traditional Arabic" w:hint="cs"/>
          <w:color w:val="000000" w:themeColor="text1"/>
          <w:sz w:val="32"/>
          <w:szCs w:val="32"/>
          <w:rtl/>
          <w:lang w:val="fr-FR" w:bidi="ar-MA"/>
        </w:rPr>
        <w:t>.</w:t>
      </w:r>
    </w:p>
    <w:p w:rsidR="008B0487" w:rsidRPr="00200ADC" w:rsidRDefault="008B0487" w:rsidP="00196283">
      <w:pPr>
        <w:spacing w:line="600" w:lineRule="exact"/>
        <w:ind w:left="-2" w:firstLine="283"/>
        <w:jc w:val="both"/>
        <w:rPr>
          <w:rFonts w:ascii="Rockwell Condensed" w:hAnsi="Rockwell Condensed" w:cs="Traditional Arabic"/>
          <w:color w:val="000000" w:themeColor="text1"/>
          <w:sz w:val="32"/>
          <w:szCs w:val="32"/>
          <w:rtl/>
          <w:lang w:val="fr-FR" w:bidi="ar-MA"/>
        </w:rPr>
      </w:pPr>
    </w:p>
    <w:p w:rsidR="003A394A" w:rsidRDefault="00196283" w:rsidP="003A394A">
      <w:pPr>
        <w:pStyle w:val="abdallaouititre3"/>
      </w:pPr>
      <w:bookmarkStart w:id="20" w:name="_Toc347720160"/>
      <w:r w:rsidRPr="00200ADC">
        <w:rPr>
          <w:rFonts w:hint="cs"/>
          <w:rtl/>
        </w:rPr>
        <w:t>4-إيراده لنماذج من روايات الراوي:</w:t>
      </w:r>
      <w:bookmarkEnd w:id="20"/>
    </w:p>
    <w:p w:rsidR="00196283" w:rsidRPr="00200ADC" w:rsidRDefault="00196283" w:rsidP="00196283">
      <w:pPr>
        <w:spacing w:line="600" w:lineRule="exact"/>
        <w:ind w:left="-2" w:firstLine="283"/>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 xml:space="preserve"> إما للتعريف بمروياته أو إيرادها لذكر مروياته المطعون فيها عنده أو مروياته التي طعن بسببها وضعف لأجلها فطرحت روايته.</w:t>
      </w:r>
    </w:p>
    <w:p w:rsidR="008B0487" w:rsidRPr="00200ADC" w:rsidRDefault="008B0487" w:rsidP="008B0487">
      <w:pPr>
        <w:spacing w:line="600" w:lineRule="exact"/>
        <w:ind w:left="-2" w:firstLine="283"/>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مثاله :</w:t>
      </w:r>
    </w:p>
    <w:p w:rsidR="00792568" w:rsidRPr="00200ADC" w:rsidRDefault="00792568" w:rsidP="008B0487">
      <w:pPr>
        <w:spacing w:line="600" w:lineRule="exact"/>
        <w:ind w:left="-2" w:firstLine="283"/>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lastRenderedPageBreak/>
        <w:t>"قال</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لي</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سعيد</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بن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سليمان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حدثنا</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داود</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بن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عبد</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الجبار،</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وكان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ببغداد</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وهو</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منكر</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الحديث،</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سمع</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إبراهيم</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بن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جرير،</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قال</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حدثني</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أبي</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أنه</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سمع</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النبي</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صلى</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الله</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عليه</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وسلم</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يقول</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eastAsia"/>
          <w:color w:val="000000" w:themeColor="text1"/>
          <w:sz w:val="32"/>
          <w:szCs w:val="32"/>
          <w:rtl/>
          <w:lang w:val="fr-FR" w:bidi="ar-MA"/>
        </w:rPr>
        <w:t>«</w:t>
      </w:r>
      <w:r w:rsidRPr="00200ADC">
        <w:rPr>
          <w:rFonts w:ascii="Rockwell Condensed" w:hAnsi="Rockwell Condensed" w:cs="Traditional Arabic" w:hint="cs"/>
          <w:color w:val="000000" w:themeColor="text1"/>
          <w:sz w:val="32"/>
          <w:szCs w:val="32"/>
          <w:rtl/>
          <w:lang w:val="fr-FR" w:bidi="ar-MA"/>
        </w:rPr>
        <w:t>من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رأى</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حية</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فلم</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يقتلها</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خوفا</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فليس</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منا</w:t>
      </w:r>
      <w:r w:rsidRPr="00200ADC">
        <w:rPr>
          <w:rFonts w:ascii="Rockwell Condensed" w:hAnsi="Rockwell Condensed" w:cs="Traditional Arabic" w:hint="eastAsia"/>
          <w:color w:val="000000" w:themeColor="text1"/>
          <w:sz w:val="32"/>
          <w:szCs w:val="32"/>
          <w:rtl/>
          <w:lang w:val="fr-FR" w:bidi="ar-MA"/>
        </w:rPr>
        <w:t>»</w:t>
      </w:r>
      <w:r w:rsidRPr="00200ADC">
        <w:rPr>
          <w:rFonts w:ascii="Rockwell Condensed" w:hAnsi="Rockwell Condensed" w:cs="Traditional Arabic" w:hint="cs"/>
          <w:color w:val="000000" w:themeColor="text1"/>
          <w:sz w:val="32"/>
          <w:szCs w:val="32"/>
          <w:rtl/>
          <w:lang w:val="fr-FR" w:bidi="ar-MA"/>
        </w:rPr>
        <w:t>"</w:t>
      </w:r>
      <w:r w:rsidRPr="00200ADC">
        <w:rPr>
          <w:rStyle w:val="a4"/>
          <w:rFonts w:ascii="Rockwell Condensed" w:hAnsi="Rockwell Condensed" w:cs="Traditional Arabic"/>
          <w:color w:val="000000" w:themeColor="text1"/>
          <w:sz w:val="32"/>
          <w:szCs w:val="32"/>
          <w:rtl/>
          <w:lang w:val="fr-FR" w:bidi="ar-MA"/>
        </w:rPr>
        <w:footnoteReference w:id="17"/>
      </w:r>
      <w:r w:rsidRPr="00200ADC">
        <w:rPr>
          <w:rFonts w:ascii="Rockwell Condensed" w:hAnsi="Rockwell Condensed" w:cs="Traditional Arabic" w:hint="cs"/>
          <w:color w:val="000000" w:themeColor="text1"/>
          <w:sz w:val="32"/>
          <w:szCs w:val="32"/>
          <w:rtl/>
          <w:lang w:val="fr-FR" w:bidi="ar-MA"/>
        </w:rPr>
        <w:t>.</w:t>
      </w:r>
    </w:p>
    <w:p w:rsidR="003A394A" w:rsidRDefault="00196283" w:rsidP="003A394A">
      <w:pPr>
        <w:pStyle w:val="abdallaouititre3"/>
      </w:pPr>
      <w:bookmarkStart w:id="21" w:name="_Toc347720161"/>
      <w:r w:rsidRPr="00200ADC">
        <w:rPr>
          <w:rFonts w:hint="cs"/>
          <w:rtl/>
        </w:rPr>
        <w:t>5-الاختصار:</w:t>
      </w:r>
      <w:bookmarkEnd w:id="21"/>
      <w:r w:rsidRPr="00200ADC">
        <w:rPr>
          <w:rFonts w:hint="cs"/>
          <w:rtl/>
        </w:rPr>
        <w:t xml:space="preserve"> </w:t>
      </w:r>
    </w:p>
    <w:p w:rsidR="00196283" w:rsidRPr="00200ADC" w:rsidRDefault="00196283" w:rsidP="00196283">
      <w:pPr>
        <w:spacing w:line="600" w:lineRule="exact"/>
        <w:ind w:left="-2" w:firstLine="283"/>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وهذا لا يتناقض مع ما سبق لأنه رجمه الله يؤول إلى الاختصار إلا في ما حقه الإطناب ويظهر ذلك في أسلوبه في الجرح والتعديل بل لا يكاد يصرح أحياناً، كأن يقول: (فيه نظر) وهذه كلمة شديدة الجرح كما أشار إلى ذلك الذهبي في الموقظة.</w:t>
      </w:r>
    </w:p>
    <w:p w:rsidR="00483E8A" w:rsidRPr="00200ADC" w:rsidRDefault="00483E8A" w:rsidP="00196283">
      <w:pPr>
        <w:spacing w:line="600" w:lineRule="exact"/>
        <w:ind w:left="-2" w:firstLine="283"/>
        <w:jc w:val="both"/>
        <w:rPr>
          <w:rFonts w:ascii="Rockwell Condensed" w:hAnsi="Rockwell Condensed" w:cs="Traditional Arabic"/>
          <w:b/>
          <w:bCs/>
          <w:color w:val="000000" w:themeColor="text1"/>
          <w:sz w:val="32"/>
          <w:szCs w:val="32"/>
          <w:rtl/>
          <w:lang w:val="fr-FR" w:bidi="ar-MA"/>
        </w:rPr>
      </w:pPr>
      <w:r w:rsidRPr="00200ADC">
        <w:rPr>
          <w:rFonts w:ascii="Rockwell Condensed" w:hAnsi="Rockwell Condensed" w:cs="Traditional Arabic" w:hint="cs"/>
          <w:b/>
          <w:bCs/>
          <w:color w:val="000000" w:themeColor="text1"/>
          <w:sz w:val="32"/>
          <w:szCs w:val="32"/>
          <w:rtl/>
          <w:lang w:val="fr-FR" w:bidi="ar-MA"/>
        </w:rPr>
        <w:t>أمثلة:</w:t>
      </w:r>
    </w:p>
    <w:p w:rsidR="008B0487" w:rsidRPr="00200ADC" w:rsidRDefault="008B0487" w:rsidP="008B0487">
      <w:pPr>
        <w:pStyle w:val="a6"/>
        <w:numPr>
          <w:ilvl w:val="0"/>
          <w:numId w:val="1"/>
        </w:numPr>
        <w:spacing w:line="600" w:lineRule="exact"/>
        <w:jc w:val="both"/>
        <w:rPr>
          <w:rFonts w:ascii="Rockwell Condensed" w:hAnsi="Rockwell Condensed" w:cs="Traditional Arabic"/>
          <w:b/>
          <w:bCs/>
          <w:color w:val="000000" w:themeColor="text1"/>
          <w:sz w:val="32"/>
          <w:szCs w:val="32"/>
          <w:rtl/>
          <w:lang w:val="fr-FR" w:bidi="ar-MA"/>
        </w:rPr>
      </w:pPr>
      <w:r w:rsidRPr="00200ADC">
        <w:rPr>
          <w:rFonts w:ascii="Rockwell Condensed" w:hAnsi="Rockwell Condensed" w:cs="Traditional Arabic" w:hint="cs"/>
          <w:b/>
          <w:bCs/>
          <w:color w:val="000000" w:themeColor="text1"/>
          <w:sz w:val="32"/>
          <w:szCs w:val="32"/>
          <w:rtl/>
          <w:lang w:val="fr-FR" w:bidi="ar-MA"/>
        </w:rPr>
        <w:t>طالب</w:t>
      </w:r>
      <w:r w:rsidRPr="00200ADC">
        <w:rPr>
          <w:rFonts w:ascii="Rockwell Condensed" w:hAnsi="Rockwell Condensed" w:cs="Traditional Arabic"/>
          <w:b/>
          <w:bCs/>
          <w:color w:val="000000" w:themeColor="text1"/>
          <w:sz w:val="32"/>
          <w:szCs w:val="32"/>
          <w:rtl/>
          <w:lang w:val="fr-FR" w:bidi="ar-MA"/>
        </w:rPr>
        <w:t xml:space="preserve"> </w:t>
      </w:r>
      <w:r w:rsidRPr="00200ADC">
        <w:rPr>
          <w:rFonts w:ascii="Rockwell Condensed" w:hAnsi="Rockwell Condensed" w:cs="Traditional Arabic" w:hint="cs"/>
          <w:b/>
          <w:bCs/>
          <w:color w:val="000000" w:themeColor="text1"/>
          <w:sz w:val="32"/>
          <w:szCs w:val="32"/>
          <w:rtl/>
          <w:lang w:val="fr-FR" w:bidi="ar-MA"/>
        </w:rPr>
        <w:t>بن</w:t>
      </w:r>
      <w:r w:rsidRPr="00200ADC">
        <w:rPr>
          <w:rFonts w:ascii="Rockwell Condensed" w:hAnsi="Rockwell Condensed" w:cs="Traditional Arabic"/>
          <w:b/>
          <w:bCs/>
          <w:color w:val="000000" w:themeColor="text1"/>
          <w:sz w:val="32"/>
          <w:szCs w:val="32"/>
          <w:rtl/>
          <w:lang w:val="fr-FR" w:bidi="ar-MA"/>
        </w:rPr>
        <w:t xml:space="preserve"> </w:t>
      </w:r>
      <w:r w:rsidRPr="00200ADC">
        <w:rPr>
          <w:rFonts w:ascii="Rockwell Condensed" w:hAnsi="Rockwell Condensed" w:cs="Traditional Arabic" w:hint="cs"/>
          <w:b/>
          <w:bCs/>
          <w:color w:val="000000" w:themeColor="text1"/>
          <w:sz w:val="32"/>
          <w:szCs w:val="32"/>
          <w:rtl/>
          <w:lang w:val="fr-FR" w:bidi="ar-MA"/>
        </w:rPr>
        <w:t>حبيب</w:t>
      </w:r>
    </w:p>
    <w:p w:rsidR="00483E8A" w:rsidRPr="00200ADC" w:rsidRDefault="008B0487" w:rsidP="00196283">
      <w:pPr>
        <w:spacing w:line="600" w:lineRule="exact"/>
        <w:ind w:left="-2" w:firstLine="283"/>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قال رحمه الله :</w:t>
      </w:r>
      <w:r w:rsidR="00483E8A" w:rsidRPr="00200ADC">
        <w:rPr>
          <w:rFonts w:ascii="Rockwell Condensed" w:hAnsi="Rockwell Condensed" w:cs="Traditional Arabic" w:hint="cs"/>
          <w:color w:val="000000" w:themeColor="text1"/>
          <w:sz w:val="32"/>
          <w:szCs w:val="32"/>
          <w:rtl/>
          <w:lang w:val="fr-FR" w:bidi="ar-MA"/>
        </w:rPr>
        <w:t>"طالب</w:t>
      </w:r>
      <w:r w:rsidR="00483E8A" w:rsidRPr="00200ADC">
        <w:rPr>
          <w:rFonts w:ascii="Rockwell Condensed" w:hAnsi="Rockwell Condensed" w:cs="Traditional Arabic"/>
          <w:color w:val="000000" w:themeColor="text1"/>
          <w:sz w:val="32"/>
          <w:szCs w:val="32"/>
          <w:rtl/>
          <w:lang w:val="fr-FR" w:bidi="ar-MA"/>
        </w:rPr>
        <w:t xml:space="preserve"> </w:t>
      </w:r>
      <w:r w:rsidR="00483E8A" w:rsidRPr="00200ADC">
        <w:rPr>
          <w:rFonts w:ascii="Rockwell Condensed" w:hAnsi="Rockwell Condensed" w:cs="Traditional Arabic" w:hint="cs"/>
          <w:color w:val="000000" w:themeColor="text1"/>
          <w:sz w:val="32"/>
          <w:szCs w:val="32"/>
          <w:rtl/>
          <w:lang w:val="fr-FR" w:bidi="ar-MA"/>
        </w:rPr>
        <w:t>بن</w:t>
      </w:r>
      <w:r w:rsidR="00483E8A" w:rsidRPr="00200ADC">
        <w:rPr>
          <w:rFonts w:ascii="Rockwell Condensed" w:hAnsi="Rockwell Condensed" w:cs="Traditional Arabic"/>
          <w:color w:val="000000" w:themeColor="text1"/>
          <w:sz w:val="32"/>
          <w:szCs w:val="32"/>
          <w:rtl/>
          <w:lang w:val="fr-FR" w:bidi="ar-MA"/>
        </w:rPr>
        <w:t xml:space="preserve"> </w:t>
      </w:r>
      <w:r w:rsidR="00483E8A" w:rsidRPr="00200ADC">
        <w:rPr>
          <w:rFonts w:ascii="Rockwell Condensed" w:hAnsi="Rockwell Condensed" w:cs="Traditional Arabic" w:hint="cs"/>
          <w:color w:val="000000" w:themeColor="text1"/>
          <w:sz w:val="32"/>
          <w:szCs w:val="32"/>
          <w:rtl/>
          <w:lang w:val="fr-FR" w:bidi="ar-MA"/>
        </w:rPr>
        <w:t>حبيب</w:t>
      </w:r>
      <w:r w:rsidR="00483E8A" w:rsidRPr="00200ADC">
        <w:rPr>
          <w:rFonts w:ascii="Rockwell Condensed" w:hAnsi="Rockwell Condensed" w:cs="Traditional Arabic"/>
          <w:color w:val="000000" w:themeColor="text1"/>
          <w:sz w:val="32"/>
          <w:szCs w:val="32"/>
          <w:rtl/>
          <w:lang w:val="fr-FR" w:bidi="ar-MA"/>
        </w:rPr>
        <w:t xml:space="preserve"> </w:t>
      </w:r>
      <w:r w:rsidR="00483E8A" w:rsidRPr="00200ADC">
        <w:rPr>
          <w:rFonts w:ascii="Rockwell Condensed" w:hAnsi="Rockwell Condensed" w:cs="Traditional Arabic" w:hint="cs"/>
          <w:color w:val="000000" w:themeColor="text1"/>
          <w:sz w:val="32"/>
          <w:szCs w:val="32"/>
          <w:rtl/>
          <w:lang w:val="fr-FR" w:bidi="ar-MA"/>
        </w:rPr>
        <w:t>بن</w:t>
      </w:r>
      <w:r w:rsidR="00483E8A" w:rsidRPr="00200ADC">
        <w:rPr>
          <w:rFonts w:ascii="Rockwell Condensed" w:hAnsi="Rockwell Condensed" w:cs="Traditional Arabic"/>
          <w:color w:val="000000" w:themeColor="text1"/>
          <w:sz w:val="32"/>
          <w:szCs w:val="32"/>
          <w:rtl/>
          <w:lang w:val="fr-FR" w:bidi="ar-MA"/>
        </w:rPr>
        <w:t xml:space="preserve"> </w:t>
      </w:r>
      <w:r w:rsidR="00483E8A" w:rsidRPr="00200ADC">
        <w:rPr>
          <w:rFonts w:ascii="Rockwell Condensed" w:hAnsi="Rockwell Condensed" w:cs="Traditional Arabic" w:hint="cs"/>
          <w:color w:val="000000" w:themeColor="text1"/>
          <w:sz w:val="32"/>
          <w:szCs w:val="32"/>
          <w:rtl/>
          <w:lang w:val="fr-FR" w:bidi="ar-MA"/>
        </w:rPr>
        <w:t>سهل</w:t>
      </w:r>
      <w:r w:rsidR="00483E8A" w:rsidRPr="00200ADC">
        <w:rPr>
          <w:rFonts w:ascii="Rockwell Condensed" w:hAnsi="Rockwell Condensed" w:cs="Traditional Arabic"/>
          <w:color w:val="000000" w:themeColor="text1"/>
          <w:sz w:val="32"/>
          <w:szCs w:val="32"/>
          <w:rtl/>
          <w:lang w:val="fr-FR" w:bidi="ar-MA"/>
        </w:rPr>
        <w:t xml:space="preserve"> </w:t>
      </w:r>
      <w:r w:rsidR="00483E8A" w:rsidRPr="00200ADC">
        <w:rPr>
          <w:rFonts w:ascii="Rockwell Condensed" w:hAnsi="Rockwell Condensed" w:cs="Traditional Arabic" w:hint="cs"/>
          <w:color w:val="000000" w:themeColor="text1"/>
          <w:sz w:val="32"/>
          <w:szCs w:val="32"/>
          <w:rtl/>
          <w:lang w:val="fr-FR" w:bidi="ar-MA"/>
        </w:rPr>
        <w:t>بن</w:t>
      </w:r>
      <w:r w:rsidR="00483E8A" w:rsidRPr="00200ADC">
        <w:rPr>
          <w:rFonts w:ascii="Rockwell Condensed" w:hAnsi="Rockwell Condensed" w:cs="Traditional Arabic"/>
          <w:color w:val="000000" w:themeColor="text1"/>
          <w:sz w:val="32"/>
          <w:szCs w:val="32"/>
          <w:rtl/>
          <w:lang w:val="fr-FR" w:bidi="ar-MA"/>
        </w:rPr>
        <w:t xml:space="preserve"> </w:t>
      </w:r>
      <w:r w:rsidR="00483E8A" w:rsidRPr="00200ADC">
        <w:rPr>
          <w:rFonts w:ascii="Rockwell Condensed" w:hAnsi="Rockwell Condensed" w:cs="Traditional Arabic" w:hint="cs"/>
          <w:color w:val="000000" w:themeColor="text1"/>
          <w:sz w:val="32"/>
          <w:szCs w:val="32"/>
          <w:rtl/>
          <w:lang w:val="fr-FR" w:bidi="ar-MA"/>
        </w:rPr>
        <w:t>قيس،</w:t>
      </w:r>
      <w:r w:rsidR="00483E8A" w:rsidRPr="00200ADC">
        <w:rPr>
          <w:rFonts w:ascii="Rockwell Condensed" w:hAnsi="Rockwell Condensed" w:cs="Traditional Arabic"/>
          <w:color w:val="000000" w:themeColor="text1"/>
          <w:sz w:val="32"/>
          <w:szCs w:val="32"/>
          <w:rtl/>
          <w:lang w:val="fr-FR" w:bidi="ar-MA"/>
        </w:rPr>
        <w:t xml:space="preserve"> </w:t>
      </w:r>
      <w:r w:rsidR="00483E8A" w:rsidRPr="00200ADC">
        <w:rPr>
          <w:rFonts w:ascii="Rockwell Condensed" w:hAnsi="Rockwell Condensed" w:cs="Traditional Arabic" w:hint="cs"/>
          <w:color w:val="000000" w:themeColor="text1"/>
          <w:sz w:val="32"/>
          <w:szCs w:val="32"/>
          <w:rtl/>
          <w:lang w:val="fr-FR" w:bidi="ar-MA"/>
        </w:rPr>
        <w:t>جده</w:t>
      </w:r>
      <w:r w:rsidR="00483E8A" w:rsidRPr="00200ADC">
        <w:rPr>
          <w:rFonts w:ascii="Rockwell Condensed" w:hAnsi="Rockwell Condensed" w:cs="Traditional Arabic"/>
          <w:color w:val="000000" w:themeColor="text1"/>
          <w:sz w:val="32"/>
          <w:szCs w:val="32"/>
          <w:rtl/>
          <w:lang w:val="fr-FR" w:bidi="ar-MA"/>
        </w:rPr>
        <w:t xml:space="preserve"> </w:t>
      </w:r>
      <w:r w:rsidR="00483E8A" w:rsidRPr="00200ADC">
        <w:rPr>
          <w:rFonts w:ascii="Rockwell Condensed" w:hAnsi="Rockwell Condensed" w:cs="Traditional Arabic" w:hint="cs"/>
          <w:color w:val="000000" w:themeColor="text1"/>
          <w:sz w:val="32"/>
          <w:szCs w:val="32"/>
          <w:rtl/>
          <w:lang w:val="fr-FR" w:bidi="ar-MA"/>
        </w:rPr>
        <w:t>ضجيع</w:t>
      </w:r>
      <w:r w:rsidR="00483E8A" w:rsidRPr="00200ADC">
        <w:rPr>
          <w:rFonts w:ascii="Rockwell Condensed" w:hAnsi="Rockwell Condensed" w:cs="Traditional Arabic"/>
          <w:color w:val="000000" w:themeColor="text1"/>
          <w:sz w:val="32"/>
          <w:szCs w:val="32"/>
          <w:rtl/>
          <w:lang w:val="fr-FR" w:bidi="ar-MA"/>
        </w:rPr>
        <w:t xml:space="preserve"> </w:t>
      </w:r>
      <w:r w:rsidR="00483E8A" w:rsidRPr="00200ADC">
        <w:rPr>
          <w:rFonts w:ascii="Rockwell Condensed" w:hAnsi="Rockwell Condensed" w:cs="Traditional Arabic" w:hint="cs"/>
          <w:color w:val="000000" w:themeColor="text1"/>
          <w:sz w:val="32"/>
          <w:szCs w:val="32"/>
          <w:rtl/>
          <w:lang w:val="fr-FR" w:bidi="ar-MA"/>
        </w:rPr>
        <w:t>حمزة</w:t>
      </w:r>
      <w:r w:rsidR="00483E8A" w:rsidRPr="00200ADC">
        <w:rPr>
          <w:rFonts w:ascii="Rockwell Condensed" w:hAnsi="Rockwell Condensed" w:cs="Traditional Arabic"/>
          <w:color w:val="000000" w:themeColor="text1"/>
          <w:sz w:val="32"/>
          <w:szCs w:val="32"/>
          <w:rtl/>
          <w:lang w:val="fr-FR" w:bidi="ar-MA"/>
        </w:rPr>
        <w:t xml:space="preserve"> </w:t>
      </w:r>
      <w:r w:rsidR="00483E8A" w:rsidRPr="00200ADC">
        <w:rPr>
          <w:rFonts w:ascii="Rockwell Condensed" w:hAnsi="Rockwell Condensed" w:cs="Traditional Arabic" w:hint="cs"/>
          <w:color w:val="000000" w:themeColor="text1"/>
          <w:sz w:val="32"/>
          <w:szCs w:val="32"/>
          <w:rtl/>
          <w:lang w:val="fr-FR" w:bidi="ar-MA"/>
        </w:rPr>
        <w:t>بن</w:t>
      </w:r>
      <w:r w:rsidR="00483E8A" w:rsidRPr="00200ADC">
        <w:rPr>
          <w:rFonts w:ascii="Rockwell Condensed" w:hAnsi="Rockwell Condensed" w:cs="Traditional Arabic"/>
          <w:color w:val="000000" w:themeColor="text1"/>
          <w:sz w:val="32"/>
          <w:szCs w:val="32"/>
          <w:rtl/>
          <w:lang w:val="fr-FR" w:bidi="ar-MA"/>
        </w:rPr>
        <w:t xml:space="preserve"> </w:t>
      </w:r>
      <w:r w:rsidR="00483E8A" w:rsidRPr="00200ADC">
        <w:rPr>
          <w:rFonts w:ascii="Rockwell Condensed" w:hAnsi="Rockwell Condensed" w:cs="Traditional Arabic" w:hint="cs"/>
          <w:color w:val="000000" w:themeColor="text1"/>
          <w:sz w:val="32"/>
          <w:szCs w:val="32"/>
          <w:rtl/>
          <w:lang w:val="fr-FR" w:bidi="ar-MA"/>
        </w:rPr>
        <w:t>عبد</w:t>
      </w:r>
      <w:r w:rsidR="00483E8A" w:rsidRPr="00200ADC">
        <w:rPr>
          <w:rFonts w:ascii="Rockwell Condensed" w:hAnsi="Rockwell Condensed" w:cs="Traditional Arabic"/>
          <w:color w:val="000000" w:themeColor="text1"/>
          <w:sz w:val="32"/>
          <w:szCs w:val="32"/>
          <w:rtl/>
          <w:lang w:val="fr-FR" w:bidi="ar-MA"/>
        </w:rPr>
        <w:t xml:space="preserve"> </w:t>
      </w:r>
      <w:r w:rsidR="00483E8A" w:rsidRPr="00200ADC">
        <w:rPr>
          <w:rFonts w:ascii="Rockwell Condensed" w:hAnsi="Rockwell Condensed" w:cs="Traditional Arabic" w:hint="cs"/>
          <w:color w:val="000000" w:themeColor="text1"/>
          <w:sz w:val="32"/>
          <w:szCs w:val="32"/>
          <w:rtl/>
          <w:lang w:val="fr-FR" w:bidi="ar-MA"/>
        </w:rPr>
        <w:t>المطلب،</w:t>
      </w:r>
      <w:r w:rsidR="00483E8A" w:rsidRPr="00200ADC">
        <w:rPr>
          <w:rFonts w:ascii="Rockwell Condensed" w:hAnsi="Rockwell Condensed" w:cs="Traditional Arabic"/>
          <w:color w:val="000000" w:themeColor="text1"/>
          <w:sz w:val="32"/>
          <w:szCs w:val="32"/>
          <w:rtl/>
          <w:lang w:val="fr-FR" w:bidi="ar-MA"/>
        </w:rPr>
        <w:t xml:space="preserve"> </w:t>
      </w:r>
      <w:r w:rsidR="00483E8A" w:rsidRPr="00200ADC">
        <w:rPr>
          <w:rFonts w:ascii="Rockwell Condensed" w:hAnsi="Rockwell Condensed" w:cs="Traditional Arabic" w:hint="cs"/>
          <w:color w:val="000000" w:themeColor="text1"/>
          <w:sz w:val="32"/>
          <w:szCs w:val="32"/>
          <w:rtl/>
          <w:lang w:val="fr-FR" w:bidi="ar-MA"/>
        </w:rPr>
        <w:t>المدني</w:t>
      </w:r>
      <w:r w:rsidR="00483E8A" w:rsidRPr="00200ADC">
        <w:rPr>
          <w:rFonts w:ascii="Rockwell Condensed" w:hAnsi="Rockwell Condensed" w:cs="Traditional Arabic"/>
          <w:color w:val="000000" w:themeColor="text1"/>
          <w:sz w:val="32"/>
          <w:szCs w:val="32"/>
          <w:rtl/>
          <w:lang w:val="fr-FR" w:bidi="ar-MA"/>
        </w:rPr>
        <w:t xml:space="preserve"> </w:t>
      </w:r>
      <w:r w:rsidR="00483E8A" w:rsidRPr="00200ADC">
        <w:rPr>
          <w:rFonts w:ascii="Rockwell Condensed" w:hAnsi="Rockwell Condensed" w:cs="Traditional Arabic" w:hint="cs"/>
          <w:color w:val="000000" w:themeColor="text1"/>
          <w:sz w:val="32"/>
          <w:szCs w:val="32"/>
          <w:rtl/>
          <w:lang w:val="fr-FR" w:bidi="ar-MA"/>
        </w:rPr>
        <w:t>الأنصاري</w:t>
      </w:r>
      <w:r w:rsidR="00483E8A" w:rsidRPr="00200ADC">
        <w:rPr>
          <w:rFonts w:ascii="Rockwell Condensed" w:hAnsi="Rockwell Condensed" w:cs="Traditional Arabic"/>
          <w:color w:val="000000" w:themeColor="text1"/>
          <w:sz w:val="32"/>
          <w:szCs w:val="32"/>
          <w:rtl/>
          <w:lang w:val="fr-FR" w:bidi="ar-MA"/>
        </w:rPr>
        <w:t xml:space="preserve">: </w:t>
      </w:r>
      <w:r w:rsidR="00483E8A" w:rsidRPr="00200ADC">
        <w:rPr>
          <w:rFonts w:ascii="Rockwell Condensed" w:hAnsi="Rockwell Condensed" w:cs="Traditional Arabic" w:hint="cs"/>
          <w:color w:val="000000" w:themeColor="text1"/>
          <w:sz w:val="32"/>
          <w:szCs w:val="32"/>
          <w:rtl/>
          <w:lang w:val="fr-FR" w:bidi="ar-MA"/>
        </w:rPr>
        <w:t>سمع</w:t>
      </w:r>
      <w:r w:rsidR="00483E8A" w:rsidRPr="00200ADC">
        <w:rPr>
          <w:rFonts w:ascii="Rockwell Condensed" w:hAnsi="Rockwell Condensed" w:cs="Traditional Arabic"/>
          <w:color w:val="000000" w:themeColor="text1"/>
          <w:sz w:val="32"/>
          <w:szCs w:val="32"/>
          <w:rtl/>
          <w:lang w:val="fr-FR" w:bidi="ar-MA"/>
        </w:rPr>
        <w:t xml:space="preserve"> </w:t>
      </w:r>
      <w:r w:rsidR="00483E8A" w:rsidRPr="00200ADC">
        <w:rPr>
          <w:rFonts w:ascii="Rockwell Condensed" w:hAnsi="Rockwell Condensed" w:cs="Traditional Arabic" w:hint="cs"/>
          <w:color w:val="000000" w:themeColor="text1"/>
          <w:sz w:val="32"/>
          <w:szCs w:val="32"/>
          <w:rtl/>
          <w:lang w:val="fr-FR" w:bidi="ar-MA"/>
        </w:rPr>
        <w:t>عبد</w:t>
      </w:r>
      <w:r w:rsidR="00483E8A" w:rsidRPr="00200ADC">
        <w:rPr>
          <w:rFonts w:ascii="Rockwell Condensed" w:hAnsi="Rockwell Condensed" w:cs="Traditional Arabic"/>
          <w:color w:val="000000" w:themeColor="text1"/>
          <w:sz w:val="32"/>
          <w:szCs w:val="32"/>
          <w:rtl/>
          <w:lang w:val="fr-FR" w:bidi="ar-MA"/>
        </w:rPr>
        <w:t xml:space="preserve"> </w:t>
      </w:r>
      <w:r w:rsidR="00483E8A" w:rsidRPr="00200ADC">
        <w:rPr>
          <w:rFonts w:ascii="Rockwell Condensed" w:hAnsi="Rockwell Condensed" w:cs="Traditional Arabic" w:hint="cs"/>
          <w:color w:val="000000" w:themeColor="text1"/>
          <w:sz w:val="32"/>
          <w:szCs w:val="32"/>
          <w:rtl/>
          <w:lang w:val="fr-FR" w:bidi="ar-MA"/>
        </w:rPr>
        <w:t>الرحمن</w:t>
      </w:r>
      <w:r w:rsidR="00483E8A" w:rsidRPr="00200ADC">
        <w:rPr>
          <w:rFonts w:ascii="Rockwell Condensed" w:hAnsi="Rockwell Condensed" w:cs="Traditional Arabic"/>
          <w:color w:val="000000" w:themeColor="text1"/>
          <w:sz w:val="32"/>
          <w:szCs w:val="32"/>
          <w:rtl/>
          <w:lang w:val="fr-FR" w:bidi="ar-MA"/>
        </w:rPr>
        <w:t xml:space="preserve"> </w:t>
      </w:r>
      <w:r w:rsidR="00483E8A" w:rsidRPr="00200ADC">
        <w:rPr>
          <w:rFonts w:ascii="Rockwell Condensed" w:hAnsi="Rockwell Condensed" w:cs="Traditional Arabic" w:hint="cs"/>
          <w:color w:val="000000" w:themeColor="text1"/>
          <w:sz w:val="32"/>
          <w:szCs w:val="32"/>
          <w:rtl/>
          <w:lang w:val="fr-FR" w:bidi="ar-MA"/>
        </w:rPr>
        <w:t>بن</w:t>
      </w:r>
      <w:r w:rsidR="00483E8A" w:rsidRPr="00200ADC">
        <w:rPr>
          <w:rFonts w:ascii="Rockwell Condensed" w:hAnsi="Rockwell Condensed" w:cs="Traditional Arabic"/>
          <w:color w:val="000000" w:themeColor="text1"/>
          <w:sz w:val="32"/>
          <w:szCs w:val="32"/>
          <w:rtl/>
          <w:lang w:val="fr-FR" w:bidi="ar-MA"/>
        </w:rPr>
        <w:t xml:space="preserve"> </w:t>
      </w:r>
      <w:r w:rsidR="00483E8A" w:rsidRPr="00200ADC">
        <w:rPr>
          <w:rFonts w:ascii="Rockwell Condensed" w:hAnsi="Rockwell Condensed" w:cs="Traditional Arabic" w:hint="cs"/>
          <w:color w:val="000000" w:themeColor="text1"/>
          <w:sz w:val="32"/>
          <w:szCs w:val="32"/>
          <w:rtl/>
          <w:lang w:val="fr-FR" w:bidi="ar-MA"/>
        </w:rPr>
        <w:t>جابر</w:t>
      </w:r>
      <w:r w:rsidR="00483E8A" w:rsidRPr="00200ADC">
        <w:rPr>
          <w:rFonts w:ascii="Rockwell Condensed" w:hAnsi="Rockwell Condensed" w:cs="Traditional Arabic"/>
          <w:color w:val="000000" w:themeColor="text1"/>
          <w:sz w:val="32"/>
          <w:szCs w:val="32"/>
          <w:rtl/>
          <w:lang w:val="fr-FR" w:bidi="ar-MA"/>
        </w:rPr>
        <w:t xml:space="preserve"> </w:t>
      </w:r>
      <w:r w:rsidR="00483E8A" w:rsidRPr="00200ADC">
        <w:rPr>
          <w:rFonts w:ascii="Rockwell Condensed" w:hAnsi="Rockwell Condensed" w:cs="Traditional Arabic" w:hint="cs"/>
          <w:color w:val="000000" w:themeColor="text1"/>
          <w:sz w:val="32"/>
          <w:szCs w:val="32"/>
          <w:rtl/>
          <w:lang w:val="fr-FR" w:bidi="ar-MA"/>
        </w:rPr>
        <w:t>بن</w:t>
      </w:r>
      <w:r w:rsidR="00483E8A" w:rsidRPr="00200ADC">
        <w:rPr>
          <w:rFonts w:ascii="Rockwell Condensed" w:hAnsi="Rockwell Condensed" w:cs="Traditional Arabic"/>
          <w:color w:val="000000" w:themeColor="text1"/>
          <w:sz w:val="32"/>
          <w:szCs w:val="32"/>
          <w:rtl/>
          <w:lang w:val="fr-FR" w:bidi="ar-MA"/>
        </w:rPr>
        <w:t xml:space="preserve"> </w:t>
      </w:r>
      <w:r w:rsidR="00483E8A" w:rsidRPr="00200ADC">
        <w:rPr>
          <w:rFonts w:ascii="Rockwell Condensed" w:hAnsi="Rockwell Condensed" w:cs="Traditional Arabic" w:hint="cs"/>
          <w:color w:val="000000" w:themeColor="text1"/>
          <w:sz w:val="32"/>
          <w:szCs w:val="32"/>
          <w:rtl/>
          <w:lang w:val="fr-FR" w:bidi="ar-MA"/>
        </w:rPr>
        <w:t>عبد</w:t>
      </w:r>
      <w:r w:rsidR="00483E8A" w:rsidRPr="00200ADC">
        <w:rPr>
          <w:rFonts w:ascii="Rockwell Condensed" w:hAnsi="Rockwell Condensed" w:cs="Traditional Arabic"/>
          <w:color w:val="000000" w:themeColor="text1"/>
          <w:sz w:val="32"/>
          <w:szCs w:val="32"/>
          <w:rtl/>
          <w:lang w:val="fr-FR" w:bidi="ar-MA"/>
        </w:rPr>
        <w:t xml:space="preserve"> </w:t>
      </w:r>
      <w:r w:rsidR="00483E8A" w:rsidRPr="00200ADC">
        <w:rPr>
          <w:rFonts w:ascii="Rockwell Condensed" w:hAnsi="Rockwell Condensed" w:cs="Traditional Arabic" w:hint="cs"/>
          <w:color w:val="000000" w:themeColor="text1"/>
          <w:sz w:val="32"/>
          <w:szCs w:val="32"/>
          <w:rtl/>
          <w:lang w:val="fr-FR" w:bidi="ar-MA"/>
        </w:rPr>
        <w:t>الله،</w:t>
      </w:r>
      <w:r w:rsidR="00483E8A" w:rsidRPr="00200ADC">
        <w:rPr>
          <w:rFonts w:ascii="Rockwell Condensed" w:hAnsi="Rockwell Condensed" w:cs="Traditional Arabic"/>
          <w:color w:val="000000" w:themeColor="text1"/>
          <w:sz w:val="32"/>
          <w:szCs w:val="32"/>
          <w:rtl/>
          <w:lang w:val="fr-FR" w:bidi="ar-MA"/>
        </w:rPr>
        <w:t xml:space="preserve"> </w:t>
      </w:r>
      <w:r w:rsidR="00483E8A" w:rsidRPr="00200ADC">
        <w:rPr>
          <w:rFonts w:ascii="Rockwell Condensed" w:hAnsi="Rockwell Condensed" w:cs="Traditional Arabic" w:hint="cs"/>
          <w:color w:val="000000" w:themeColor="text1"/>
          <w:sz w:val="32"/>
          <w:szCs w:val="32"/>
          <w:rtl/>
          <w:lang w:val="fr-FR" w:bidi="ar-MA"/>
        </w:rPr>
        <w:t>عن</w:t>
      </w:r>
      <w:r w:rsidR="00483E8A" w:rsidRPr="00200ADC">
        <w:rPr>
          <w:rFonts w:ascii="Rockwell Condensed" w:hAnsi="Rockwell Condensed" w:cs="Traditional Arabic"/>
          <w:color w:val="000000" w:themeColor="text1"/>
          <w:sz w:val="32"/>
          <w:szCs w:val="32"/>
          <w:rtl/>
          <w:lang w:val="fr-FR" w:bidi="ar-MA"/>
        </w:rPr>
        <w:t xml:space="preserve"> </w:t>
      </w:r>
      <w:r w:rsidR="00483E8A" w:rsidRPr="00200ADC">
        <w:rPr>
          <w:rFonts w:ascii="Rockwell Condensed" w:hAnsi="Rockwell Condensed" w:cs="Traditional Arabic" w:hint="cs"/>
          <w:color w:val="000000" w:themeColor="text1"/>
          <w:sz w:val="32"/>
          <w:szCs w:val="32"/>
          <w:rtl/>
          <w:lang w:val="fr-FR" w:bidi="ar-MA"/>
        </w:rPr>
        <w:t>جابر،</w:t>
      </w:r>
      <w:r w:rsidR="00483E8A" w:rsidRPr="00200ADC">
        <w:rPr>
          <w:rFonts w:ascii="Rockwell Condensed" w:hAnsi="Rockwell Condensed" w:cs="Traditional Arabic"/>
          <w:color w:val="000000" w:themeColor="text1"/>
          <w:sz w:val="32"/>
          <w:szCs w:val="32"/>
          <w:rtl/>
          <w:lang w:val="fr-FR" w:bidi="ar-MA"/>
        </w:rPr>
        <w:t xml:space="preserve"> </w:t>
      </w:r>
      <w:r w:rsidR="00483E8A" w:rsidRPr="00200ADC">
        <w:rPr>
          <w:rFonts w:ascii="Rockwell Condensed" w:hAnsi="Rockwell Condensed" w:cs="Traditional Arabic" w:hint="cs"/>
          <w:color w:val="000000" w:themeColor="text1"/>
          <w:sz w:val="32"/>
          <w:szCs w:val="32"/>
          <w:rtl/>
          <w:lang w:val="fr-FR" w:bidi="ar-MA"/>
        </w:rPr>
        <w:t>عن</w:t>
      </w:r>
      <w:r w:rsidR="00483E8A" w:rsidRPr="00200ADC">
        <w:rPr>
          <w:rFonts w:ascii="Rockwell Condensed" w:hAnsi="Rockwell Condensed" w:cs="Traditional Arabic"/>
          <w:color w:val="000000" w:themeColor="text1"/>
          <w:sz w:val="32"/>
          <w:szCs w:val="32"/>
          <w:rtl/>
          <w:lang w:val="fr-FR" w:bidi="ar-MA"/>
        </w:rPr>
        <w:t xml:space="preserve"> </w:t>
      </w:r>
      <w:r w:rsidR="00483E8A" w:rsidRPr="00200ADC">
        <w:rPr>
          <w:rFonts w:ascii="Rockwell Condensed" w:hAnsi="Rockwell Condensed" w:cs="Traditional Arabic" w:hint="cs"/>
          <w:color w:val="000000" w:themeColor="text1"/>
          <w:sz w:val="32"/>
          <w:szCs w:val="32"/>
          <w:rtl/>
          <w:lang w:val="fr-FR" w:bidi="ar-MA"/>
        </w:rPr>
        <w:t>النبي</w:t>
      </w:r>
      <w:r w:rsidR="00483E8A" w:rsidRPr="00200ADC">
        <w:rPr>
          <w:rFonts w:ascii="Rockwell Condensed" w:hAnsi="Rockwell Condensed" w:cs="Traditional Arabic"/>
          <w:color w:val="000000" w:themeColor="text1"/>
          <w:sz w:val="32"/>
          <w:szCs w:val="32"/>
          <w:rtl/>
          <w:lang w:val="fr-FR" w:bidi="ar-MA"/>
        </w:rPr>
        <w:t xml:space="preserve"> </w:t>
      </w:r>
      <w:r w:rsidR="00483E8A" w:rsidRPr="00200ADC">
        <w:rPr>
          <w:rFonts w:ascii="Rockwell Condensed" w:hAnsi="Rockwell Condensed" w:cs="Traditional Arabic" w:hint="cs"/>
          <w:color w:val="000000" w:themeColor="text1"/>
          <w:sz w:val="32"/>
          <w:szCs w:val="32"/>
          <w:rtl/>
          <w:lang w:val="fr-FR" w:bidi="ar-MA"/>
        </w:rPr>
        <w:t>صلى</w:t>
      </w:r>
      <w:r w:rsidR="00483E8A" w:rsidRPr="00200ADC">
        <w:rPr>
          <w:rFonts w:ascii="Rockwell Condensed" w:hAnsi="Rockwell Condensed" w:cs="Traditional Arabic"/>
          <w:color w:val="000000" w:themeColor="text1"/>
          <w:sz w:val="32"/>
          <w:szCs w:val="32"/>
          <w:rtl/>
          <w:lang w:val="fr-FR" w:bidi="ar-MA"/>
        </w:rPr>
        <w:t xml:space="preserve"> </w:t>
      </w:r>
      <w:r w:rsidR="00483E8A" w:rsidRPr="00200ADC">
        <w:rPr>
          <w:rFonts w:ascii="Rockwell Condensed" w:hAnsi="Rockwell Condensed" w:cs="Traditional Arabic" w:hint="cs"/>
          <w:color w:val="000000" w:themeColor="text1"/>
          <w:sz w:val="32"/>
          <w:szCs w:val="32"/>
          <w:rtl/>
          <w:lang w:val="fr-FR" w:bidi="ar-MA"/>
        </w:rPr>
        <w:t>الله</w:t>
      </w:r>
      <w:r w:rsidR="00483E8A" w:rsidRPr="00200ADC">
        <w:rPr>
          <w:rFonts w:ascii="Rockwell Condensed" w:hAnsi="Rockwell Condensed" w:cs="Traditional Arabic"/>
          <w:color w:val="000000" w:themeColor="text1"/>
          <w:sz w:val="32"/>
          <w:szCs w:val="32"/>
          <w:rtl/>
          <w:lang w:val="fr-FR" w:bidi="ar-MA"/>
        </w:rPr>
        <w:t xml:space="preserve"> </w:t>
      </w:r>
      <w:r w:rsidR="00483E8A" w:rsidRPr="00200ADC">
        <w:rPr>
          <w:rFonts w:ascii="Rockwell Condensed" w:hAnsi="Rockwell Condensed" w:cs="Traditional Arabic" w:hint="cs"/>
          <w:color w:val="000000" w:themeColor="text1"/>
          <w:sz w:val="32"/>
          <w:szCs w:val="32"/>
          <w:rtl/>
          <w:lang w:val="fr-FR" w:bidi="ar-MA"/>
        </w:rPr>
        <w:t>عليه</w:t>
      </w:r>
      <w:r w:rsidR="00483E8A" w:rsidRPr="00200ADC">
        <w:rPr>
          <w:rFonts w:ascii="Rockwell Condensed" w:hAnsi="Rockwell Condensed" w:cs="Traditional Arabic"/>
          <w:color w:val="000000" w:themeColor="text1"/>
          <w:sz w:val="32"/>
          <w:szCs w:val="32"/>
          <w:rtl/>
          <w:lang w:val="fr-FR" w:bidi="ar-MA"/>
        </w:rPr>
        <w:t xml:space="preserve"> </w:t>
      </w:r>
      <w:r w:rsidR="00483E8A" w:rsidRPr="00200ADC">
        <w:rPr>
          <w:rFonts w:ascii="Rockwell Condensed" w:hAnsi="Rockwell Condensed" w:cs="Traditional Arabic" w:hint="cs"/>
          <w:color w:val="000000" w:themeColor="text1"/>
          <w:sz w:val="32"/>
          <w:szCs w:val="32"/>
          <w:rtl/>
          <w:lang w:val="fr-FR" w:bidi="ar-MA"/>
        </w:rPr>
        <w:t>وسلم</w:t>
      </w:r>
      <w:r w:rsidR="00483E8A" w:rsidRPr="00200ADC">
        <w:rPr>
          <w:rFonts w:ascii="Rockwell Condensed" w:hAnsi="Rockwell Condensed" w:cs="Traditional Arabic"/>
          <w:color w:val="000000" w:themeColor="text1"/>
          <w:sz w:val="32"/>
          <w:szCs w:val="32"/>
          <w:rtl/>
          <w:lang w:val="fr-FR" w:bidi="ar-MA"/>
        </w:rPr>
        <w:t xml:space="preserve">: </w:t>
      </w:r>
      <w:r w:rsidR="00483E8A" w:rsidRPr="00200ADC">
        <w:rPr>
          <w:rFonts w:ascii="Rockwell Condensed" w:hAnsi="Rockwell Condensed" w:cs="Traditional Arabic" w:hint="eastAsia"/>
          <w:color w:val="000000" w:themeColor="text1"/>
          <w:sz w:val="32"/>
          <w:szCs w:val="32"/>
          <w:rtl/>
          <w:lang w:val="fr-FR" w:bidi="ar-MA"/>
        </w:rPr>
        <w:t>«</w:t>
      </w:r>
      <w:r w:rsidR="00483E8A" w:rsidRPr="00200ADC">
        <w:rPr>
          <w:rFonts w:ascii="Rockwell Condensed" w:hAnsi="Rockwell Condensed" w:cs="Traditional Arabic" w:hint="cs"/>
          <w:color w:val="000000" w:themeColor="text1"/>
          <w:sz w:val="32"/>
          <w:szCs w:val="32"/>
          <w:rtl/>
          <w:lang w:val="fr-FR" w:bidi="ar-MA"/>
        </w:rPr>
        <w:t>أكثر</w:t>
      </w:r>
      <w:r w:rsidR="00483E8A" w:rsidRPr="00200ADC">
        <w:rPr>
          <w:rFonts w:ascii="Rockwell Condensed" w:hAnsi="Rockwell Condensed" w:cs="Traditional Arabic"/>
          <w:color w:val="000000" w:themeColor="text1"/>
          <w:sz w:val="32"/>
          <w:szCs w:val="32"/>
          <w:rtl/>
          <w:lang w:val="fr-FR" w:bidi="ar-MA"/>
        </w:rPr>
        <w:t xml:space="preserve"> </w:t>
      </w:r>
      <w:r w:rsidR="00483E8A" w:rsidRPr="00200ADC">
        <w:rPr>
          <w:rFonts w:ascii="Rockwell Condensed" w:hAnsi="Rockwell Condensed" w:cs="Traditional Arabic" w:hint="cs"/>
          <w:color w:val="000000" w:themeColor="text1"/>
          <w:sz w:val="32"/>
          <w:szCs w:val="32"/>
          <w:rtl/>
          <w:lang w:val="fr-FR" w:bidi="ar-MA"/>
        </w:rPr>
        <w:t>من</w:t>
      </w:r>
      <w:r w:rsidR="00483E8A" w:rsidRPr="00200ADC">
        <w:rPr>
          <w:rFonts w:ascii="Rockwell Condensed" w:hAnsi="Rockwell Condensed" w:cs="Traditional Arabic"/>
          <w:color w:val="000000" w:themeColor="text1"/>
          <w:sz w:val="32"/>
          <w:szCs w:val="32"/>
          <w:rtl/>
          <w:lang w:val="fr-FR" w:bidi="ar-MA"/>
        </w:rPr>
        <w:t xml:space="preserve"> </w:t>
      </w:r>
      <w:r w:rsidR="00483E8A" w:rsidRPr="00200ADC">
        <w:rPr>
          <w:rFonts w:ascii="Rockwell Condensed" w:hAnsi="Rockwell Condensed" w:cs="Traditional Arabic" w:hint="cs"/>
          <w:color w:val="000000" w:themeColor="text1"/>
          <w:sz w:val="32"/>
          <w:szCs w:val="32"/>
          <w:rtl/>
          <w:lang w:val="fr-FR" w:bidi="ar-MA"/>
        </w:rPr>
        <w:t>يموت</w:t>
      </w:r>
      <w:r w:rsidR="00483E8A" w:rsidRPr="00200ADC">
        <w:rPr>
          <w:rFonts w:ascii="Rockwell Condensed" w:hAnsi="Rockwell Condensed" w:cs="Traditional Arabic"/>
          <w:color w:val="000000" w:themeColor="text1"/>
          <w:sz w:val="32"/>
          <w:szCs w:val="32"/>
          <w:rtl/>
          <w:lang w:val="fr-FR" w:bidi="ar-MA"/>
        </w:rPr>
        <w:t xml:space="preserve"> </w:t>
      </w:r>
      <w:r w:rsidR="00483E8A" w:rsidRPr="00200ADC">
        <w:rPr>
          <w:rFonts w:ascii="Rockwell Condensed" w:hAnsi="Rockwell Condensed" w:cs="Traditional Arabic" w:hint="cs"/>
          <w:color w:val="000000" w:themeColor="text1"/>
          <w:sz w:val="32"/>
          <w:szCs w:val="32"/>
          <w:rtl/>
          <w:lang w:val="fr-FR" w:bidi="ar-MA"/>
        </w:rPr>
        <w:t>من</w:t>
      </w:r>
      <w:r w:rsidR="00483E8A" w:rsidRPr="00200ADC">
        <w:rPr>
          <w:rFonts w:ascii="Rockwell Condensed" w:hAnsi="Rockwell Condensed" w:cs="Traditional Arabic"/>
          <w:color w:val="000000" w:themeColor="text1"/>
          <w:sz w:val="32"/>
          <w:szCs w:val="32"/>
          <w:rtl/>
          <w:lang w:val="fr-FR" w:bidi="ar-MA"/>
        </w:rPr>
        <w:t xml:space="preserve"> </w:t>
      </w:r>
      <w:r w:rsidR="00483E8A" w:rsidRPr="00200ADC">
        <w:rPr>
          <w:rFonts w:ascii="Rockwell Condensed" w:hAnsi="Rockwell Condensed" w:cs="Traditional Arabic" w:hint="cs"/>
          <w:color w:val="000000" w:themeColor="text1"/>
          <w:sz w:val="32"/>
          <w:szCs w:val="32"/>
          <w:rtl/>
          <w:lang w:val="fr-FR" w:bidi="ar-MA"/>
        </w:rPr>
        <w:t>أمتي</w:t>
      </w:r>
      <w:r w:rsidR="00483E8A" w:rsidRPr="00200ADC">
        <w:rPr>
          <w:rFonts w:ascii="Rockwell Condensed" w:hAnsi="Rockwell Condensed" w:cs="Traditional Arabic"/>
          <w:color w:val="000000" w:themeColor="text1"/>
          <w:sz w:val="32"/>
          <w:szCs w:val="32"/>
          <w:rtl/>
          <w:lang w:val="fr-FR" w:bidi="ar-MA"/>
        </w:rPr>
        <w:t xml:space="preserve"> </w:t>
      </w:r>
      <w:r w:rsidR="00483E8A" w:rsidRPr="00200ADC">
        <w:rPr>
          <w:rFonts w:ascii="Rockwell Condensed" w:hAnsi="Rockwell Condensed" w:cs="Traditional Arabic" w:hint="cs"/>
          <w:color w:val="000000" w:themeColor="text1"/>
          <w:sz w:val="32"/>
          <w:szCs w:val="32"/>
          <w:rtl/>
          <w:lang w:val="fr-FR" w:bidi="ar-MA"/>
        </w:rPr>
        <w:t>بالأنفس</w:t>
      </w:r>
      <w:r w:rsidR="00483E8A" w:rsidRPr="00200ADC">
        <w:rPr>
          <w:rFonts w:ascii="Rockwell Condensed" w:hAnsi="Rockwell Condensed" w:cs="Traditional Arabic"/>
          <w:color w:val="000000" w:themeColor="text1"/>
          <w:sz w:val="32"/>
          <w:szCs w:val="32"/>
          <w:rtl/>
          <w:lang w:val="fr-FR" w:bidi="ar-MA"/>
        </w:rPr>
        <w:t xml:space="preserve"> </w:t>
      </w:r>
      <w:r w:rsidR="00483E8A" w:rsidRPr="00200ADC">
        <w:rPr>
          <w:rFonts w:ascii="Rockwell Condensed" w:hAnsi="Rockwell Condensed" w:cs="Traditional Arabic" w:hint="cs"/>
          <w:color w:val="000000" w:themeColor="text1"/>
          <w:sz w:val="32"/>
          <w:szCs w:val="32"/>
          <w:rtl/>
          <w:lang w:val="fr-FR" w:bidi="ar-MA"/>
        </w:rPr>
        <w:t>بعد</w:t>
      </w:r>
      <w:r w:rsidR="00483E8A" w:rsidRPr="00200ADC">
        <w:rPr>
          <w:rFonts w:ascii="Rockwell Condensed" w:hAnsi="Rockwell Condensed" w:cs="Traditional Arabic"/>
          <w:color w:val="000000" w:themeColor="text1"/>
          <w:sz w:val="32"/>
          <w:szCs w:val="32"/>
          <w:rtl/>
          <w:lang w:val="fr-FR" w:bidi="ar-MA"/>
        </w:rPr>
        <w:t xml:space="preserve"> </w:t>
      </w:r>
      <w:r w:rsidR="00483E8A" w:rsidRPr="00200ADC">
        <w:rPr>
          <w:rFonts w:ascii="Rockwell Condensed" w:hAnsi="Rockwell Condensed" w:cs="Traditional Arabic" w:hint="cs"/>
          <w:color w:val="000000" w:themeColor="text1"/>
          <w:sz w:val="32"/>
          <w:szCs w:val="32"/>
          <w:rtl/>
          <w:lang w:val="fr-FR" w:bidi="ar-MA"/>
        </w:rPr>
        <w:t>كتاب</w:t>
      </w:r>
      <w:r w:rsidR="00483E8A" w:rsidRPr="00200ADC">
        <w:rPr>
          <w:rFonts w:ascii="Rockwell Condensed" w:hAnsi="Rockwell Condensed" w:cs="Traditional Arabic"/>
          <w:color w:val="000000" w:themeColor="text1"/>
          <w:sz w:val="32"/>
          <w:szCs w:val="32"/>
          <w:rtl/>
          <w:lang w:val="fr-FR" w:bidi="ar-MA"/>
        </w:rPr>
        <w:t xml:space="preserve"> </w:t>
      </w:r>
      <w:r w:rsidR="00483E8A" w:rsidRPr="00200ADC">
        <w:rPr>
          <w:rFonts w:ascii="Rockwell Condensed" w:hAnsi="Rockwell Condensed" w:cs="Traditional Arabic" w:hint="cs"/>
          <w:color w:val="000000" w:themeColor="text1"/>
          <w:sz w:val="32"/>
          <w:szCs w:val="32"/>
          <w:rtl/>
          <w:lang w:val="fr-FR" w:bidi="ar-MA"/>
        </w:rPr>
        <w:t>الله</w:t>
      </w:r>
      <w:r w:rsidR="00483E8A" w:rsidRPr="00200ADC">
        <w:rPr>
          <w:rFonts w:ascii="Rockwell Condensed" w:hAnsi="Rockwell Condensed" w:cs="Traditional Arabic" w:hint="eastAsia"/>
          <w:color w:val="000000" w:themeColor="text1"/>
          <w:sz w:val="32"/>
          <w:szCs w:val="32"/>
          <w:rtl/>
          <w:lang w:val="fr-FR" w:bidi="ar-MA"/>
        </w:rPr>
        <w:t>»</w:t>
      </w:r>
      <w:r w:rsidR="00483E8A" w:rsidRPr="00200ADC">
        <w:rPr>
          <w:rFonts w:ascii="Rockwell Condensed" w:hAnsi="Rockwell Condensed" w:cs="Traditional Arabic"/>
          <w:color w:val="000000" w:themeColor="text1"/>
          <w:sz w:val="32"/>
          <w:szCs w:val="32"/>
          <w:rtl/>
          <w:lang w:val="fr-FR" w:bidi="ar-MA"/>
        </w:rPr>
        <w:t xml:space="preserve"> </w:t>
      </w:r>
      <w:r w:rsidR="00483E8A" w:rsidRPr="00200ADC">
        <w:rPr>
          <w:rFonts w:ascii="Rockwell Condensed" w:hAnsi="Rockwell Condensed" w:cs="Traditional Arabic" w:hint="cs"/>
          <w:color w:val="000000" w:themeColor="text1"/>
          <w:sz w:val="32"/>
          <w:szCs w:val="32"/>
          <w:rtl/>
          <w:lang w:val="fr-FR" w:bidi="ar-MA"/>
        </w:rPr>
        <w:t>قاله</w:t>
      </w:r>
      <w:r w:rsidR="00483E8A" w:rsidRPr="00200ADC">
        <w:rPr>
          <w:rFonts w:ascii="Rockwell Condensed" w:hAnsi="Rockwell Condensed" w:cs="Traditional Arabic"/>
          <w:color w:val="000000" w:themeColor="text1"/>
          <w:sz w:val="32"/>
          <w:szCs w:val="32"/>
          <w:rtl/>
          <w:lang w:val="fr-FR" w:bidi="ar-MA"/>
        </w:rPr>
        <w:t xml:space="preserve"> </w:t>
      </w:r>
      <w:r w:rsidR="00483E8A" w:rsidRPr="00200ADC">
        <w:rPr>
          <w:rFonts w:ascii="Rockwell Condensed" w:hAnsi="Rockwell Condensed" w:cs="Traditional Arabic" w:hint="cs"/>
          <w:color w:val="000000" w:themeColor="text1"/>
          <w:sz w:val="32"/>
          <w:szCs w:val="32"/>
          <w:rtl/>
          <w:lang w:val="fr-FR" w:bidi="ar-MA"/>
        </w:rPr>
        <w:t>لنا</w:t>
      </w:r>
      <w:r w:rsidR="00483E8A" w:rsidRPr="00200ADC">
        <w:rPr>
          <w:rFonts w:ascii="Rockwell Condensed" w:hAnsi="Rockwell Condensed" w:cs="Traditional Arabic"/>
          <w:color w:val="000000" w:themeColor="text1"/>
          <w:sz w:val="32"/>
          <w:szCs w:val="32"/>
          <w:rtl/>
          <w:lang w:val="fr-FR" w:bidi="ar-MA"/>
        </w:rPr>
        <w:t xml:space="preserve"> </w:t>
      </w:r>
      <w:r w:rsidR="00483E8A" w:rsidRPr="00200ADC">
        <w:rPr>
          <w:rFonts w:ascii="Rockwell Condensed" w:hAnsi="Rockwell Condensed" w:cs="Traditional Arabic" w:hint="cs"/>
          <w:color w:val="000000" w:themeColor="text1"/>
          <w:sz w:val="32"/>
          <w:szCs w:val="32"/>
          <w:rtl/>
          <w:lang w:val="fr-FR" w:bidi="ar-MA"/>
        </w:rPr>
        <w:t>موسى</w:t>
      </w:r>
      <w:r w:rsidR="00483E8A" w:rsidRPr="00200ADC">
        <w:rPr>
          <w:rFonts w:ascii="Rockwell Condensed" w:hAnsi="Rockwell Condensed" w:cs="Traditional Arabic"/>
          <w:color w:val="000000" w:themeColor="text1"/>
          <w:sz w:val="32"/>
          <w:szCs w:val="32"/>
          <w:rtl/>
          <w:lang w:val="fr-FR" w:bidi="ar-MA"/>
        </w:rPr>
        <w:t xml:space="preserve">: </w:t>
      </w:r>
      <w:proofErr w:type="spellStart"/>
      <w:r w:rsidR="00483E8A" w:rsidRPr="00200ADC">
        <w:rPr>
          <w:rFonts w:ascii="Rockwell Condensed" w:hAnsi="Rockwell Condensed" w:cs="Traditional Arabic" w:hint="cs"/>
          <w:color w:val="000000" w:themeColor="text1"/>
          <w:sz w:val="32"/>
          <w:szCs w:val="32"/>
          <w:rtl/>
          <w:lang w:val="fr-FR" w:bidi="ar-MA"/>
        </w:rPr>
        <w:t>نا</w:t>
      </w:r>
      <w:proofErr w:type="spellEnd"/>
      <w:r w:rsidR="00483E8A" w:rsidRPr="00200ADC">
        <w:rPr>
          <w:rFonts w:ascii="Rockwell Condensed" w:hAnsi="Rockwell Condensed" w:cs="Traditional Arabic"/>
          <w:color w:val="000000" w:themeColor="text1"/>
          <w:sz w:val="32"/>
          <w:szCs w:val="32"/>
          <w:rtl/>
          <w:lang w:val="fr-FR" w:bidi="ar-MA"/>
        </w:rPr>
        <w:t xml:space="preserve"> </w:t>
      </w:r>
      <w:r w:rsidR="00483E8A" w:rsidRPr="00200ADC">
        <w:rPr>
          <w:rFonts w:ascii="Rockwell Condensed" w:hAnsi="Rockwell Condensed" w:cs="Traditional Arabic" w:hint="cs"/>
          <w:color w:val="000000" w:themeColor="text1"/>
          <w:sz w:val="32"/>
          <w:szCs w:val="32"/>
          <w:rtl/>
          <w:lang w:val="fr-FR" w:bidi="ar-MA"/>
        </w:rPr>
        <w:t>طالب</w:t>
      </w:r>
      <w:r w:rsidR="00483E8A" w:rsidRPr="00200ADC">
        <w:rPr>
          <w:rFonts w:ascii="Rockwell Condensed" w:hAnsi="Rockwell Condensed" w:cs="Traditional Arabic"/>
          <w:color w:val="000000" w:themeColor="text1"/>
          <w:sz w:val="32"/>
          <w:szCs w:val="32"/>
          <w:rtl/>
          <w:lang w:val="fr-FR" w:bidi="ar-MA"/>
        </w:rPr>
        <w:t xml:space="preserve"> </w:t>
      </w:r>
      <w:r w:rsidR="00483E8A" w:rsidRPr="00200ADC">
        <w:rPr>
          <w:rFonts w:ascii="Rockwell Condensed" w:hAnsi="Rockwell Condensed" w:cs="Traditional Arabic" w:hint="cs"/>
          <w:color w:val="000000" w:themeColor="text1"/>
          <w:sz w:val="32"/>
          <w:szCs w:val="32"/>
          <w:rtl/>
          <w:lang w:val="fr-FR" w:bidi="ar-MA"/>
        </w:rPr>
        <w:t>بن</w:t>
      </w:r>
      <w:r w:rsidR="00483E8A" w:rsidRPr="00200ADC">
        <w:rPr>
          <w:rFonts w:ascii="Rockwell Condensed" w:hAnsi="Rockwell Condensed" w:cs="Traditional Arabic"/>
          <w:color w:val="000000" w:themeColor="text1"/>
          <w:sz w:val="32"/>
          <w:szCs w:val="32"/>
          <w:rtl/>
          <w:lang w:val="fr-FR" w:bidi="ar-MA"/>
        </w:rPr>
        <w:t xml:space="preserve"> </w:t>
      </w:r>
      <w:r w:rsidR="00483E8A" w:rsidRPr="00200ADC">
        <w:rPr>
          <w:rFonts w:ascii="Rockwell Condensed" w:hAnsi="Rockwell Condensed" w:cs="Traditional Arabic" w:hint="cs"/>
          <w:color w:val="000000" w:themeColor="text1"/>
          <w:sz w:val="32"/>
          <w:szCs w:val="32"/>
          <w:rtl/>
          <w:lang w:val="fr-FR" w:bidi="ar-MA"/>
        </w:rPr>
        <w:t>حبيب</w:t>
      </w:r>
      <w:r w:rsidR="00483E8A" w:rsidRPr="00200ADC">
        <w:rPr>
          <w:rFonts w:ascii="Rockwell Condensed" w:hAnsi="Rockwell Condensed" w:cs="Traditional Arabic"/>
          <w:color w:val="000000" w:themeColor="text1"/>
          <w:sz w:val="32"/>
          <w:szCs w:val="32"/>
          <w:rtl/>
          <w:lang w:val="fr-FR" w:bidi="ar-MA"/>
        </w:rPr>
        <w:t xml:space="preserve"> </w:t>
      </w:r>
      <w:r w:rsidR="00483E8A" w:rsidRPr="00200ADC">
        <w:rPr>
          <w:rFonts w:ascii="Rockwell Condensed" w:hAnsi="Rockwell Condensed" w:cs="Traditional Arabic" w:hint="cs"/>
          <w:color w:val="000000" w:themeColor="text1"/>
          <w:sz w:val="32"/>
          <w:szCs w:val="32"/>
          <w:rtl/>
          <w:lang w:val="fr-FR" w:bidi="ar-MA"/>
        </w:rPr>
        <w:t>بن</w:t>
      </w:r>
      <w:r w:rsidR="00483E8A" w:rsidRPr="00200ADC">
        <w:rPr>
          <w:rFonts w:ascii="Rockwell Condensed" w:hAnsi="Rockwell Condensed" w:cs="Traditional Arabic"/>
          <w:color w:val="000000" w:themeColor="text1"/>
          <w:sz w:val="32"/>
          <w:szCs w:val="32"/>
          <w:rtl/>
          <w:lang w:val="fr-FR" w:bidi="ar-MA"/>
        </w:rPr>
        <w:t xml:space="preserve"> </w:t>
      </w:r>
      <w:r w:rsidR="00483E8A" w:rsidRPr="00200ADC">
        <w:rPr>
          <w:rFonts w:ascii="Rockwell Condensed" w:hAnsi="Rockwell Condensed" w:cs="Traditional Arabic" w:hint="cs"/>
          <w:color w:val="000000" w:themeColor="text1"/>
          <w:sz w:val="32"/>
          <w:szCs w:val="32"/>
          <w:rtl/>
          <w:lang w:val="fr-FR" w:bidi="ar-MA"/>
        </w:rPr>
        <w:t>سهل</w:t>
      </w:r>
      <w:r w:rsidR="00483E8A" w:rsidRPr="00200ADC">
        <w:rPr>
          <w:rFonts w:ascii="Rockwell Condensed" w:hAnsi="Rockwell Condensed" w:cs="Traditional Arabic"/>
          <w:color w:val="000000" w:themeColor="text1"/>
          <w:sz w:val="32"/>
          <w:szCs w:val="32"/>
          <w:rtl/>
          <w:lang w:val="fr-FR" w:bidi="ar-MA"/>
        </w:rPr>
        <w:t xml:space="preserve"> </w:t>
      </w:r>
      <w:r w:rsidR="00483E8A" w:rsidRPr="00200ADC">
        <w:rPr>
          <w:rFonts w:ascii="Rockwell Condensed" w:hAnsi="Rockwell Condensed" w:cs="Traditional Arabic" w:hint="cs"/>
          <w:color w:val="000000" w:themeColor="text1"/>
          <w:sz w:val="32"/>
          <w:szCs w:val="32"/>
          <w:rtl/>
          <w:lang w:val="fr-FR" w:bidi="ar-MA"/>
        </w:rPr>
        <w:t>بن</w:t>
      </w:r>
      <w:r w:rsidR="00483E8A" w:rsidRPr="00200ADC">
        <w:rPr>
          <w:rFonts w:ascii="Rockwell Condensed" w:hAnsi="Rockwell Condensed" w:cs="Traditional Arabic"/>
          <w:color w:val="000000" w:themeColor="text1"/>
          <w:sz w:val="32"/>
          <w:szCs w:val="32"/>
          <w:rtl/>
          <w:lang w:val="fr-FR" w:bidi="ar-MA"/>
        </w:rPr>
        <w:t xml:space="preserve"> </w:t>
      </w:r>
      <w:r w:rsidR="00483E8A" w:rsidRPr="00200ADC">
        <w:rPr>
          <w:rFonts w:ascii="Rockwell Condensed" w:hAnsi="Rockwell Condensed" w:cs="Traditional Arabic" w:hint="cs"/>
          <w:color w:val="000000" w:themeColor="text1"/>
          <w:sz w:val="32"/>
          <w:szCs w:val="32"/>
          <w:rtl/>
          <w:lang w:val="fr-FR" w:bidi="ar-MA"/>
        </w:rPr>
        <w:t>قيس</w:t>
      </w:r>
      <w:r w:rsidR="00483E8A" w:rsidRPr="00200ADC">
        <w:rPr>
          <w:rFonts w:ascii="Rockwell Condensed" w:hAnsi="Rockwell Condensed" w:cs="Traditional Arabic"/>
          <w:color w:val="000000" w:themeColor="text1"/>
          <w:sz w:val="32"/>
          <w:szCs w:val="32"/>
          <w:rtl/>
          <w:lang w:val="fr-FR" w:bidi="ar-MA"/>
        </w:rPr>
        <w:t xml:space="preserve"> </w:t>
      </w:r>
      <w:r w:rsidR="00483E8A" w:rsidRPr="00200ADC">
        <w:rPr>
          <w:rFonts w:ascii="Rockwell Condensed" w:hAnsi="Rockwell Condensed" w:cs="Traditional Arabic" w:hint="cs"/>
          <w:color w:val="000000" w:themeColor="text1"/>
          <w:sz w:val="32"/>
          <w:szCs w:val="32"/>
          <w:rtl/>
          <w:lang w:val="fr-FR" w:bidi="ar-MA"/>
        </w:rPr>
        <w:t>ضجيع</w:t>
      </w:r>
      <w:r w:rsidR="00483E8A" w:rsidRPr="00200ADC">
        <w:rPr>
          <w:rFonts w:ascii="Rockwell Condensed" w:hAnsi="Rockwell Condensed" w:cs="Traditional Arabic"/>
          <w:color w:val="000000" w:themeColor="text1"/>
          <w:sz w:val="32"/>
          <w:szCs w:val="32"/>
          <w:rtl/>
          <w:lang w:val="fr-FR" w:bidi="ar-MA"/>
        </w:rPr>
        <w:t xml:space="preserve"> </w:t>
      </w:r>
      <w:r w:rsidR="00483E8A" w:rsidRPr="00200ADC">
        <w:rPr>
          <w:rFonts w:ascii="Rockwell Condensed" w:hAnsi="Rockwell Condensed" w:cs="Traditional Arabic" w:hint="cs"/>
          <w:color w:val="000000" w:themeColor="text1"/>
          <w:sz w:val="32"/>
          <w:szCs w:val="32"/>
          <w:rtl/>
          <w:lang w:val="fr-FR" w:bidi="ar-MA"/>
        </w:rPr>
        <w:t>حمزة،</w:t>
      </w:r>
      <w:r w:rsidR="00483E8A" w:rsidRPr="00200ADC">
        <w:rPr>
          <w:rFonts w:ascii="Rockwell Condensed" w:hAnsi="Rockwell Condensed" w:cs="Traditional Arabic"/>
          <w:color w:val="000000" w:themeColor="text1"/>
          <w:sz w:val="32"/>
          <w:szCs w:val="32"/>
          <w:rtl/>
          <w:lang w:val="fr-FR" w:bidi="ar-MA"/>
        </w:rPr>
        <w:t xml:space="preserve"> </w:t>
      </w:r>
      <w:r w:rsidR="00483E8A" w:rsidRPr="00200ADC">
        <w:rPr>
          <w:rFonts w:ascii="Rockwell Condensed" w:hAnsi="Rockwell Condensed" w:cs="Traditional Arabic" w:hint="cs"/>
          <w:color w:val="000000" w:themeColor="text1"/>
          <w:sz w:val="32"/>
          <w:szCs w:val="32"/>
          <w:rtl/>
          <w:lang w:val="fr-FR" w:bidi="ar-MA"/>
        </w:rPr>
        <w:t>فيه</w:t>
      </w:r>
      <w:r w:rsidR="00483E8A" w:rsidRPr="00200ADC">
        <w:rPr>
          <w:rFonts w:ascii="Rockwell Condensed" w:hAnsi="Rockwell Condensed" w:cs="Traditional Arabic"/>
          <w:color w:val="000000" w:themeColor="text1"/>
          <w:sz w:val="32"/>
          <w:szCs w:val="32"/>
          <w:rtl/>
          <w:lang w:val="fr-FR" w:bidi="ar-MA"/>
        </w:rPr>
        <w:t xml:space="preserve"> </w:t>
      </w:r>
      <w:r w:rsidR="00483E8A" w:rsidRPr="00200ADC">
        <w:rPr>
          <w:rFonts w:ascii="Rockwell Condensed" w:hAnsi="Rockwell Condensed" w:cs="Traditional Arabic" w:hint="cs"/>
          <w:color w:val="000000" w:themeColor="text1"/>
          <w:sz w:val="32"/>
          <w:szCs w:val="32"/>
          <w:rtl/>
          <w:lang w:val="fr-FR" w:bidi="ar-MA"/>
        </w:rPr>
        <w:t>نظر"</w:t>
      </w:r>
      <w:r w:rsidR="00483E8A" w:rsidRPr="00200ADC">
        <w:rPr>
          <w:rStyle w:val="a4"/>
          <w:rFonts w:ascii="Rockwell Condensed" w:hAnsi="Rockwell Condensed" w:cs="Traditional Arabic"/>
          <w:color w:val="000000" w:themeColor="text1"/>
          <w:sz w:val="32"/>
          <w:szCs w:val="32"/>
          <w:rtl/>
          <w:lang w:val="fr-FR" w:bidi="ar-MA"/>
        </w:rPr>
        <w:footnoteReference w:id="18"/>
      </w:r>
    </w:p>
    <w:p w:rsidR="00483E8A" w:rsidRPr="00200ADC" w:rsidRDefault="00483E8A" w:rsidP="008B0487">
      <w:pPr>
        <w:pStyle w:val="a6"/>
        <w:numPr>
          <w:ilvl w:val="0"/>
          <w:numId w:val="1"/>
        </w:numPr>
        <w:spacing w:line="600" w:lineRule="exact"/>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b/>
          <w:bCs/>
          <w:color w:val="000000" w:themeColor="text1"/>
          <w:sz w:val="32"/>
          <w:szCs w:val="32"/>
          <w:rtl/>
          <w:lang w:val="fr-FR" w:bidi="ar-MA"/>
        </w:rPr>
        <w:t>محمد</w:t>
      </w:r>
      <w:r w:rsidRPr="00200ADC">
        <w:rPr>
          <w:rFonts w:ascii="Rockwell Condensed" w:hAnsi="Rockwell Condensed" w:cs="Traditional Arabic"/>
          <w:b/>
          <w:bCs/>
          <w:color w:val="000000" w:themeColor="text1"/>
          <w:sz w:val="32"/>
          <w:szCs w:val="32"/>
          <w:rtl/>
          <w:lang w:val="fr-FR" w:bidi="ar-MA"/>
        </w:rPr>
        <w:t xml:space="preserve"> </w:t>
      </w:r>
      <w:r w:rsidRPr="00200ADC">
        <w:rPr>
          <w:rFonts w:ascii="Rockwell Condensed" w:hAnsi="Rockwell Condensed" w:cs="Traditional Arabic" w:hint="cs"/>
          <w:b/>
          <w:bCs/>
          <w:color w:val="000000" w:themeColor="text1"/>
          <w:sz w:val="32"/>
          <w:szCs w:val="32"/>
          <w:rtl/>
          <w:lang w:val="fr-FR" w:bidi="ar-MA"/>
        </w:rPr>
        <w:t>بن</w:t>
      </w:r>
      <w:r w:rsidRPr="00200ADC">
        <w:rPr>
          <w:rFonts w:ascii="Rockwell Condensed" w:hAnsi="Rockwell Condensed" w:cs="Traditional Arabic"/>
          <w:b/>
          <w:bCs/>
          <w:color w:val="000000" w:themeColor="text1"/>
          <w:sz w:val="32"/>
          <w:szCs w:val="32"/>
          <w:rtl/>
          <w:lang w:val="fr-FR" w:bidi="ar-MA"/>
        </w:rPr>
        <w:t xml:space="preserve"> </w:t>
      </w:r>
      <w:r w:rsidRPr="00200ADC">
        <w:rPr>
          <w:rFonts w:ascii="Rockwell Condensed" w:hAnsi="Rockwell Condensed" w:cs="Traditional Arabic" w:hint="cs"/>
          <w:b/>
          <w:bCs/>
          <w:color w:val="000000" w:themeColor="text1"/>
          <w:sz w:val="32"/>
          <w:szCs w:val="32"/>
          <w:rtl/>
          <w:lang w:val="fr-FR" w:bidi="ar-MA"/>
        </w:rPr>
        <w:t>ثابت</w:t>
      </w:r>
      <w:r w:rsidRPr="00200ADC">
        <w:rPr>
          <w:rFonts w:ascii="Rockwell Condensed" w:hAnsi="Rockwell Condensed" w:cs="Traditional Arabic"/>
          <w:b/>
          <w:bCs/>
          <w:color w:val="000000" w:themeColor="text1"/>
          <w:sz w:val="32"/>
          <w:szCs w:val="32"/>
          <w:rtl/>
          <w:lang w:val="fr-FR" w:bidi="ar-MA"/>
        </w:rPr>
        <w:t xml:space="preserve"> </w:t>
      </w:r>
      <w:r w:rsidRPr="00200ADC">
        <w:rPr>
          <w:rFonts w:ascii="Rockwell Condensed" w:hAnsi="Rockwell Condensed" w:cs="Traditional Arabic" w:hint="cs"/>
          <w:b/>
          <w:bCs/>
          <w:color w:val="000000" w:themeColor="text1"/>
          <w:sz w:val="32"/>
          <w:szCs w:val="32"/>
          <w:rtl/>
          <w:lang w:val="fr-FR" w:bidi="ar-MA"/>
        </w:rPr>
        <w:t>بن</w:t>
      </w:r>
      <w:r w:rsidRPr="00200ADC">
        <w:rPr>
          <w:rFonts w:ascii="Rockwell Condensed" w:hAnsi="Rockwell Condensed" w:cs="Traditional Arabic"/>
          <w:b/>
          <w:bCs/>
          <w:color w:val="000000" w:themeColor="text1"/>
          <w:sz w:val="32"/>
          <w:szCs w:val="32"/>
          <w:rtl/>
          <w:lang w:val="fr-FR" w:bidi="ar-MA"/>
        </w:rPr>
        <w:t xml:space="preserve"> </w:t>
      </w:r>
      <w:r w:rsidRPr="00200ADC">
        <w:rPr>
          <w:rFonts w:ascii="Rockwell Condensed" w:hAnsi="Rockwell Condensed" w:cs="Traditional Arabic" w:hint="cs"/>
          <w:b/>
          <w:bCs/>
          <w:color w:val="000000" w:themeColor="text1"/>
          <w:sz w:val="32"/>
          <w:szCs w:val="32"/>
          <w:rtl/>
          <w:lang w:val="fr-FR" w:bidi="ar-MA"/>
        </w:rPr>
        <w:t>أسلم</w:t>
      </w:r>
      <w:r w:rsidRPr="00200ADC">
        <w:rPr>
          <w:rFonts w:ascii="Rockwell Condensed" w:hAnsi="Rockwell Condensed" w:cs="Traditional Arabic"/>
          <w:b/>
          <w:bCs/>
          <w:color w:val="000000" w:themeColor="text1"/>
          <w:sz w:val="32"/>
          <w:szCs w:val="32"/>
          <w:rtl/>
          <w:lang w:val="fr-FR" w:bidi="ar-MA"/>
        </w:rPr>
        <w:t xml:space="preserve"> </w:t>
      </w:r>
      <w:proofErr w:type="spellStart"/>
      <w:r w:rsidRPr="00200ADC">
        <w:rPr>
          <w:rFonts w:ascii="Rockwell Condensed" w:hAnsi="Rockwell Condensed" w:cs="Traditional Arabic" w:hint="cs"/>
          <w:b/>
          <w:bCs/>
          <w:color w:val="000000" w:themeColor="text1"/>
          <w:sz w:val="32"/>
          <w:szCs w:val="32"/>
          <w:rtl/>
          <w:lang w:val="fr-FR" w:bidi="ar-MA"/>
        </w:rPr>
        <w:t>البناني</w:t>
      </w:r>
      <w:proofErr w:type="spellEnd"/>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عن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أبيه</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سمع</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منه</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أبو</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داود</w:t>
      </w:r>
      <w:r w:rsidRPr="00200ADC">
        <w:rPr>
          <w:rFonts w:ascii="Rockwell Condensed" w:hAnsi="Rockwell Condensed" w:cs="Traditional Arabic"/>
          <w:color w:val="000000" w:themeColor="text1"/>
          <w:sz w:val="32"/>
          <w:szCs w:val="32"/>
          <w:rtl/>
          <w:lang w:val="fr-FR" w:bidi="ar-MA"/>
        </w:rPr>
        <w:t xml:space="preserve"> </w:t>
      </w:r>
      <w:proofErr w:type="spellStart"/>
      <w:r w:rsidRPr="00200ADC">
        <w:rPr>
          <w:rFonts w:ascii="Rockwell Condensed" w:hAnsi="Rockwell Condensed" w:cs="Traditional Arabic" w:hint="cs"/>
          <w:color w:val="000000" w:themeColor="text1"/>
          <w:sz w:val="32"/>
          <w:szCs w:val="32"/>
          <w:rtl/>
          <w:lang w:val="fr-FR" w:bidi="ar-MA"/>
        </w:rPr>
        <w:t>الطيالسي</w:t>
      </w:r>
      <w:proofErr w:type="spellEnd"/>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وعبد</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الصمد،</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بصري</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فيه</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نظر</w:t>
      </w:r>
      <w:r w:rsidRPr="00200ADC">
        <w:rPr>
          <w:rStyle w:val="a4"/>
          <w:rFonts w:ascii="Rockwell Condensed" w:hAnsi="Rockwell Condensed" w:cs="Traditional Arabic"/>
          <w:color w:val="000000" w:themeColor="text1"/>
          <w:sz w:val="32"/>
          <w:szCs w:val="32"/>
          <w:rtl/>
          <w:lang w:val="fr-FR" w:bidi="ar-MA"/>
        </w:rPr>
        <w:footnoteReference w:id="19"/>
      </w:r>
    </w:p>
    <w:p w:rsidR="00483E8A" w:rsidRPr="00200ADC" w:rsidRDefault="00483E8A" w:rsidP="008B0487">
      <w:pPr>
        <w:pStyle w:val="a6"/>
        <w:numPr>
          <w:ilvl w:val="0"/>
          <w:numId w:val="1"/>
        </w:numPr>
        <w:spacing w:line="600" w:lineRule="exact"/>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b/>
          <w:bCs/>
          <w:color w:val="000000" w:themeColor="text1"/>
          <w:sz w:val="32"/>
          <w:szCs w:val="32"/>
          <w:rtl/>
          <w:lang w:val="fr-FR" w:bidi="ar-MA"/>
        </w:rPr>
        <w:t>محمد</w:t>
      </w:r>
      <w:r w:rsidRPr="00200ADC">
        <w:rPr>
          <w:rFonts w:ascii="Rockwell Condensed" w:hAnsi="Rockwell Condensed" w:cs="Traditional Arabic"/>
          <w:b/>
          <w:bCs/>
          <w:color w:val="000000" w:themeColor="text1"/>
          <w:sz w:val="32"/>
          <w:szCs w:val="32"/>
          <w:rtl/>
          <w:lang w:val="fr-FR" w:bidi="ar-MA"/>
        </w:rPr>
        <w:t xml:space="preserve"> </w:t>
      </w:r>
      <w:r w:rsidRPr="00200ADC">
        <w:rPr>
          <w:rFonts w:ascii="Rockwell Condensed" w:hAnsi="Rockwell Condensed" w:cs="Traditional Arabic" w:hint="cs"/>
          <w:b/>
          <w:bCs/>
          <w:color w:val="000000" w:themeColor="text1"/>
          <w:sz w:val="32"/>
          <w:szCs w:val="32"/>
          <w:rtl/>
          <w:lang w:val="fr-FR" w:bidi="ar-MA"/>
        </w:rPr>
        <w:t>بن</w:t>
      </w:r>
      <w:r w:rsidRPr="00200ADC">
        <w:rPr>
          <w:rFonts w:ascii="Rockwell Condensed" w:hAnsi="Rockwell Condensed" w:cs="Traditional Arabic"/>
          <w:b/>
          <w:bCs/>
          <w:color w:val="000000" w:themeColor="text1"/>
          <w:sz w:val="32"/>
          <w:szCs w:val="32"/>
          <w:rtl/>
          <w:lang w:val="fr-FR" w:bidi="ar-MA"/>
        </w:rPr>
        <w:t xml:space="preserve"> </w:t>
      </w:r>
      <w:r w:rsidRPr="00200ADC">
        <w:rPr>
          <w:rFonts w:ascii="Rockwell Condensed" w:hAnsi="Rockwell Condensed" w:cs="Traditional Arabic" w:hint="cs"/>
          <w:b/>
          <w:bCs/>
          <w:color w:val="000000" w:themeColor="text1"/>
          <w:sz w:val="32"/>
          <w:szCs w:val="32"/>
          <w:rtl/>
          <w:lang w:val="fr-FR" w:bidi="ar-MA"/>
        </w:rPr>
        <w:t>عبد</w:t>
      </w:r>
      <w:r w:rsidRPr="00200ADC">
        <w:rPr>
          <w:rFonts w:ascii="Rockwell Condensed" w:hAnsi="Rockwell Condensed" w:cs="Traditional Arabic"/>
          <w:b/>
          <w:bCs/>
          <w:color w:val="000000" w:themeColor="text1"/>
          <w:sz w:val="32"/>
          <w:szCs w:val="32"/>
          <w:rtl/>
          <w:lang w:val="fr-FR" w:bidi="ar-MA"/>
        </w:rPr>
        <w:t xml:space="preserve"> </w:t>
      </w:r>
      <w:r w:rsidRPr="00200ADC">
        <w:rPr>
          <w:rFonts w:ascii="Rockwell Condensed" w:hAnsi="Rockwell Condensed" w:cs="Traditional Arabic" w:hint="cs"/>
          <w:b/>
          <w:bCs/>
          <w:color w:val="000000" w:themeColor="text1"/>
          <w:sz w:val="32"/>
          <w:szCs w:val="32"/>
          <w:rtl/>
          <w:lang w:val="fr-FR" w:bidi="ar-MA"/>
        </w:rPr>
        <w:t>الرحمن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سمع</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أبا</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مالك</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الأشجعي،</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قال</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أبو</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عبد</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الله</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فيه</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نظر</w:t>
      </w:r>
      <w:r w:rsidRPr="00200ADC">
        <w:rPr>
          <w:rStyle w:val="a4"/>
          <w:rFonts w:ascii="Rockwell Condensed" w:hAnsi="Rockwell Condensed" w:cs="Traditional Arabic"/>
          <w:color w:val="000000" w:themeColor="text1"/>
          <w:sz w:val="32"/>
          <w:szCs w:val="32"/>
          <w:rtl/>
          <w:lang w:val="fr-FR" w:bidi="ar-MA"/>
        </w:rPr>
        <w:footnoteReference w:id="20"/>
      </w:r>
      <w:r w:rsidRPr="00200ADC">
        <w:rPr>
          <w:rFonts w:ascii="Traditional Arabic" w:eastAsiaTheme="minorHAnsi" w:hAnsiTheme="minorHAnsi" w:cs="Traditional Arabic"/>
          <w:b/>
          <w:bCs/>
          <w:color w:val="000000" w:themeColor="text1"/>
          <w:sz w:val="44"/>
          <w:szCs w:val="44"/>
          <w:rtl/>
          <w:lang w:val="fr-FR"/>
        </w:rPr>
        <w:t>.</w:t>
      </w:r>
    </w:p>
    <w:p w:rsidR="008B0487" w:rsidRPr="00200ADC" w:rsidRDefault="008B0487" w:rsidP="00196283">
      <w:pPr>
        <w:spacing w:line="600" w:lineRule="exact"/>
        <w:ind w:left="-2" w:firstLine="283"/>
        <w:jc w:val="both"/>
        <w:rPr>
          <w:rFonts w:ascii="Rockwell Condensed" w:hAnsi="Rockwell Condensed" w:cs="Traditional Arabic"/>
          <w:color w:val="000000" w:themeColor="text1"/>
          <w:sz w:val="32"/>
          <w:szCs w:val="32"/>
          <w:rtl/>
          <w:lang w:val="fr-FR" w:bidi="ar-MA"/>
        </w:rPr>
      </w:pPr>
    </w:p>
    <w:p w:rsidR="00483E8A" w:rsidRPr="00200ADC" w:rsidRDefault="00196283" w:rsidP="00196283">
      <w:pPr>
        <w:spacing w:line="600" w:lineRule="exact"/>
        <w:ind w:left="-2" w:firstLine="283"/>
        <w:jc w:val="both"/>
        <w:rPr>
          <w:rFonts w:ascii="Rockwell Condensed" w:hAnsi="Rockwell Condensed" w:cs="Traditional Arabic"/>
          <w:b/>
          <w:bCs/>
          <w:i/>
          <w:iCs/>
          <w:color w:val="000000" w:themeColor="text1"/>
          <w:sz w:val="32"/>
          <w:szCs w:val="32"/>
          <w:u w:val="single"/>
          <w:rtl/>
          <w:lang w:val="fr-FR" w:bidi="ar-MA"/>
        </w:rPr>
      </w:pPr>
      <w:r w:rsidRPr="00200ADC">
        <w:rPr>
          <w:rFonts w:ascii="Rockwell Condensed" w:hAnsi="Rockwell Condensed" w:cs="Traditional Arabic" w:hint="cs"/>
          <w:b/>
          <w:bCs/>
          <w:i/>
          <w:iCs/>
          <w:color w:val="000000" w:themeColor="text1"/>
          <w:sz w:val="32"/>
          <w:szCs w:val="32"/>
          <w:u w:val="single"/>
          <w:rtl/>
          <w:lang w:val="fr-FR" w:bidi="ar-MA"/>
        </w:rPr>
        <w:t>أو أن يقول: روى عن فلان مرسل</w:t>
      </w:r>
      <w:r w:rsidR="00483E8A" w:rsidRPr="00200ADC">
        <w:rPr>
          <w:rFonts w:ascii="Rockwell Condensed" w:hAnsi="Rockwell Condensed" w:cs="Traditional Arabic" w:hint="cs"/>
          <w:b/>
          <w:bCs/>
          <w:i/>
          <w:iCs/>
          <w:color w:val="000000" w:themeColor="text1"/>
          <w:sz w:val="32"/>
          <w:szCs w:val="32"/>
          <w:u w:val="single"/>
          <w:rtl/>
          <w:lang w:val="fr-FR" w:bidi="ar-MA"/>
        </w:rPr>
        <w:t>.</w:t>
      </w:r>
    </w:p>
    <w:p w:rsidR="00483E8A" w:rsidRPr="00200ADC" w:rsidRDefault="00483E8A" w:rsidP="00196283">
      <w:pPr>
        <w:spacing w:line="600" w:lineRule="exact"/>
        <w:ind w:left="-2" w:firstLine="283"/>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b/>
          <w:bCs/>
          <w:color w:val="000000" w:themeColor="text1"/>
          <w:sz w:val="32"/>
          <w:szCs w:val="32"/>
          <w:rtl/>
          <w:lang w:val="fr-FR" w:bidi="ar-MA"/>
        </w:rPr>
        <w:t>أمثلة</w:t>
      </w:r>
      <w:r w:rsidR="008B0487" w:rsidRPr="00200ADC">
        <w:rPr>
          <w:rFonts w:ascii="Rockwell Condensed" w:hAnsi="Rockwell Condensed" w:cs="Traditional Arabic" w:hint="cs"/>
          <w:b/>
          <w:bCs/>
          <w:color w:val="000000" w:themeColor="text1"/>
          <w:sz w:val="32"/>
          <w:szCs w:val="32"/>
          <w:rtl/>
          <w:lang w:val="fr-FR" w:bidi="ar-MA"/>
        </w:rPr>
        <w:t>:</w:t>
      </w:r>
    </w:p>
    <w:p w:rsidR="00483E8A" w:rsidRPr="00200ADC" w:rsidRDefault="00483E8A" w:rsidP="00483E8A">
      <w:pPr>
        <w:spacing w:line="600" w:lineRule="exact"/>
        <w:ind w:left="-2" w:firstLine="283"/>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 محمد</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بن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إبراهيم</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الهاشمي</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سمع</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إدريس</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بن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يزيد</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الأودي</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مرسل،</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سمع</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منه</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حرمي</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بن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عمارة</w:t>
      </w:r>
      <w:r w:rsidRPr="00200ADC">
        <w:rPr>
          <w:rFonts w:ascii="Rockwell Condensed" w:hAnsi="Rockwell Condensed" w:cs="Traditional Arabic"/>
          <w:color w:val="000000" w:themeColor="text1"/>
          <w:sz w:val="32"/>
          <w:szCs w:val="32"/>
          <w:rtl/>
          <w:lang w:val="fr-FR" w:bidi="ar-MA"/>
        </w:rPr>
        <w:t>.</w:t>
      </w:r>
      <w:r w:rsidRPr="00200ADC">
        <w:rPr>
          <w:color w:val="000000" w:themeColor="text1"/>
          <w:vertAlign w:val="superscript"/>
          <w:rtl/>
          <w:lang w:bidi="ar-MA"/>
        </w:rPr>
        <w:footnoteReference w:id="21"/>
      </w:r>
    </w:p>
    <w:p w:rsidR="00483E8A" w:rsidRPr="00200ADC" w:rsidRDefault="00483E8A" w:rsidP="00483E8A">
      <w:pPr>
        <w:autoSpaceDE w:val="0"/>
        <w:autoSpaceDN w:val="0"/>
        <w:adjustRightInd w:val="0"/>
        <w:ind w:firstLine="281"/>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 محمد</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بن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أيوب</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عن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النبي</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صلى</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الله</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عليه</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وسلم،</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مرسل،</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قاله</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ابن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وهب</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عن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عمرو</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عن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سعيد</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عن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حديج</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بن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صومي</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سمع</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محمدا</w:t>
      </w:r>
      <w:r w:rsidRPr="00200ADC">
        <w:rPr>
          <w:rStyle w:val="a4"/>
          <w:rFonts w:ascii="Rockwell Condensed" w:hAnsi="Rockwell Condensed" w:cs="Traditional Arabic"/>
          <w:color w:val="000000" w:themeColor="text1"/>
          <w:sz w:val="32"/>
          <w:szCs w:val="32"/>
          <w:rtl/>
          <w:lang w:val="fr-FR" w:bidi="ar-MA"/>
        </w:rPr>
        <w:footnoteReference w:id="22"/>
      </w:r>
      <w:r w:rsidRPr="00200ADC">
        <w:rPr>
          <w:rFonts w:ascii="Rockwell Condensed" w:hAnsi="Rockwell Condensed" w:cs="Traditional Arabic"/>
          <w:color w:val="000000" w:themeColor="text1"/>
          <w:sz w:val="32"/>
          <w:szCs w:val="32"/>
          <w:rtl/>
          <w:lang w:val="fr-FR" w:bidi="ar-MA"/>
        </w:rPr>
        <w:t>.</w:t>
      </w:r>
    </w:p>
    <w:p w:rsidR="00483E8A" w:rsidRPr="00200ADC" w:rsidRDefault="00483E8A" w:rsidP="00483E8A">
      <w:pPr>
        <w:autoSpaceDE w:val="0"/>
        <w:autoSpaceDN w:val="0"/>
        <w:adjustRightInd w:val="0"/>
        <w:ind w:firstLine="281"/>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lastRenderedPageBreak/>
        <w:t>-محمد</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بن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أسلم</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عن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النبي</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صلى</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الله</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عليه</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وسلم،</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مرسل،</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روى</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عنه</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محمد</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بن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إسحاق</w:t>
      </w:r>
      <w:r w:rsidRPr="00200ADC">
        <w:rPr>
          <w:rStyle w:val="a4"/>
          <w:rFonts w:ascii="Rockwell Condensed" w:hAnsi="Rockwell Condensed" w:cs="Traditional Arabic"/>
          <w:color w:val="000000" w:themeColor="text1"/>
          <w:sz w:val="32"/>
          <w:szCs w:val="32"/>
          <w:rtl/>
          <w:lang w:val="fr-FR" w:bidi="ar-MA"/>
        </w:rPr>
        <w:footnoteReference w:id="23"/>
      </w:r>
      <w:r w:rsidRPr="00200ADC">
        <w:rPr>
          <w:rFonts w:ascii="Rockwell Condensed" w:hAnsi="Rockwell Condensed" w:cs="Traditional Arabic"/>
          <w:color w:val="000000" w:themeColor="text1"/>
          <w:sz w:val="32"/>
          <w:szCs w:val="32"/>
          <w:rtl/>
          <w:lang w:val="fr-FR" w:bidi="ar-MA"/>
        </w:rPr>
        <w:t>.</w:t>
      </w:r>
    </w:p>
    <w:p w:rsidR="00196283" w:rsidRPr="00200ADC" w:rsidRDefault="00196283" w:rsidP="00196283">
      <w:pPr>
        <w:spacing w:line="600" w:lineRule="exact"/>
        <w:ind w:left="-2" w:firstLine="283"/>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أو روى عن فلان فأوقف الحديث وهذه إشارات منه على أن الحديث معل.</w:t>
      </w:r>
    </w:p>
    <w:p w:rsidR="00196283" w:rsidRPr="00200ADC" w:rsidRDefault="00196283" w:rsidP="003A394A">
      <w:pPr>
        <w:pStyle w:val="abdallaouititre3"/>
        <w:rPr>
          <w:rtl/>
        </w:rPr>
      </w:pPr>
      <w:r w:rsidRPr="00200ADC">
        <w:rPr>
          <w:rtl/>
        </w:rPr>
        <w:br w:type="page"/>
      </w:r>
      <w:bookmarkStart w:id="22" w:name="_Toc347720162"/>
      <w:r w:rsidRPr="00200ADC">
        <w:rPr>
          <w:rFonts w:hint="cs"/>
          <w:rtl/>
        </w:rPr>
        <w:lastRenderedPageBreak/>
        <w:t>6-ذكره لعقيدة المترجم وآرائه، وما رمي به.</w:t>
      </w:r>
      <w:bookmarkEnd w:id="22"/>
    </w:p>
    <w:p w:rsidR="00196283" w:rsidRPr="00200ADC" w:rsidRDefault="00196283" w:rsidP="00196283">
      <w:pPr>
        <w:spacing w:line="600" w:lineRule="exact"/>
        <w:ind w:left="-2" w:firstLine="283"/>
        <w:jc w:val="both"/>
        <w:rPr>
          <w:rFonts w:ascii="Rockwell Condensed" w:hAnsi="Rockwell Condensed" w:cs="Traditional Arabic"/>
          <w:b/>
          <w:bCs/>
          <w:color w:val="000000" w:themeColor="text1"/>
          <w:sz w:val="32"/>
          <w:szCs w:val="32"/>
          <w:rtl/>
          <w:lang w:val="fr-FR" w:bidi="ar-MA"/>
        </w:rPr>
      </w:pPr>
      <w:r w:rsidRPr="00200ADC">
        <w:rPr>
          <w:rFonts w:ascii="Rockwell Condensed" w:hAnsi="Rockwell Condensed" w:cs="Traditional Arabic" w:hint="cs"/>
          <w:b/>
          <w:bCs/>
          <w:color w:val="000000" w:themeColor="text1"/>
          <w:sz w:val="32"/>
          <w:szCs w:val="32"/>
          <w:rtl/>
          <w:lang w:val="fr-FR" w:bidi="ar-MA"/>
        </w:rPr>
        <w:t>أمثلة</w:t>
      </w:r>
      <w:r w:rsidR="008B0487" w:rsidRPr="00200ADC">
        <w:rPr>
          <w:rFonts w:ascii="Rockwell Condensed" w:hAnsi="Rockwell Condensed" w:cs="Traditional Arabic" w:hint="cs"/>
          <w:b/>
          <w:bCs/>
          <w:color w:val="000000" w:themeColor="text1"/>
          <w:sz w:val="32"/>
          <w:szCs w:val="32"/>
          <w:rtl/>
          <w:lang w:val="fr-FR" w:bidi="ar-MA"/>
        </w:rPr>
        <w:t>:</w:t>
      </w:r>
    </w:p>
    <w:p w:rsidR="008B0487" w:rsidRPr="00200ADC" w:rsidRDefault="008B0487" w:rsidP="00196283">
      <w:pPr>
        <w:spacing w:line="600" w:lineRule="exact"/>
        <w:ind w:left="-2" w:firstLine="283"/>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b/>
          <w:bCs/>
          <w:color w:val="000000" w:themeColor="text1"/>
          <w:sz w:val="32"/>
          <w:szCs w:val="32"/>
          <w:rtl/>
          <w:lang w:val="fr-FR" w:bidi="ar-MA"/>
        </w:rPr>
        <w:t>صنيعه مع :</w:t>
      </w:r>
    </w:p>
    <w:p w:rsidR="002D485B" w:rsidRPr="00200ADC" w:rsidRDefault="00E42384" w:rsidP="008B0487">
      <w:pPr>
        <w:pStyle w:val="a6"/>
        <w:numPr>
          <w:ilvl w:val="0"/>
          <w:numId w:val="1"/>
        </w:numPr>
        <w:spacing w:line="600" w:lineRule="exact"/>
        <w:jc w:val="both"/>
        <w:rPr>
          <w:rFonts w:ascii="Rockwell Condensed" w:hAnsi="Rockwell Condensed" w:cs="Traditional Arabic"/>
          <w:color w:val="000000" w:themeColor="text1"/>
          <w:sz w:val="32"/>
          <w:szCs w:val="32"/>
          <w:lang w:val="fr-FR" w:bidi="ar-MA"/>
        </w:rPr>
      </w:pPr>
      <w:r w:rsidRPr="00200ADC">
        <w:rPr>
          <w:rFonts w:ascii="Rockwell Condensed" w:hAnsi="Rockwell Condensed" w:cs="Traditional Arabic" w:hint="cs"/>
          <w:b/>
          <w:bCs/>
          <w:color w:val="000000" w:themeColor="text1"/>
          <w:sz w:val="32"/>
          <w:szCs w:val="32"/>
          <w:rtl/>
          <w:lang w:val="fr-FR" w:bidi="ar-MA"/>
        </w:rPr>
        <w:t>أيوب</w:t>
      </w:r>
      <w:r w:rsidRPr="00200ADC">
        <w:rPr>
          <w:rFonts w:ascii="Rockwell Condensed" w:hAnsi="Rockwell Condensed" w:cs="Traditional Arabic"/>
          <w:b/>
          <w:bCs/>
          <w:color w:val="000000" w:themeColor="text1"/>
          <w:sz w:val="32"/>
          <w:szCs w:val="32"/>
          <w:rtl/>
          <w:lang w:val="fr-FR" w:bidi="ar-MA"/>
        </w:rPr>
        <w:t xml:space="preserve"> </w:t>
      </w:r>
      <w:r w:rsidRPr="00200ADC">
        <w:rPr>
          <w:rFonts w:ascii="Rockwell Condensed" w:hAnsi="Rockwell Condensed" w:cs="Traditional Arabic" w:hint="cs"/>
          <w:b/>
          <w:bCs/>
          <w:color w:val="000000" w:themeColor="text1"/>
          <w:sz w:val="32"/>
          <w:szCs w:val="32"/>
          <w:rtl/>
          <w:lang w:val="fr-FR" w:bidi="ar-MA"/>
        </w:rPr>
        <w:t>بن</w:t>
      </w:r>
      <w:r w:rsidRPr="00200ADC">
        <w:rPr>
          <w:rFonts w:ascii="Rockwell Condensed" w:hAnsi="Rockwell Condensed" w:cs="Traditional Arabic"/>
          <w:b/>
          <w:bCs/>
          <w:color w:val="000000" w:themeColor="text1"/>
          <w:sz w:val="32"/>
          <w:szCs w:val="32"/>
          <w:rtl/>
          <w:lang w:val="fr-FR" w:bidi="ar-MA"/>
        </w:rPr>
        <w:t xml:space="preserve"> </w:t>
      </w:r>
      <w:r w:rsidRPr="00200ADC">
        <w:rPr>
          <w:rFonts w:ascii="Rockwell Condensed" w:hAnsi="Rockwell Condensed" w:cs="Traditional Arabic" w:hint="cs"/>
          <w:b/>
          <w:bCs/>
          <w:color w:val="000000" w:themeColor="text1"/>
          <w:sz w:val="32"/>
          <w:szCs w:val="32"/>
          <w:rtl/>
          <w:lang w:val="fr-FR" w:bidi="ar-MA"/>
        </w:rPr>
        <w:t>أبي</w:t>
      </w:r>
      <w:r w:rsidRPr="00200ADC">
        <w:rPr>
          <w:rFonts w:ascii="Rockwell Condensed" w:hAnsi="Rockwell Condensed" w:cs="Traditional Arabic"/>
          <w:b/>
          <w:bCs/>
          <w:color w:val="000000" w:themeColor="text1"/>
          <w:sz w:val="32"/>
          <w:szCs w:val="32"/>
          <w:rtl/>
          <w:lang w:val="fr-FR" w:bidi="ar-MA"/>
        </w:rPr>
        <w:t xml:space="preserve"> </w:t>
      </w:r>
      <w:r w:rsidRPr="00200ADC">
        <w:rPr>
          <w:rFonts w:ascii="Rockwell Condensed" w:hAnsi="Rockwell Condensed" w:cs="Traditional Arabic" w:hint="cs"/>
          <w:b/>
          <w:bCs/>
          <w:color w:val="000000" w:themeColor="text1"/>
          <w:sz w:val="32"/>
          <w:szCs w:val="32"/>
          <w:rtl/>
          <w:lang w:val="fr-FR" w:bidi="ar-MA"/>
        </w:rPr>
        <w:t>العوجاء</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القرشي</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عن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علباء</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بن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أحمر</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روى</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عنه</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مبارك</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بن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مجاهد،</w:t>
      </w:r>
    </w:p>
    <w:p w:rsidR="00E42384" w:rsidRPr="00200ADC" w:rsidRDefault="00E42384" w:rsidP="002D485B">
      <w:pPr>
        <w:spacing w:line="600" w:lineRule="exact"/>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وقال</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قتيبة</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كان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مبارك</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ضعيفا</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جدا</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قدريا</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روى</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عنه</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عيسى</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بن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عبيد</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المروزي</w:t>
      </w:r>
      <w:r w:rsidRPr="00200ADC">
        <w:rPr>
          <w:rStyle w:val="a4"/>
          <w:rFonts w:ascii="Rockwell Condensed" w:hAnsi="Rockwell Condensed" w:cs="Traditional Arabic"/>
          <w:color w:val="000000" w:themeColor="text1"/>
          <w:sz w:val="32"/>
          <w:szCs w:val="32"/>
          <w:rtl/>
          <w:lang w:val="fr-FR" w:bidi="ar-MA"/>
        </w:rPr>
        <w:footnoteReference w:id="24"/>
      </w:r>
    </w:p>
    <w:p w:rsidR="002D485B" w:rsidRPr="00200ADC" w:rsidRDefault="00E42384" w:rsidP="002D485B">
      <w:pPr>
        <w:pStyle w:val="a6"/>
        <w:numPr>
          <w:ilvl w:val="0"/>
          <w:numId w:val="1"/>
        </w:numPr>
        <w:autoSpaceDE w:val="0"/>
        <w:autoSpaceDN w:val="0"/>
        <w:adjustRightInd w:val="0"/>
        <w:rPr>
          <w:rFonts w:ascii="Rockwell Condensed" w:hAnsi="Rockwell Condensed" w:cs="Traditional Arabic"/>
          <w:color w:val="000000" w:themeColor="text1"/>
          <w:sz w:val="32"/>
          <w:szCs w:val="32"/>
          <w:lang w:val="fr-FR" w:bidi="ar-MA"/>
        </w:rPr>
      </w:pPr>
      <w:r w:rsidRPr="00200ADC">
        <w:rPr>
          <w:rFonts w:ascii="Rockwell Condensed" w:hAnsi="Rockwell Condensed" w:cs="Traditional Arabic" w:hint="cs"/>
          <w:color w:val="000000" w:themeColor="text1"/>
          <w:sz w:val="32"/>
          <w:szCs w:val="32"/>
          <w:rtl/>
          <w:lang w:val="fr-FR" w:bidi="ar-MA"/>
        </w:rPr>
        <w:t>مبارك</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بن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مجاهد</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المروي</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أبو</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الأزهر</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مات</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قبل</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الثوري</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بسنة</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أو</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سنتين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مات</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بالري</w:t>
      </w:r>
      <w:r w:rsidRPr="00200ADC">
        <w:rPr>
          <w:rFonts w:ascii="Rockwell Condensed" w:hAnsi="Rockwell Condensed" w:cs="Traditional Arabic"/>
          <w:color w:val="000000" w:themeColor="text1"/>
          <w:sz w:val="32"/>
          <w:szCs w:val="32"/>
          <w:rtl/>
          <w:lang w:val="fr-FR" w:bidi="ar-MA"/>
        </w:rPr>
        <w:t xml:space="preserve"> </w:t>
      </w:r>
    </w:p>
    <w:p w:rsidR="00E42384" w:rsidRPr="00200ADC" w:rsidRDefault="00E42384" w:rsidP="002D485B">
      <w:pPr>
        <w:autoSpaceDE w:val="0"/>
        <w:autoSpaceDN w:val="0"/>
        <w:adjustRightInd w:val="0"/>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قال</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أبو</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رجاء</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كان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مبارك</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بن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مجاهد</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قدريا،</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وضعفه</w:t>
      </w:r>
      <w:r w:rsidRPr="00200ADC">
        <w:rPr>
          <w:rStyle w:val="a4"/>
          <w:rFonts w:ascii="Rockwell Condensed" w:hAnsi="Rockwell Condensed" w:cs="Traditional Arabic"/>
          <w:color w:val="000000" w:themeColor="text1"/>
          <w:sz w:val="32"/>
          <w:szCs w:val="32"/>
          <w:rtl/>
          <w:lang w:val="fr-FR" w:bidi="ar-MA"/>
        </w:rPr>
        <w:footnoteReference w:id="25"/>
      </w:r>
      <w:r w:rsidRPr="00200ADC">
        <w:rPr>
          <w:rFonts w:ascii="Rockwell Condensed" w:hAnsi="Rockwell Condensed" w:cs="Traditional Arabic"/>
          <w:color w:val="000000" w:themeColor="text1"/>
          <w:sz w:val="32"/>
          <w:szCs w:val="32"/>
          <w:rtl/>
          <w:lang w:val="fr-FR" w:bidi="ar-MA"/>
        </w:rPr>
        <w:t>.</w:t>
      </w:r>
    </w:p>
    <w:p w:rsidR="002D485B" w:rsidRPr="00200ADC" w:rsidRDefault="00E42384" w:rsidP="002D485B">
      <w:pPr>
        <w:pStyle w:val="a6"/>
        <w:numPr>
          <w:ilvl w:val="0"/>
          <w:numId w:val="1"/>
        </w:numPr>
        <w:autoSpaceDE w:val="0"/>
        <w:autoSpaceDN w:val="0"/>
        <w:adjustRightInd w:val="0"/>
        <w:rPr>
          <w:rFonts w:ascii="Rockwell Condensed" w:hAnsi="Rockwell Condensed" w:cs="Traditional Arabic"/>
          <w:color w:val="000000" w:themeColor="text1"/>
          <w:sz w:val="32"/>
          <w:szCs w:val="32"/>
          <w:lang w:val="fr-FR" w:bidi="ar-MA"/>
        </w:rPr>
      </w:pPr>
      <w:r w:rsidRPr="00200ADC">
        <w:rPr>
          <w:rFonts w:ascii="Rockwell Condensed" w:hAnsi="Rockwell Condensed" w:cs="Traditional Arabic" w:hint="cs"/>
          <w:color w:val="000000" w:themeColor="text1"/>
          <w:sz w:val="32"/>
          <w:szCs w:val="32"/>
          <w:rtl/>
          <w:lang w:val="fr-FR" w:bidi="ar-MA"/>
        </w:rPr>
        <w:t>أيوب</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بن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أبي</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العوجاء،</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القرشي عن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علباء</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بن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أحمر،</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روى</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عنه</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مبارك</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بن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مجاهد،</w:t>
      </w:r>
      <w:r w:rsidRPr="00200ADC">
        <w:rPr>
          <w:rFonts w:ascii="Rockwell Condensed" w:hAnsi="Rockwell Condensed" w:cs="Traditional Arabic"/>
          <w:color w:val="000000" w:themeColor="text1"/>
          <w:sz w:val="32"/>
          <w:szCs w:val="32"/>
          <w:rtl/>
          <w:lang w:val="fr-FR" w:bidi="ar-MA"/>
        </w:rPr>
        <w:t xml:space="preserve"> </w:t>
      </w:r>
    </w:p>
    <w:p w:rsidR="00E42384" w:rsidRPr="00200ADC" w:rsidRDefault="00E42384" w:rsidP="002D485B">
      <w:pPr>
        <w:autoSpaceDE w:val="0"/>
        <w:autoSpaceDN w:val="0"/>
        <w:adjustRightInd w:val="0"/>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وقال</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قتيبة</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كان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مبارك</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ضعيفا</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جدا</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قدريا</w:t>
      </w:r>
      <w:r w:rsidRPr="00200ADC">
        <w:rPr>
          <w:rStyle w:val="a4"/>
          <w:rFonts w:ascii="Rockwell Condensed" w:hAnsi="Rockwell Condensed" w:cs="Traditional Arabic"/>
          <w:color w:val="000000" w:themeColor="text1"/>
          <w:sz w:val="32"/>
          <w:szCs w:val="32"/>
          <w:rtl/>
          <w:lang w:val="fr-FR" w:bidi="ar-MA"/>
        </w:rPr>
        <w:footnoteReference w:id="26"/>
      </w:r>
    </w:p>
    <w:p w:rsidR="00196283" w:rsidRPr="00200ADC" w:rsidRDefault="00196283" w:rsidP="003A394A">
      <w:pPr>
        <w:pStyle w:val="abdallaouititre3"/>
        <w:rPr>
          <w:rtl/>
        </w:rPr>
      </w:pPr>
      <w:bookmarkStart w:id="23" w:name="_Toc347720163"/>
      <w:r w:rsidRPr="00200ADC">
        <w:rPr>
          <w:rFonts w:hint="cs"/>
          <w:rtl/>
        </w:rPr>
        <w:t>7-ذكره للوظائف التي مر بها والمناصب التي تولاها من القضاء والإمامة والولاية.</w:t>
      </w:r>
      <w:bookmarkEnd w:id="23"/>
    </w:p>
    <w:p w:rsidR="00E42384" w:rsidRPr="00200ADC" w:rsidRDefault="00E42384" w:rsidP="00E42384">
      <w:pPr>
        <w:autoSpaceDE w:val="0"/>
        <w:autoSpaceDN w:val="0"/>
        <w:adjustRightInd w:val="0"/>
        <w:rPr>
          <w:rFonts w:ascii="Rockwell Condensed" w:hAnsi="Rockwell Condensed" w:cs="Traditional Arabic"/>
          <w:b/>
          <w:bCs/>
          <w:color w:val="000000" w:themeColor="text1"/>
          <w:sz w:val="32"/>
          <w:szCs w:val="32"/>
          <w:rtl/>
          <w:lang w:val="fr-FR" w:bidi="ar-MA"/>
        </w:rPr>
      </w:pPr>
      <w:r w:rsidRPr="00200ADC">
        <w:rPr>
          <w:rFonts w:ascii="Rockwell Condensed" w:hAnsi="Rockwell Condensed" w:cs="Traditional Arabic" w:hint="cs"/>
          <w:b/>
          <w:bCs/>
          <w:color w:val="000000" w:themeColor="text1"/>
          <w:sz w:val="32"/>
          <w:szCs w:val="32"/>
          <w:rtl/>
          <w:lang w:val="fr-FR" w:bidi="ar-MA"/>
        </w:rPr>
        <w:t>مثاله :</w:t>
      </w:r>
    </w:p>
    <w:p w:rsidR="00E42384" w:rsidRPr="00200ADC" w:rsidRDefault="00E42384" w:rsidP="00E42384">
      <w:pPr>
        <w:pStyle w:val="a6"/>
        <w:numPr>
          <w:ilvl w:val="0"/>
          <w:numId w:val="7"/>
        </w:numPr>
        <w:autoSpaceDE w:val="0"/>
        <w:autoSpaceDN w:val="0"/>
        <w:adjustRightInd w:val="0"/>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محمد</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بن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عبد</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الله</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بن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المثنى</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بن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أنس</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بن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مالك</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الأنصاري</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القاضي</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البصري</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أبو</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عبد</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الله</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سمع</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أباه</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وحميدا</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والتيمي</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محمد</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ابن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عمرو</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بن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علقمة،</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قال</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أحمد</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ولد</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الأنصاري</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سنة</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ثمان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عشرة</w:t>
      </w:r>
      <w:r w:rsidRPr="00200ADC">
        <w:rPr>
          <w:rStyle w:val="a4"/>
          <w:rFonts w:ascii="Rockwell Condensed" w:hAnsi="Rockwell Condensed" w:cs="Traditional Arabic"/>
          <w:color w:val="000000" w:themeColor="text1"/>
          <w:sz w:val="32"/>
          <w:szCs w:val="32"/>
          <w:rtl/>
          <w:lang w:val="fr-FR" w:bidi="ar-MA"/>
        </w:rPr>
        <w:footnoteReference w:id="27"/>
      </w:r>
      <w:r w:rsidRPr="00200ADC">
        <w:rPr>
          <w:rFonts w:ascii="Rockwell Condensed" w:hAnsi="Rockwell Condensed" w:cs="Traditional Arabic"/>
          <w:color w:val="000000" w:themeColor="text1"/>
          <w:sz w:val="32"/>
          <w:szCs w:val="32"/>
          <w:rtl/>
          <w:lang w:val="fr-FR" w:bidi="ar-MA"/>
        </w:rPr>
        <w:t>.</w:t>
      </w:r>
    </w:p>
    <w:p w:rsidR="00E42384" w:rsidRPr="00200ADC" w:rsidRDefault="00E42384" w:rsidP="00E42384">
      <w:pPr>
        <w:pStyle w:val="a6"/>
        <w:numPr>
          <w:ilvl w:val="0"/>
          <w:numId w:val="7"/>
        </w:numPr>
        <w:spacing w:line="600" w:lineRule="exact"/>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شريح</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بن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الحارث</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أبو</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أمية</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القاضي</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الكندي</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حليف</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لهم</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من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بني</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رائش</w:t>
      </w:r>
      <w:r w:rsidRPr="00200ADC">
        <w:rPr>
          <w:rStyle w:val="a4"/>
          <w:rFonts w:ascii="Rockwell Condensed" w:hAnsi="Rockwell Condensed" w:cs="Traditional Arabic"/>
          <w:color w:val="000000" w:themeColor="text1"/>
          <w:sz w:val="32"/>
          <w:szCs w:val="32"/>
          <w:rtl/>
          <w:lang w:val="fr-FR" w:bidi="ar-MA"/>
        </w:rPr>
        <w:footnoteReference w:id="28"/>
      </w:r>
    </w:p>
    <w:p w:rsidR="00E42384" w:rsidRPr="00200ADC" w:rsidRDefault="00E42384" w:rsidP="00E42384">
      <w:pPr>
        <w:pStyle w:val="a6"/>
        <w:numPr>
          <w:ilvl w:val="0"/>
          <w:numId w:val="7"/>
        </w:numPr>
        <w:spacing w:line="600" w:lineRule="exact"/>
        <w:jc w:val="both"/>
        <w:rPr>
          <w:rFonts w:ascii="Rockwell Condensed" w:hAnsi="Rockwell Condensed" w:cs="Traditional Arabic"/>
          <w:color w:val="000000" w:themeColor="text1"/>
          <w:sz w:val="32"/>
          <w:szCs w:val="32"/>
          <w:lang w:val="fr-FR" w:bidi="ar-MA"/>
        </w:rPr>
      </w:pPr>
      <w:r w:rsidRPr="00200ADC">
        <w:rPr>
          <w:rFonts w:ascii="Rockwell Condensed" w:hAnsi="Rockwell Condensed" w:cs="Traditional Arabic" w:hint="cs"/>
          <w:color w:val="000000" w:themeColor="text1"/>
          <w:sz w:val="32"/>
          <w:szCs w:val="32"/>
          <w:rtl/>
          <w:lang w:val="fr-FR" w:bidi="ar-MA"/>
        </w:rPr>
        <w:t>موسى</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بن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داود</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أبو</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عبد</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الله</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القاضي</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قاضي</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طرسوس</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وهو</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من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المصيصة</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عن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سفيان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الثوري</w:t>
      </w:r>
      <w:r w:rsidRPr="00200ADC">
        <w:rPr>
          <w:rStyle w:val="a4"/>
          <w:rFonts w:ascii="Rockwell Condensed" w:hAnsi="Rockwell Condensed" w:cs="Traditional Arabic"/>
          <w:color w:val="000000" w:themeColor="text1"/>
          <w:sz w:val="32"/>
          <w:szCs w:val="32"/>
          <w:rtl/>
          <w:lang w:val="fr-FR" w:bidi="ar-MA"/>
        </w:rPr>
        <w:footnoteReference w:id="29"/>
      </w:r>
    </w:p>
    <w:p w:rsidR="00C72B0D" w:rsidRPr="00200ADC" w:rsidRDefault="00C72B0D" w:rsidP="00C72B0D">
      <w:pPr>
        <w:pStyle w:val="a6"/>
        <w:numPr>
          <w:ilvl w:val="0"/>
          <w:numId w:val="7"/>
        </w:numPr>
        <w:autoSpaceDE w:val="0"/>
        <w:autoSpaceDN w:val="0"/>
        <w:adjustRightInd w:val="0"/>
        <w:spacing w:line="600" w:lineRule="exact"/>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جراح</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بن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عبد</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الله</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الحكمي</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أبو</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عقبة،</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شامي الأصل</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والي</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خراسان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ولاه</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يزيد</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بن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المهلب</w:t>
      </w:r>
      <w:r w:rsidRPr="00200ADC">
        <w:rPr>
          <w:rStyle w:val="a4"/>
          <w:rFonts w:ascii="Rockwell Condensed" w:hAnsi="Rockwell Condensed" w:cs="Traditional Arabic"/>
          <w:color w:val="000000" w:themeColor="text1"/>
          <w:sz w:val="32"/>
          <w:szCs w:val="32"/>
          <w:rtl/>
          <w:lang w:val="fr-FR" w:bidi="ar-MA"/>
        </w:rPr>
        <w:footnoteReference w:id="30"/>
      </w:r>
    </w:p>
    <w:p w:rsidR="00196283" w:rsidRPr="00200ADC" w:rsidRDefault="00196283" w:rsidP="003A394A">
      <w:pPr>
        <w:pStyle w:val="abdallaouititre3"/>
        <w:rPr>
          <w:rtl/>
        </w:rPr>
      </w:pPr>
      <w:bookmarkStart w:id="24" w:name="_Toc347720164"/>
      <w:r w:rsidRPr="00200ADC">
        <w:rPr>
          <w:rFonts w:hint="cs"/>
          <w:rtl/>
        </w:rPr>
        <w:t xml:space="preserve">8-تحديده لأماكن الرواة والبلدان التي زاروها وأماكن وفاتهم </w:t>
      </w:r>
      <w:r w:rsidR="005A02CE" w:rsidRPr="00200ADC">
        <w:rPr>
          <w:rFonts w:hint="cs"/>
          <w:rtl/>
        </w:rPr>
        <w:t>:</w:t>
      </w:r>
      <w:bookmarkEnd w:id="24"/>
    </w:p>
    <w:p w:rsidR="00196283" w:rsidRPr="00200ADC" w:rsidRDefault="00273B80" w:rsidP="00273B80">
      <w:pPr>
        <w:pStyle w:val="a6"/>
        <w:numPr>
          <w:ilvl w:val="0"/>
          <w:numId w:val="8"/>
        </w:numPr>
        <w:spacing w:line="600" w:lineRule="exact"/>
        <w:jc w:val="both"/>
        <w:rPr>
          <w:rFonts w:ascii="Rockwell Condensed" w:hAnsi="Rockwell Condensed" w:cs="Traditional Arabic"/>
          <w:color w:val="000000" w:themeColor="text1"/>
          <w:sz w:val="32"/>
          <w:szCs w:val="32"/>
          <w:rtl/>
          <w:lang w:val="fr-FR" w:bidi="ar-MA"/>
        </w:rPr>
      </w:pPr>
      <w:proofErr w:type="spellStart"/>
      <w:r w:rsidRPr="00200ADC">
        <w:rPr>
          <w:rFonts w:ascii="Rockwell Condensed" w:hAnsi="Rockwell Condensed" w:cs="Traditional Arabic" w:hint="cs"/>
          <w:color w:val="000000" w:themeColor="text1"/>
          <w:sz w:val="32"/>
          <w:szCs w:val="32"/>
          <w:rtl/>
          <w:lang w:val="fr-FR" w:bidi="ar-MA"/>
        </w:rPr>
        <w:t>جهضم</w:t>
      </w:r>
      <w:proofErr w:type="spellEnd"/>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بن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عبد</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الله</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اليمامي،</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عن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يحيى</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بن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أبي</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كثير</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ومحمد</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بن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إبراهيم</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وعبد</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الله</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بن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بدر،</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روى</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عنه</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الثوري</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وابن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مهدي</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ومحمد</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بن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سنان،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هرب</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من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خراسان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زمن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أبي</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مسلم</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إلى</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اليمامة</w:t>
      </w:r>
      <w:r w:rsidRPr="00200ADC">
        <w:rPr>
          <w:rStyle w:val="a4"/>
          <w:rFonts w:ascii="Rockwell Condensed" w:hAnsi="Rockwell Condensed" w:cs="Traditional Arabic"/>
          <w:color w:val="000000" w:themeColor="text1"/>
          <w:sz w:val="32"/>
          <w:szCs w:val="32"/>
          <w:rtl/>
          <w:lang w:val="fr-FR" w:bidi="ar-MA"/>
        </w:rPr>
        <w:footnoteReference w:id="31"/>
      </w:r>
    </w:p>
    <w:p w:rsidR="00196283" w:rsidRPr="00200ADC" w:rsidRDefault="00273B80" w:rsidP="003A394A">
      <w:pPr>
        <w:pStyle w:val="Abdallaouititre1"/>
        <w:rPr>
          <w:rtl/>
          <w:lang w:val="fr-FR" w:bidi="ar-MA"/>
        </w:rPr>
      </w:pPr>
      <w:bookmarkStart w:id="25" w:name="_Toc347720165"/>
      <w:r w:rsidRPr="00995039">
        <w:rPr>
          <w:rFonts w:ascii="Rockwell Condensed" w:hAnsi="Rockwell Condensed" w:hint="cs"/>
          <w:b w:val="0"/>
          <w:bCs w:val="0"/>
          <w:color w:val="000000" w:themeColor="text1"/>
          <w:sz w:val="32"/>
          <w:szCs w:val="32"/>
          <w:rtl/>
          <w:lang w:val="fr-FR" w:bidi="ar-MA"/>
        </w:rPr>
        <w:lastRenderedPageBreak/>
        <w:t>الحسن</w:t>
      </w:r>
      <w:r w:rsidRPr="00995039">
        <w:rPr>
          <w:rFonts w:ascii="Rockwell Condensed" w:hAnsi="Rockwell Condensed"/>
          <w:b w:val="0"/>
          <w:bCs w:val="0"/>
          <w:color w:val="000000" w:themeColor="text1"/>
          <w:sz w:val="32"/>
          <w:szCs w:val="32"/>
          <w:rtl/>
          <w:lang w:val="fr-FR" w:bidi="ar-MA"/>
        </w:rPr>
        <w:t xml:space="preserve"> </w:t>
      </w:r>
      <w:r w:rsidRPr="00995039">
        <w:rPr>
          <w:rFonts w:ascii="Rockwell Condensed" w:hAnsi="Rockwell Condensed" w:hint="cs"/>
          <w:b w:val="0"/>
          <w:bCs w:val="0"/>
          <w:color w:val="000000" w:themeColor="text1"/>
          <w:sz w:val="32"/>
          <w:szCs w:val="32"/>
          <w:rtl/>
          <w:lang w:val="fr-FR" w:bidi="ar-MA"/>
        </w:rPr>
        <w:t>بن</w:t>
      </w:r>
      <w:r w:rsidRPr="00995039">
        <w:rPr>
          <w:rFonts w:ascii="Rockwell Condensed" w:hAnsi="Rockwell Condensed"/>
          <w:b w:val="0"/>
          <w:bCs w:val="0"/>
          <w:color w:val="000000" w:themeColor="text1"/>
          <w:sz w:val="32"/>
          <w:szCs w:val="32"/>
          <w:rtl/>
          <w:lang w:val="fr-FR" w:bidi="ar-MA"/>
        </w:rPr>
        <w:t xml:space="preserve"> </w:t>
      </w:r>
      <w:r w:rsidRPr="00995039">
        <w:rPr>
          <w:rFonts w:ascii="Rockwell Condensed" w:hAnsi="Rockwell Condensed" w:hint="cs"/>
          <w:b w:val="0"/>
          <w:bCs w:val="0"/>
          <w:color w:val="000000" w:themeColor="text1"/>
          <w:sz w:val="32"/>
          <w:szCs w:val="32"/>
          <w:rtl/>
          <w:lang w:val="fr-FR" w:bidi="ar-MA"/>
        </w:rPr>
        <w:t>موسى</w:t>
      </w:r>
      <w:r w:rsidRPr="00995039">
        <w:rPr>
          <w:rFonts w:ascii="Rockwell Condensed" w:hAnsi="Rockwell Condensed"/>
          <w:b w:val="0"/>
          <w:bCs w:val="0"/>
          <w:color w:val="000000" w:themeColor="text1"/>
          <w:sz w:val="32"/>
          <w:szCs w:val="32"/>
          <w:rtl/>
          <w:lang w:val="fr-FR" w:bidi="ar-MA"/>
        </w:rPr>
        <w:t xml:space="preserve"> </w:t>
      </w:r>
      <w:r w:rsidRPr="00995039">
        <w:rPr>
          <w:rFonts w:ascii="Rockwell Condensed" w:hAnsi="Rockwell Condensed" w:hint="cs"/>
          <w:b w:val="0"/>
          <w:bCs w:val="0"/>
          <w:color w:val="000000" w:themeColor="text1"/>
          <w:sz w:val="32"/>
          <w:szCs w:val="32"/>
          <w:rtl/>
          <w:lang w:val="fr-FR" w:bidi="ar-MA"/>
        </w:rPr>
        <w:t>الأشيب</w:t>
      </w:r>
      <w:r w:rsidRPr="00995039">
        <w:rPr>
          <w:rFonts w:ascii="Rockwell Condensed" w:hAnsi="Rockwell Condensed"/>
          <w:b w:val="0"/>
          <w:bCs w:val="0"/>
          <w:color w:val="000000" w:themeColor="text1"/>
          <w:sz w:val="32"/>
          <w:szCs w:val="32"/>
          <w:rtl/>
          <w:lang w:val="fr-FR" w:bidi="ar-MA"/>
        </w:rPr>
        <w:t xml:space="preserve"> </w:t>
      </w:r>
      <w:r w:rsidRPr="00995039">
        <w:rPr>
          <w:rFonts w:ascii="Rockwell Condensed" w:hAnsi="Rockwell Condensed" w:hint="cs"/>
          <w:b w:val="0"/>
          <w:bCs w:val="0"/>
          <w:color w:val="000000" w:themeColor="text1"/>
          <w:sz w:val="32"/>
          <w:szCs w:val="32"/>
          <w:rtl/>
          <w:lang w:val="fr-FR" w:bidi="ar-MA"/>
        </w:rPr>
        <w:t>أبو</w:t>
      </w:r>
      <w:r w:rsidRPr="00995039">
        <w:rPr>
          <w:rFonts w:ascii="Rockwell Condensed" w:hAnsi="Rockwell Condensed"/>
          <w:b w:val="0"/>
          <w:bCs w:val="0"/>
          <w:color w:val="000000" w:themeColor="text1"/>
          <w:sz w:val="32"/>
          <w:szCs w:val="32"/>
          <w:rtl/>
          <w:lang w:val="fr-FR" w:bidi="ar-MA"/>
        </w:rPr>
        <w:t xml:space="preserve"> </w:t>
      </w:r>
      <w:r w:rsidRPr="00995039">
        <w:rPr>
          <w:rFonts w:ascii="Rockwell Condensed" w:hAnsi="Rockwell Condensed" w:hint="cs"/>
          <w:b w:val="0"/>
          <w:bCs w:val="0"/>
          <w:color w:val="000000" w:themeColor="text1"/>
          <w:sz w:val="32"/>
          <w:szCs w:val="32"/>
          <w:rtl/>
          <w:lang w:val="fr-FR" w:bidi="ar-MA"/>
        </w:rPr>
        <w:t>علي</w:t>
      </w:r>
      <w:r w:rsidRPr="00995039">
        <w:rPr>
          <w:rFonts w:ascii="Rockwell Condensed" w:hAnsi="Rockwell Condensed"/>
          <w:b w:val="0"/>
          <w:bCs w:val="0"/>
          <w:color w:val="000000" w:themeColor="text1"/>
          <w:sz w:val="32"/>
          <w:szCs w:val="32"/>
          <w:rtl/>
          <w:lang w:val="fr-FR" w:bidi="ar-MA"/>
        </w:rPr>
        <w:t xml:space="preserve"> </w:t>
      </w:r>
      <w:r w:rsidRPr="00995039">
        <w:rPr>
          <w:rFonts w:ascii="Rockwell Condensed" w:hAnsi="Rockwell Condensed" w:hint="cs"/>
          <w:b w:val="0"/>
          <w:bCs w:val="0"/>
          <w:color w:val="000000" w:themeColor="text1"/>
          <w:sz w:val="32"/>
          <w:szCs w:val="32"/>
          <w:rtl/>
          <w:lang w:val="fr-FR" w:bidi="ar-MA"/>
        </w:rPr>
        <w:t>سمع</w:t>
      </w:r>
      <w:r w:rsidRPr="00995039">
        <w:rPr>
          <w:rFonts w:ascii="Rockwell Condensed" w:hAnsi="Rockwell Condensed"/>
          <w:b w:val="0"/>
          <w:bCs w:val="0"/>
          <w:color w:val="000000" w:themeColor="text1"/>
          <w:sz w:val="32"/>
          <w:szCs w:val="32"/>
          <w:rtl/>
          <w:lang w:val="fr-FR" w:bidi="ar-MA"/>
        </w:rPr>
        <w:t xml:space="preserve"> </w:t>
      </w:r>
      <w:r w:rsidRPr="00995039">
        <w:rPr>
          <w:rFonts w:ascii="Rockwell Condensed" w:hAnsi="Rockwell Condensed" w:hint="cs"/>
          <w:b w:val="0"/>
          <w:bCs w:val="0"/>
          <w:color w:val="000000" w:themeColor="text1"/>
          <w:sz w:val="32"/>
          <w:szCs w:val="32"/>
          <w:rtl/>
          <w:lang w:val="fr-FR" w:bidi="ar-MA"/>
        </w:rPr>
        <w:t>حماد</w:t>
      </w:r>
      <w:r w:rsidRPr="00995039">
        <w:rPr>
          <w:rFonts w:ascii="Rockwell Condensed" w:hAnsi="Rockwell Condensed"/>
          <w:b w:val="0"/>
          <w:bCs w:val="0"/>
          <w:color w:val="000000" w:themeColor="text1"/>
          <w:sz w:val="32"/>
          <w:szCs w:val="32"/>
          <w:rtl/>
          <w:lang w:val="fr-FR" w:bidi="ar-MA"/>
        </w:rPr>
        <w:t xml:space="preserve"> </w:t>
      </w:r>
      <w:r w:rsidRPr="00995039">
        <w:rPr>
          <w:rFonts w:ascii="Rockwell Condensed" w:hAnsi="Rockwell Condensed" w:hint="cs"/>
          <w:b w:val="0"/>
          <w:bCs w:val="0"/>
          <w:color w:val="000000" w:themeColor="text1"/>
          <w:sz w:val="32"/>
          <w:szCs w:val="32"/>
          <w:rtl/>
          <w:lang w:val="fr-FR" w:bidi="ar-MA"/>
        </w:rPr>
        <w:t>بن</w:t>
      </w:r>
      <w:r w:rsidRPr="00995039">
        <w:rPr>
          <w:rFonts w:ascii="Rockwell Condensed" w:hAnsi="Rockwell Condensed"/>
          <w:b w:val="0"/>
          <w:bCs w:val="0"/>
          <w:color w:val="000000" w:themeColor="text1"/>
          <w:sz w:val="32"/>
          <w:szCs w:val="32"/>
          <w:rtl/>
          <w:lang w:val="fr-FR" w:bidi="ar-MA"/>
        </w:rPr>
        <w:t xml:space="preserve"> </w:t>
      </w:r>
      <w:r w:rsidRPr="00995039">
        <w:rPr>
          <w:rFonts w:ascii="Rockwell Condensed" w:hAnsi="Rockwell Condensed" w:hint="cs"/>
          <w:b w:val="0"/>
          <w:bCs w:val="0"/>
          <w:color w:val="000000" w:themeColor="text1"/>
          <w:sz w:val="32"/>
          <w:szCs w:val="32"/>
          <w:rtl/>
          <w:lang w:val="fr-FR" w:bidi="ar-MA"/>
        </w:rPr>
        <w:t>سلمة</w:t>
      </w:r>
      <w:r w:rsidRPr="00995039">
        <w:rPr>
          <w:rFonts w:ascii="Rockwell Condensed" w:hAnsi="Rockwell Condensed"/>
          <w:b w:val="0"/>
          <w:bCs w:val="0"/>
          <w:color w:val="000000" w:themeColor="text1"/>
          <w:sz w:val="32"/>
          <w:szCs w:val="32"/>
          <w:rtl/>
          <w:lang w:val="fr-FR" w:bidi="ar-MA"/>
        </w:rPr>
        <w:t xml:space="preserve"> </w:t>
      </w:r>
      <w:r w:rsidRPr="00995039">
        <w:rPr>
          <w:rFonts w:ascii="Rockwell Condensed" w:hAnsi="Rockwell Condensed" w:hint="cs"/>
          <w:b w:val="0"/>
          <w:bCs w:val="0"/>
          <w:color w:val="000000" w:themeColor="text1"/>
          <w:sz w:val="32"/>
          <w:szCs w:val="32"/>
          <w:rtl/>
          <w:lang w:val="fr-FR" w:bidi="ar-MA"/>
        </w:rPr>
        <w:t>وشريكا</w:t>
      </w:r>
      <w:r w:rsidRPr="00995039">
        <w:rPr>
          <w:rFonts w:ascii="Rockwell Condensed" w:hAnsi="Rockwell Condensed"/>
          <w:b w:val="0"/>
          <w:bCs w:val="0"/>
          <w:color w:val="000000" w:themeColor="text1"/>
          <w:sz w:val="32"/>
          <w:szCs w:val="32"/>
          <w:rtl/>
          <w:lang w:val="fr-FR" w:bidi="ar-MA"/>
        </w:rPr>
        <w:t xml:space="preserve"> </w:t>
      </w:r>
      <w:r w:rsidRPr="00995039">
        <w:rPr>
          <w:rFonts w:ascii="Rockwell Condensed" w:hAnsi="Rockwell Condensed" w:hint="cs"/>
          <w:b w:val="0"/>
          <w:bCs w:val="0"/>
          <w:color w:val="000000" w:themeColor="text1"/>
          <w:sz w:val="32"/>
          <w:szCs w:val="32"/>
          <w:rtl/>
          <w:lang w:val="fr-FR" w:bidi="ar-MA"/>
        </w:rPr>
        <w:t>ويقال</w:t>
      </w:r>
      <w:r w:rsidRPr="00995039">
        <w:rPr>
          <w:rFonts w:ascii="Rockwell Condensed" w:hAnsi="Rockwell Condensed"/>
          <w:b w:val="0"/>
          <w:bCs w:val="0"/>
          <w:color w:val="000000" w:themeColor="text1"/>
          <w:sz w:val="32"/>
          <w:szCs w:val="32"/>
          <w:rtl/>
          <w:lang w:val="fr-FR" w:bidi="ar-MA"/>
        </w:rPr>
        <w:t xml:space="preserve"> </w:t>
      </w:r>
      <w:r w:rsidRPr="00995039">
        <w:rPr>
          <w:rFonts w:ascii="Rockwell Condensed" w:hAnsi="Rockwell Condensed" w:hint="cs"/>
          <w:b w:val="0"/>
          <w:bCs w:val="0"/>
          <w:color w:val="000000" w:themeColor="text1"/>
          <w:sz w:val="32"/>
          <w:szCs w:val="32"/>
          <w:rtl/>
          <w:lang w:val="fr-FR" w:bidi="ar-MA"/>
        </w:rPr>
        <w:t>من</w:t>
      </w:r>
      <w:r w:rsidRPr="00995039">
        <w:rPr>
          <w:rFonts w:ascii="Rockwell Condensed" w:hAnsi="Rockwell Condensed"/>
          <w:b w:val="0"/>
          <w:bCs w:val="0"/>
          <w:color w:val="000000" w:themeColor="text1"/>
          <w:sz w:val="32"/>
          <w:szCs w:val="32"/>
          <w:rtl/>
          <w:lang w:val="fr-FR" w:bidi="ar-MA"/>
        </w:rPr>
        <w:t xml:space="preserve"> </w:t>
      </w:r>
      <w:r w:rsidRPr="00995039">
        <w:rPr>
          <w:rFonts w:ascii="Rockwell Condensed" w:hAnsi="Rockwell Condensed" w:hint="cs"/>
          <w:b w:val="0"/>
          <w:bCs w:val="0"/>
          <w:color w:val="000000" w:themeColor="text1"/>
          <w:sz w:val="32"/>
          <w:szCs w:val="32"/>
          <w:rtl/>
          <w:lang w:val="fr-FR" w:bidi="ar-MA"/>
        </w:rPr>
        <w:t>أبناء</w:t>
      </w:r>
      <w:r w:rsidRPr="00995039">
        <w:rPr>
          <w:rFonts w:ascii="Rockwell Condensed" w:hAnsi="Rockwell Condensed"/>
          <w:b w:val="0"/>
          <w:bCs w:val="0"/>
          <w:color w:val="000000" w:themeColor="text1"/>
          <w:sz w:val="32"/>
          <w:szCs w:val="32"/>
          <w:rtl/>
          <w:lang w:val="fr-FR" w:bidi="ar-MA"/>
        </w:rPr>
        <w:t xml:space="preserve"> </w:t>
      </w:r>
      <w:r w:rsidRPr="00995039">
        <w:rPr>
          <w:rFonts w:ascii="Rockwell Condensed" w:hAnsi="Rockwell Condensed" w:hint="cs"/>
          <w:b w:val="0"/>
          <w:bCs w:val="0"/>
          <w:color w:val="000000" w:themeColor="text1"/>
          <w:sz w:val="32"/>
          <w:szCs w:val="32"/>
          <w:rtl/>
          <w:lang w:val="fr-FR" w:bidi="ar-MA"/>
        </w:rPr>
        <w:t>خراسان</w:t>
      </w:r>
      <w:r w:rsidRPr="00995039">
        <w:rPr>
          <w:rFonts w:ascii="Rockwell Condensed" w:hAnsi="Rockwell Condensed"/>
          <w:b w:val="0"/>
          <w:bCs w:val="0"/>
          <w:color w:val="000000" w:themeColor="text1"/>
          <w:sz w:val="32"/>
          <w:szCs w:val="32"/>
          <w:rtl/>
          <w:lang w:val="fr-FR" w:bidi="ar-MA"/>
        </w:rPr>
        <w:t xml:space="preserve"> </w:t>
      </w:r>
      <w:r w:rsidRPr="00995039">
        <w:rPr>
          <w:rFonts w:ascii="Rockwell Condensed" w:hAnsi="Rockwell Condensed" w:hint="cs"/>
          <w:b w:val="0"/>
          <w:bCs w:val="0"/>
          <w:color w:val="000000" w:themeColor="text1"/>
          <w:sz w:val="32"/>
          <w:szCs w:val="32"/>
          <w:rtl/>
          <w:lang w:val="fr-FR" w:bidi="ar-MA"/>
        </w:rPr>
        <w:t>مات</w:t>
      </w:r>
      <w:r w:rsidRPr="00995039">
        <w:rPr>
          <w:rFonts w:ascii="Rockwell Condensed" w:hAnsi="Rockwell Condensed"/>
          <w:b w:val="0"/>
          <w:bCs w:val="0"/>
          <w:color w:val="000000" w:themeColor="text1"/>
          <w:sz w:val="32"/>
          <w:szCs w:val="32"/>
          <w:rtl/>
          <w:lang w:val="fr-FR" w:bidi="ar-MA"/>
        </w:rPr>
        <w:t xml:space="preserve"> </w:t>
      </w:r>
      <w:r w:rsidRPr="00995039">
        <w:rPr>
          <w:rFonts w:ascii="Rockwell Condensed" w:hAnsi="Rockwell Condensed" w:hint="cs"/>
          <w:b w:val="0"/>
          <w:bCs w:val="0"/>
          <w:color w:val="000000" w:themeColor="text1"/>
          <w:sz w:val="32"/>
          <w:szCs w:val="32"/>
          <w:rtl/>
          <w:lang w:val="fr-FR" w:bidi="ar-MA"/>
        </w:rPr>
        <w:t>بالري</w:t>
      </w:r>
      <w:r w:rsidRPr="00995039">
        <w:rPr>
          <w:rFonts w:ascii="Rockwell Condensed" w:hAnsi="Rockwell Condensed"/>
          <w:b w:val="0"/>
          <w:bCs w:val="0"/>
          <w:color w:val="000000" w:themeColor="text1"/>
          <w:sz w:val="32"/>
          <w:szCs w:val="32"/>
          <w:rtl/>
          <w:lang w:val="fr-FR" w:bidi="ar-MA"/>
        </w:rPr>
        <w:t xml:space="preserve"> </w:t>
      </w:r>
      <w:r w:rsidRPr="00995039">
        <w:rPr>
          <w:rFonts w:ascii="Rockwell Condensed" w:hAnsi="Rockwell Condensed" w:hint="cs"/>
          <w:b w:val="0"/>
          <w:bCs w:val="0"/>
          <w:color w:val="000000" w:themeColor="text1"/>
          <w:sz w:val="32"/>
          <w:szCs w:val="32"/>
          <w:rtl/>
          <w:lang w:val="fr-FR" w:bidi="ar-MA"/>
        </w:rPr>
        <w:t>سنة</w:t>
      </w:r>
      <w:r w:rsidRPr="00995039">
        <w:rPr>
          <w:rFonts w:ascii="Rockwell Condensed" w:hAnsi="Rockwell Condensed"/>
          <w:b w:val="0"/>
          <w:bCs w:val="0"/>
          <w:color w:val="000000" w:themeColor="text1"/>
          <w:sz w:val="32"/>
          <w:szCs w:val="32"/>
          <w:rtl/>
          <w:lang w:val="fr-FR" w:bidi="ar-MA"/>
        </w:rPr>
        <w:t xml:space="preserve"> </w:t>
      </w:r>
      <w:r w:rsidRPr="00995039">
        <w:rPr>
          <w:rFonts w:ascii="Rockwell Condensed" w:hAnsi="Rockwell Condensed" w:hint="cs"/>
          <w:b w:val="0"/>
          <w:bCs w:val="0"/>
          <w:color w:val="000000" w:themeColor="text1"/>
          <w:sz w:val="32"/>
          <w:szCs w:val="32"/>
          <w:rtl/>
          <w:lang w:val="fr-FR" w:bidi="ar-MA"/>
        </w:rPr>
        <w:t>تسع</w:t>
      </w:r>
      <w:r w:rsidRPr="00995039">
        <w:rPr>
          <w:rFonts w:ascii="Rockwell Condensed" w:hAnsi="Rockwell Condensed"/>
          <w:b w:val="0"/>
          <w:bCs w:val="0"/>
          <w:color w:val="000000" w:themeColor="text1"/>
          <w:sz w:val="32"/>
          <w:szCs w:val="32"/>
          <w:rtl/>
          <w:lang w:val="fr-FR" w:bidi="ar-MA"/>
        </w:rPr>
        <w:t xml:space="preserve"> </w:t>
      </w:r>
      <w:r w:rsidRPr="00995039">
        <w:rPr>
          <w:rFonts w:ascii="Rockwell Condensed" w:hAnsi="Rockwell Condensed" w:hint="cs"/>
          <w:b w:val="0"/>
          <w:bCs w:val="0"/>
          <w:color w:val="000000" w:themeColor="text1"/>
          <w:sz w:val="32"/>
          <w:szCs w:val="32"/>
          <w:rtl/>
          <w:lang w:val="fr-FR" w:bidi="ar-MA"/>
        </w:rPr>
        <w:t>ومائتين</w:t>
      </w:r>
      <w:r w:rsidRPr="00200ADC">
        <w:rPr>
          <w:rStyle w:val="a4"/>
          <w:rFonts w:ascii="Rockwell Condensed" w:hAnsi="Rockwell Condensed"/>
          <w:color w:val="000000" w:themeColor="text1"/>
          <w:sz w:val="32"/>
          <w:szCs w:val="32"/>
          <w:rtl/>
          <w:lang w:val="fr-FR" w:bidi="ar-MA"/>
        </w:rPr>
        <w:footnoteReference w:id="32"/>
      </w:r>
      <w:r w:rsidRPr="00200ADC">
        <w:rPr>
          <w:rtl/>
          <w:lang w:val="fr-FR" w:bidi="ar-MA"/>
        </w:rPr>
        <w:t xml:space="preserve"> </w:t>
      </w:r>
      <w:r w:rsidR="00196283" w:rsidRPr="00200ADC">
        <w:rPr>
          <w:rtl/>
          <w:lang w:val="fr-FR" w:bidi="ar-MA"/>
        </w:rPr>
        <w:br w:type="page"/>
      </w:r>
      <w:bookmarkStart w:id="26" w:name="_Toc347720166"/>
      <w:r w:rsidR="00196283" w:rsidRPr="00200ADC">
        <w:rPr>
          <w:rFonts w:hint="cs"/>
          <w:rtl/>
          <w:lang w:val="fr-FR" w:bidi="ar-MA"/>
        </w:rPr>
        <w:lastRenderedPageBreak/>
        <w:t>منهج البخاري في الجرح والتعديل</w:t>
      </w:r>
      <w:bookmarkEnd w:id="25"/>
      <w:bookmarkEnd w:id="26"/>
    </w:p>
    <w:p w:rsidR="003A394A" w:rsidRDefault="00196283" w:rsidP="003A394A">
      <w:pPr>
        <w:pStyle w:val="abdallaouititre2"/>
        <w:rPr>
          <w:lang w:val="fr-FR"/>
        </w:rPr>
      </w:pPr>
      <w:bookmarkStart w:id="27" w:name="_Toc347720167"/>
      <w:r w:rsidRPr="00200ADC">
        <w:rPr>
          <w:rFonts w:hint="cs"/>
          <w:rtl/>
          <w:lang w:val="fr-FR"/>
        </w:rPr>
        <w:t>1-</w:t>
      </w:r>
      <w:r w:rsidR="003A394A" w:rsidRPr="003A394A">
        <w:rPr>
          <w:rFonts w:hint="cs"/>
          <w:rtl/>
          <w:lang w:val="fr-FR"/>
        </w:rPr>
        <w:t xml:space="preserve"> </w:t>
      </w:r>
      <w:r w:rsidR="003A394A" w:rsidRPr="00200ADC">
        <w:rPr>
          <w:rFonts w:hint="cs"/>
          <w:rtl/>
          <w:lang w:val="fr-FR"/>
        </w:rPr>
        <w:t>تنبيه</w:t>
      </w:r>
      <w:bookmarkEnd w:id="27"/>
    </w:p>
    <w:p w:rsidR="00196283" w:rsidRPr="00200ADC" w:rsidRDefault="00196283" w:rsidP="00196283">
      <w:pPr>
        <w:spacing w:line="600" w:lineRule="exact"/>
        <w:ind w:left="-2" w:firstLine="283"/>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 xml:space="preserve">ينبغي </w:t>
      </w:r>
      <w:r w:rsidRPr="00200ADC">
        <w:rPr>
          <w:rFonts w:ascii="Rockwell Condensed" w:hAnsi="Rockwell Condensed" w:cs="Traditional Arabic" w:hint="cs"/>
          <w:b/>
          <w:bCs/>
          <w:color w:val="000000" w:themeColor="text1"/>
          <w:sz w:val="32"/>
          <w:szCs w:val="32"/>
          <w:rtl/>
          <w:lang w:val="fr-FR" w:bidi="ar-MA"/>
        </w:rPr>
        <w:t>التنبيه</w:t>
      </w:r>
      <w:r w:rsidRPr="00200ADC">
        <w:rPr>
          <w:rFonts w:ascii="Rockwell Condensed" w:hAnsi="Rockwell Condensed" w:cs="Traditional Arabic" w:hint="cs"/>
          <w:color w:val="000000" w:themeColor="text1"/>
          <w:sz w:val="32"/>
          <w:szCs w:val="32"/>
          <w:rtl/>
          <w:lang w:val="fr-FR" w:bidi="ar-MA"/>
        </w:rPr>
        <w:t xml:space="preserve"> على شيء أن إيراد البخاري للراوي في تاريخه لا يفيد جرحاً ولا تعديلاً، بل ولم يلتزم ذلك، وإنما يورد تعديل بعض الرواة أو تجريحهم أحياناً، بل سكت رحمه الله عن العديد من الرواة  المجاهيل ولم يذكرهم بشيء قال ابن عدي</w:t>
      </w:r>
      <w:r w:rsidRPr="00200ADC">
        <w:rPr>
          <w:rStyle w:val="a4"/>
          <w:rFonts w:ascii="Rockwell Condensed" w:hAnsi="Rockwell Condensed" w:cs="Traditional Arabic"/>
          <w:color w:val="000000" w:themeColor="text1"/>
          <w:sz w:val="32"/>
          <w:szCs w:val="32"/>
          <w:rtl/>
          <w:lang w:val="fr-FR" w:bidi="ar-MA"/>
        </w:rPr>
        <w:footnoteReference w:id="33"/>
      </w:r>
      <w:r w:rsidRPr="00200ADC">
        <w:rPr>
          <w:rFonts w:ascii="Rockwell Condensed" w:hAnsi="Rockwell Condensed" w:cs="Traditional Arabic" w:hint="cs"/>
          <w:color w:val="000000" w:themeColor="text1"/>
          <w:sz w:val="32"/>
          <w:szCs w:val="32"/>
          <w:rtl/>
          <w:lang w:val="fr-FR" w:bidi="ar-MA"/>
        </w:rPr>
        <w:t xml:space="preserve">:" وقد بينت مراد البخاري: أن يذكر كل راوٍ وليس مراده أنه ضعيف أو غير ضعيف، وإنما يريده كثرة </w:t>
      </w:r>
      <w:proofErr w:type="spellStart"/>
      <w:r w:rsidR="00A37104" w:rsidRPr="00200ADC">
        <w:rPr>
          <w:rFonts w:ascii="Rockwell Condensed" w:hAnsi="Rockwell Condensed" w:cs="Traditional Arabic" w:hint="cs"/>
          <w:color w:val="000000" w:themeColor="text1"/>
          <w:sz w:val="32"/>
          <w:szCs w:val="32"/>
          <w:rtl/>
          <w:lang w:val="fr-FR" w:bidi="ar-MA"/>
        </w:rPr>
        <w:t>الأسامي</w:t>
      </w:r>
      <w:proofErr w:type="spellEnd"/>
      <w:r w:rsidRPr="00200ADC">
        <w:rPr>
          <w:rFonts w:ascii="Rockwell Condensed" w:hAnsi="Rockwell Condensed" w:cs="Traditional Arabic" w:hint="cs"/>
          <w:color w:val="000000" w:themeColor="text1"/>
          <w:sz w:val="32"/>
          <w:szCs w:val="32"/>
          <w:rtl/>
          <w:lang w:val="fr-FR" w:bidi="ar-MA"/>
        </w:rPr>
        <w:t xml:space="preserve"> ليذكر كل من روى عنه شيئاً قليلا أو كثيراً وإن كان حرفاً".</w:t>
      </w:r>
    </w:p>
    <w:p w:rsidR="00196283" w:rsidRPr="00200ADC" w:rsidRDefault="00196283" w:rsidP="001770AF">
      <w:pPr>
        <w:spacing w:line="276" w:lineRule="auto"/>
        <w:ind w:left="-2" w:firstLine="283"/>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 xml:space="preserve">2-إلا أن منهجه رحمه الله إيراده لبعض الأحاديث الصحيحة في مقابل الأحاديث الضعيفة المعلولة للراوي </w:t>
      </w:r>
      <w:r w:rsidRPr="00200ADC">
        <w:rPr>
          <w:rFonts w:ascii="Rockwell Condensed" w:hAnsi="Rockwell Condensed" w:cs="Traditional Arabic" w:hint="cs"/>
          <w:b/>
          <w:bCs/>
          <w:color w:val="000000" w:themeColor="text1"/>
          <w:sz w:val="32"/>
          <w:szCs w:val="32"/>
          <w:rtl/>
          <w:lang w:val="fr-FR" w:bidi="ar-MA"/>
        </w:rPr>
        <w:t>ليبين ضعفها</w:t>
      </w:r>
      <w:r w:rsidR="002D485B" w:rsidRPr="00200ADC">
        <w:rPr>
          <w:rFonts w:ascii="Rockwell Condensed" w:hAnsi="Rockwell Condensed" w:cs="Traditional Arabic" w:hint="cs"/>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وبها يعرف الخلل في ضبط الراوي</w:t>
      </w:r>
    </w:p>
    <w:p w:rsidR="003A394A" w:rsidRDefault="00196283" w:rsidP="001770AF">
      <w:pPr>
        <w:pStyle w:val="abdallaouititre2"/>
        <w:spacing w:line="276" w:lineRule="auto"/>
        <w:rPr>
          <w:lang w:val="fr-FR"/>
        </w:rPr>
      </w:pPr>
      <w:bookmarkStart w:id="28" w:name="_Toc347720168"/>
      <w:r w:rsidRPr="00200ADC">
        <w:rPr>
          <w:rFonts w:hint="cs"/>
          <w:rtl/>
          <w:lang w:val="fr-FR"/>
        </w:rPr>
        <w:t>3-استعماله رحمه الله عبارات صريحة نقدية في دراسة الاتصال</w:t>
      </w:r>
      <w:bookmarkEnd w:id="28"/>
    </w:p>
    <w:p w:rsidR="00A37104" w:rsidRPr="00200ADC" w:rsidRDefault="00196283" w:rsidP="001770AF">
      <w:pPr>
        <w:spacing w:line="276" w:lineRule="auto"/>
        <w:ind w:left="-2" w:firstLine="283"/>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 xml:space="preserve"> إثباتا أو نفيا للسماع كأن يقول: لا يعلم له سماع</w:t>
      </w:r>
      <w:r w:rsidR="00A37104" w:rsidRPr="00200ADC">
        <w:rPr>
          <w:rFonts w:ascii="Rockwell Condensed" w:hAnsi="Rockwell Condensed" w:cs="Traditional Arabic" w:hint="cs"/>
          <w:color w:val="000000" w:themeColor="text1"/>
          <w:sz w:val="32"/>
          <w:szCs w:val="32"/>
          <w:rtl/>
          <w:lang w:val="fr-FR" w:bidi="ar-MA"/>
        </w:rPr>
        <w:t xml:space="preserve"> ، أو لا أعرف له سماعاً ، أو لا أعرف له سماعاً، لم يتبين سماعه، لم يذكر سماعاً لم يسمع، مرسل، منقطع.</w:t>
      </w:r>
    </w:p>
    <w:p w:rsidR="00A37104" w:rsidRPr="00200ADC" w:rsidRDefault="00A37104" w:rsidP="00196283">
      <w:pPr>
        <w:spacing w:line="600" w:lineRule="exact"/>
        <w:ind w:left="-2" w:firstLine="283"/>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أمثلة:</w:t>
      </w:r>
    </w:p>
    <w:p w:rsidR="00A37104" w:rsidRPr="00200ADC" w:rsidRDefault="002D485B" w:rsidP="00A37104">
      <w:pPr>
        <w:pStyle w:val="a6"/>
        <w:numPr>
          <w:ilvl w:val="0"/>
          <w:numId w:val="9"/>
        </w:numPr>
        <w:spacing w:line="600" w:lineRule="exact"/>
        <w:jc w:val="both"/>
        <w:rPr>
          <w:rFonts w:ascii="Rockwell Condensed" w:hAnsi="Rockwell Condensed" w:cs="Traditional Arabic"/>
          <w:color w:val="000000" w:themeColor="text1"/>
          <w:sz w:val="32"/>
          <w:szCs w:val="32"/>
          <w:lang w:val="fr-FR" w:bidi="ar-MA"/>
        </w:rPr>
      </w:pPr>
      <w:r w:rsidRPr="00200ADC">
        <w:rPr>
          <w:rFonts w:ascii="Rockwell Condensed" w:hAnsi="Rockwell Condensed" w:cs="Traditional Arabic" w:hint="cs"/>
          <w:color w:val="000000" w:themeColor="text1"/>
          <w:sz w:val="32"/>
          <w:szCs w:val="32"/>
          <w:rtl/>
          <w:lang w:val="fr-FR" w:bidi="ar-MA"/>
        </w:rPr>
        <w:t>"</w:t>
      </w:r>
      <w:r w:rsidR="00A37104" w:rsidRPr="00200ADC">
        <w:rPr>
          <w:rFonts w:ascii="Rockwell Condensed" w:hAnsi="Rockwell Condensed" w:cs="Traditional Arabic" w:hint="cs"/>
          <w:color w:val="000000" w:themeColor="text1"/>
          <w:sz w:val="32"/>
          <w:szCs w:val="32"/>
          <w:rtl/>
          <w:lang w:val="fr-FR" w:bidi="ar-MA"/>
        </w:rPr>
        <w:t>محمد</w:t>
      </w:r>
      <w:r w:rsidR="00A37104" w:rsidRPr="00200ADC">
        <w:rPr>
          <w:rFonts w:ascii="Rockwell Condensed" w:hAnsi="Rockwell Condensed" w:cs="Traditional Arabic"/>
          <w:color w:val="000000" w:themeColor="text1"/>
          <w:sz w:val="32"/>
          <w:szCs w:val="32"/>
          <w:rtl/>
          <w:lang w:val="fr-FR" w:bidi="ar-MA"/>
        </w:rPr>
        <w:t xml:space="preserve"> </w:t>
      </w:r>
      <w:r w:rsidR="00A37104" w:rsidRPr="00200ADC">
        <w:rPr>
          <w:rFonts w:ascii="Rockwell Condensed" w:hAnsi="Rockwell Condensed" w:cs="Traditional Arabic" w:hint="cs"/>
          <w:color w:val="000000" w:themeColor="text1"/>
          <w:sz w:val="32"/>
          <w:szCs w:val="32"/>
          <w:rtl/>
          <w:lang w:val="fr-FR" w:bidi="ar-MA"/>
        </w:rPr>
        <w:t>بن</w:t>
      </w:r>
      <w:r w:rsidR="00A37104" w:rsidRPr="00200ADC">
        <w:rPr>
          <w:rFonts w:ascii="Rockwell Condensed" w:hAnsi="Rockwell Condensed" w:cs="Traditional Arabic"/>
          <w:color w:val="000000" w:themeColor="text1"/>
          <w:sz w:val="32"/>
          <w:szCs w:val="32"/>
          <w:rtl/>
          <w:lang w:val="fr-FR" w:bidi="ar-MA"/>
        </w:rPr>
        <w:t xml:space="preserve"> </w:t>
      </w:r>
      <w:r w:rsidR="00A37104" w:rsidRPr="00200ADC">
        <w:rPr>
          <w:rFonts w:ascii="Rockwell Condensed" w:hAnsi="Rockwell Condensed" w:cs="Traditional Arabic" w:hint="cs"/>
          <w:color w:val="000000" w:themeColor="text1"/>
          <w:sz w:val="32"/>
          <w:szCs w:val="32"/>
          <w:rtl/>
          <w:lang w:val="fr-FR" w:bidi="ar-MA"/>
        </w:rPr>
        <w:t>أبي</w:t>
      </w:r>
      <w:r w:rsidR="00A37104" w:rsidRPr="00200ADC">
        <w:rPr>
          <w:rFonts w:ascii="Rockwell Condensed" w:hAnsi="Rockwell Condensed" w:cs="Traditional Arabic"/>
          <w:color w:val="000000" w:themeColor="text1"/>
          <w:sz w:val="32"/>
          <w:szCs w:val="32"/>
          <w:rtl/>
          <w:lang w:val="fr-FR" w:bidi="ar-MA"/>
        </w:rPr>
        <w:t xml:space="preserve"> </w:t>
      </w:r>
      <w:r w:rsidR="00A37104" w:rsidRPr="00200ADC">
        <w:rPr>
          <w:rFonts w:ascii="Rockwell Condensed" w:hAnsi="Rockwell Condensed" w:cs="Traditional Arabic" w:hint="cs"/>
          <w:color w:val="000000" w:themeColor="text1"/>
          <w:sz w:val="32"/>
          <w:szCs w:val="32"/>
          <w:rtl/>
          <w:lang w:val="fr-FR" w:bidi="ar-MA"/>
        </w:rPr>
        <w:t>سارة</w:t>
      </w:r>
      <w:r w:rsidR="00A37104" w:rsidRPr="00200ADC">
        <w:rPr>
          <w:rFonts w:ascii="Rockwell Condensed" w:hAnsi="Rockwell Condensed" w:cs="Traditional Arabic"/>
          <w:color w:val="000000" w:themeColor="text1"/>
          <w:sz w:val="32"/>
          <w:szCs w:val="32"/>
          <w:rtl/>
          <w:lang w:val="fr-FR" w:bidi="ar-MA"/>
        </w:rPr>
        <w:t xml:space="preserve"> </w:t>
      </w:r>
      <w:r w:rsidR="00A37104" w:rsidRPr="00200ADC">
        <w:rPr>
          <w:rFonts w:ascii="Rockwell Condensed" w:hAnsi="Rockwell Condensed" w:cs="Traditional Arabic" w:hint="cs"/>
          <w:color w:val="000000" w:themeColor="text1"/>
          <w:sz w:val="32"/>
          <w:szCs w:val="32"/>
          <w:rtl/>
          <w:lang w:val="fr-FR" w:bidi="ar-MA"/>
        </w:rPr>
        <w:t>عن</w:t>
      </w:r>
      <w:r w:rsidR="00A37104" w:rsidRPr="00200ADC">
        <w:rPr>
          <w:rFonts w:ascii="Rockwell Condensed" w:hAnsi="Rockwell Condensed" w:cs="Traditional Arabic"/>
          <w:color w:val="000000" w:themeColor="text1"/>
          <w:sz w:val="32"/>
          <w:szCs w:val="32"/>
          <w:rtl/>
          <w:lang w:val="fr-FR" w:bidi="ar-MA"/>
        </w:rPr>
        <w:t xml:space="preserve"> </w:t>
      </w:r>
      <w:r w:rsidR="00A37104" w:rsidRPr="00200ADC">
        <w:rPr>
          <w:rFonts w:ascii="Rockwell Condensed" w:hAnsi="Rockwell Condensed" w:cs="Traditional Arabic" w:hint="cs"/>
          <w:color w:val="000000" w:themeColor="text1"/>
          <w:sz w:val="32"/>
          <w:szCs w:val="32"/>
          <w:rtl/>
          <w:lang w:val="fr-FR" w:bidi="ar-MA"/>
        </w:rPr>
        <w:t>الحسن</w:t>
      </w:r>
      <w:r w:rsidR="00A37104" w:rsidRPr="00200ADC">
        <w:rPr>
          <w:rFonts w:ascii="Rockwell Condensed" w:hAnsi="Rockwell Condensed" w:cs="Traditional Arabic"/>
          <w:color w:val="000000" w:themeColor="text1"/>
          <w:sz w:val="32"/>
          <w:szCs w:val="32"/>
          <w:rtl/>
          <w:lang w:val="fr-FR" w:bidi="ar-MA"/>
        </w:rPr>
        <w:t xml:space="preserve"> </w:t>
      </w:r>
      <w:r w:rsidR="00A37104" w:rsidRPr="00200ADC">
        <w:rPr>
          <w:rFonts w:ascii="Rockwell Condensed" w:hAnsi="Rockwell Condensed" w:cs="Traditional Arabic" w:hint="cs"/>
          <w:color w:val="000000" w:themeColor="text1"/>
          <w:sz w:val="32"/>
          <w:szCs w:val="32"/>
          <w:rtl/>
          <w:lang w:val="fr-FR" w:bidi="ar-MA"/>
        </w:rPr>
        <w:t>بن</w:t>
      </w:r>
      <w:r w:rsidR="00A37104" w:rsidRPr="00200ADC">
        <w:rPr>
          <w:rFonts w:ascii="Rockwell Condensed" w:hAnsi="Rockwell Condensed" w:cs="Traditional Arabic"/>
          <w:color w:val="000000" w:themeColor="text1"/>
          <w:sz w:val="32"/>
          <w:szCs w:val="32"/>
          <w:rtl/>
          <w:lang w:val="fr-FR" w:bidi="ar-MA"/>
        </w:rPr>
        <w:t xml:space="preserve"> </w:t>
      </w:r>
      <w:r w:rsidR="00A37104" w:rsidRPr="00200ADC">
        <w:rPr>
          <w:rFonts w:ascii="Rockwell Condensed" w:hAnsi="Rockwell Condensed" w:cs="Traditional Arabic" w:hint="cs"/>
          <w:color w:val="000000" w:themeColor="text1"/>
          <w:sz w:val="32"/>
          <w:szCs w:val="32"/>
          <w:rtl/>
          <w:lang w:val="fr-FR" w:bidi="ar-MA"/>
        </w:rPr>
        <w:t>علي</w:t>
      </w:r>
      <w:r w:rsidR="00A37104" w:rsidRPr="00200ADC">
        <w:rPr>
          <w:rFonts w:ascii="Rockwell Condensed" w:hAnsi="Rockwell Condensed" w:cs="Traditional Arabic"/>
          <w:color w:val="000000" w:themeColor="text1"/>
          <w:sz w:val="32"/>
          <w:szCs w:val="32"/>
          <w:rtl/>
          <w:lang w:val="fr-FR" w:bidi="ar-MA"/>
        </w:rPr>
        <w:t xml:space="preserve"> </w:t>
      </w:r>
      <w:r w:rsidR="00A37104" w:rsidRPr="00200ADC">
        <w:rPr>
          <w:rFonts w:ascii="Rockwell Condensed" w:hAnsi="Rockwell Condensed" w:cs="Traditional Arabic" w:hint="cs"/>
          <w:color w:val="000000" w:themeColor="text1"/>
          <w:sz w:val="32"/>
          <w:szCs w:val="32"/>
          <w:rtl/>
          <w:lang w:val="fr-FR" w:bidi="ar-MA"/>
        </w:rPr>
        <w:t>روى</w:t>
      </w:r>
      <w:r w:rsidR="00A37104" w:rsidRPr="00200ADC">
        <w:rPr>
          <w:rFonts w:ascii="Rockwell Condensed" w:hAnsi="Rockwell Condensed" w:cs="Traditional Arabic"/>
          <w:color w:val="000000" w:themeColor="text1"/>
          <w:sz w:val="32"/>
          <w:szCs w:val="32"/>
          <w:rtl/>
          <w:lang w:val="fr-FR" w:bidi="ar-MA"/>
        </w:rPr>
        <w:t xml:space="preserve"> </w:t>
      </w:r>
      <w:r w:rsidR="00A37104" w:rsidRPr="00200ADC">
        <w:rPr>
          <w:rFonts w:ascii="Rockwell Condensed" w:hAnsi="Rockwell Condensed" w:cs="Traditional Arabic" w:hint="cs"/>
          <w:color w:val="000000" w:themeColor="text1"/>
          <w:sz w:val="32"/>
          <w:szCs w:val="32"/>
          <w:rtl/>
          <w:lang w:val="fr-FR" w:bidi="ar-MA"/>
        </w:rPr>
        <w:t>عنه</w:t>
      </w:r>
      <w:r w:rsidR="00A37104" w:rsidRPr="00200ADC">
        <w:rPr>
          <w:rFonts w:ascii="Rockwell Condensed" w:hAnsi="Rockwell Condensed" w:cs="Traditional Arabic"/>
          <w:color w:val="000000" w:themeColor="text1"/>
          <w:sz w:val="32"/>
          <w:szCs w:val="32"/>
          <w:rtl/>
          <w:lang w:val="fr-FR" w:bidi="ar-MA"/>
        </w:rPr>
        <w:t xml:space="preserve"> </w:t>
      </w:r>
      <w:r w:rsidR="00A37104" w:rsidRPr="00200ADC">
        <w:rPr>
          <w:rFonts w:ascii="Rockwell Condensed" w:hAnsi="Rockwell Condensed" w:cs="Traditional Arabic" w:hint="cs"/>
          <w:color w:val="000000" w:themeColor="text1"/>
          <w:sz w:val="32"/>
          <w:szCs w:val="32"/>
          <w:rtl/>
          <w:lang w:val="fr-FR" w:bidi="ar-MA"/>
        </w:rPr>
        <w:t>محمد</w:t>
      </w:r>
      <w:r w:rsidR="00A37104" w:rsidRPr="00200ADC">
        <w:rPr>
          <w:rFonts w:ascii="Rockwell Condensed" w:hAnsi="Rockwell Condensed" w:cs="Traditional Arabic"/>
          <w:color w:val="000000" w:themeColor="text1"/>
          <w:sz w:val="32"/>
          <w:szCs w:val="32"/>
          <w:rtl/>
          <w:lang w:val="fr-FR" w:bidi="ar-MA"/>
        </w:rPr>
        <w:t xml:space="preserve"> </w:t>
      </w:r>
      <w:r w:rsidR="00A37104" w:rsidRPr="00200ADC">
        <w:rPr>
          <w:rFonts w:ascii="Rockwell Condensed" w:hAnsi="Rockwell Condensed" w:cs="Traditional Arabic" w:hint="cs"/>
          <w:color w:val="000000" w:themeColor="text1"/>
          <w:sz w:val="32"/>
          <w:szCs w:val="32"/>
          <w:rtl/>
          <w:lang w:val="fr-FR" w:bidi="ar-MA"/>
        </w:rPr>
        <w:t>ابن</w:t>
      </w:r>
      <w:r w:rsidR="00A37104" w:rsidRPr="00200ADC">
        <w:rPr>
          <w:rFonts w:ascii="Rockwell Condensed" w:hAnsi="Rockwell Condensed" w:cs="Traditional Arabic"/>
          <w:color w:val="000000" w:themeColor="text1"/>
          <w:sz w:val="32"/>
          <w:szCs w:val="32"/>
          <w:rtl/>
          <w:lang w:val="fr-FR" w:bidi="ar-MA"/>
        </w:rPr>
        <w:t xml:space="preserve"> </w:t>
      </w:r>
      <w:r w:rsidR="00A37104" w:rsidRPr="00200ADC">
        <w:rPr>
          <w:rFonts w:ascii="Rockwell Condensed" w:hAnsi="Rockwell Condensed" w:cs="Traditional Arabic" w:hint="cs"/>
          <w:color w:val="000000" w:themeColor="text1"/>
          <w:sz w:val="32"/>
          <w:szCs w:val="32"/>
          <w:rtl/>
          <w:lang w:val="fr-FR" w:bidi="ar-MA"/>
        </w:rPr>
        <w:t>عبيد</w:t>
      </w:r>
      <w:r w:rsidR="00A37104" w:rsidRPr="00200ADC">
        <w:rPr>
          <w:rFonts w:ascii="Rockwell Condensed" w:hAnsi="Rockwell Condensed" w:cs="Traditional Arabic"/>
          <w:color w:val="000000" w:themeColor="text1"/>
          <w:sz w:val="32"/>
          <w:szCs w:val="32"/>
          <w:rtl/>
          <w:lang w:val="fr-FR" w:bidi="ar-MA"/>
        </w:rPr>
        <w:t xml:space="preserve"> </w:t>
      </w:r>
      <w:proofErr w:type="spellStart"/>
      <w:r w:rsidR="00A37104" w:rsidRPr="00200ADC">
        <w:rPr>
          <w:rFonts w:ascii="Rockwell Condensed" w:hAnsi="Rockwell Condensed" w:cs="Traditional Arabic" w:hint="cs"/>
          <w:color w:val="000000" w:themeColor="text1"/>
          <w:sz w:val="32"/>
          <w:szCs w:val="32"/>
          <w:rtl/>
          <w:lang w:val="fr-FR" w:bidi="ar-MA"/>
        </w:rPr>
        <w:t>الطنافسي</w:t>
      </w:r>
      <w:proofErr w:type="spellEnd"/>
      <w:r w:rsidR="00A37104" w:rsidRPr="00200ADC">
        <w:rPr>
          <w:rFonts w:ascii="Rockwell Condensed" w:hAnsi="Rockwell Condensed" w:cs="Traditional Arabic" w:hint="cs"/>
          <w:color w:val="000000" w:themeColor="text1"/>
          <w:sz w:val="32"/>
          <w:szCs w:val="32"/>
          <w:rtl/>
          <w:lang w:val="fr-FR" w:bidi="ar-MA"/>
        </w:rPr>
        <w:t>،</w:t>
      </w:r>
      <w:r w:rsidR="00A37104" w:rsidRPr="00200ADC">
        <w:rPr>
          <w:rFonts w:ascii="Rockwell Condensed" w:hAnsi="Rockwell Condensed" w:cs="Traditional Arabic"/>
          <w:color w:val="000000" w:themeColor="text1"/>
          <w:sz w:val="32"/>
          <w:szCs w:val="32"/>
          <w:rtl/>
          <w:lang w:val="fr-FR" w:bidi="ar-MA"/>
        </w:rPr>
        <w:t xml:space="preserve"> </w:t>
      </w:r>
      <w:r w:rsidR="00A37104" w:rsidRPr="00200ADC">
        <w:rPr>
          <w:rFonts w:ascii="Rockwell Condensed" w:hAnsi="Rockwell Condensed" w:cs="Traditional Arabic" w:hint="cs"/>
          <w:color w:val="000000" w:themeColor="text1"/>
          <w:sz w:val="32"/>
          <w:szCs w:val="32"/>
          <w:rtl/>
          <w:lang w:val="fr-FR" w:bidi="ar-MA"/>
        </w:rPr>
        <w:t>ولا</w:t>
      </w:r>
      <w:r w:rsidR="00A37104" w:rsidRPr="00200ADC">
        <w:rPr>
          <w:rFonts w:ascii="Rockwell Condensed" w:hAnsi="Rockwell Condensed" w:cs="Traditional Arabic"/>
          <w:color w:val="000000" w:themeColor="text1"/>
          <w:sz w:val="32"/>
          <w:szCs w:val="32"/>
          <w:rtl/>
          <w:lang w:val="fr-FR" w:bidi="ar-MA"/>
        </w:rPr>
        <w:t xml:space="preserve"> </w:t>
      </w:r>
      <w:r w:rsidR="00A37104" w:rsidRPr="00200ADC">
        <w:rPr>
          <w:rFonts w:ascii="Rockwell Condensed" w:hAnsi="Rockwell Condensed" w:cs="Traditional Arabic" w:hint="cs"/>
          <w:color w:val="000000" w:themeColor="text1"/>
          <w:sz w:val="32"/>
          <w:szCs w:val="32"/>
          <w:rtl/>
          <w:lang w:val="fr-FR" w:bidi="ar-MA"/>
        </w:rPr>
        <w:t>يعرف</w:t>
      </w:r>
      <w:r w:rsidR="00A37104" w:rsidRPr="00200ADC">
        <w:rPr>
          <w:rFonts w:ascii="Rockwell Condensed" w:hAnsi="Rockwell Condensed" w:cs="Traditional Arabic"/>
          <w:color w:val="000000" w:themeColor="text1"/>
          <w:sz w:val="32"/>
          <w:szCs w:val="32"/>
          <w:rtl/>
          <w:lang w:val="fr-FR" w:bidi="ar-MA"/>
        </w:rPr>
        <w:t xml:space="preserve"> </w:t>
      </w:r>
      <w:r w:rsidR="00A37104" w:rsidRPr="00200ADC">
        <w:rPr>
          <w:rFonts w:ascii="Rockwell Condensed" w:hAnsi="Rockwell Condensed" w:cs="Traditional Arabic" w:hint="cs"/>
          <w:color w:val="000000" w:themeColor="text1"/>
          <w:sz w:val="32"/>
          <w:szCs w:val="32"/>
          <w:rtl/>
          <w:lang w:val="fr-FR" w:bidi="ar-MA"/>
        </w:rPr>
        <w:t>له</w:t>
      </w:r>
      <w:r w:rsidR="00A37104" w:rsidRPr="00200ADC">
        <w:rPr>
          <w:rFonts w:ascii="Rockwell Condensed" w:hAnsi="Rockwell Condensed" w:cs="Traditional Arabic"/>
          <w:color w:val="000000" w:themeColor="text1"/>
          <w:sz w:val="32"/>
          <w:szCs w:val="32"/>
          <w:rtl/>
          <w:lang w:val="fr-FR" w:bidi="ar-MA"/>
        </w:rPr>
        <w:t xml:space="preserve"> </w:t>
      </w:r>
      <w:r w:rsidR="00A37104" w:rsidRPr="00200ADC">
        <w:rPr>
          <w:rFonts w:ascii="Rockwell Condensed" w:hAnsi="Rockwell Condensed" w:cs="Traditional Arabic" w:hint="cs"/>
          <w:color w:val="000000" w:themeColor="text1"/>
          <w:sz w:val="32"/>
          <w:szCs w:val="32"/>
          <w:rtl/>
          <w:lang w:val="fr-FR" w:bidi="ar-MA"/>
        </w:rPr>
        <w:t>سماع</w:t>
      </w:r>
      <w:r w:rsidR="00A37104" w:rsidRPr="00200ADC">
        <w:rPr>
          <w:rFonts w:ascii="Rockwell Condensed" w:hAnsi="Rockwell Condensed" w:cs="Traditional Arabic"/>
          <w:color w:val="000000" w:themeColor="text1"/>
          <w:sz w:val="32"/>
          <w:szCs w:val="32"/>
          <w:rtl/>
          <w:lang w:val="fr-FR" w:bidi="ar-MA"/>
        </w:rPr>
        <w:t xml:space="preserve"> </w:t>
      </w:r>
      <w:r w:rsidR="00A37104" w:rsidRPr="00200ADC">
        <w:rPr>
          <w:rFonts w:ascii="Rockwell Condensed" w:hAnsi="Rockwell Condensed" w:cs="Traditional Arabic" w:hint="cs"/>
          <w:color w:val="000000" w:themeColor="text1"/>
          <w:sz w:val="32"/>
          <w:szCs w:val="32"/>
          <w:rtl/>
          <w:lang w:val="fr-FR" w:bidi="ar-MA"/>
        </w:rPr>
        <w:t>من</w:t>
      </w:r>
      <w:r w:rsidR="00A37104" w:rsidRPr="00200ADC">
        <w:rPr>
          <w:rFonts w:ascii="Rockwell Condensed" w:hAnsi="Rockwell Condensed" w:cs="Traditional Arabic"/>
          <w:color w:val="000000" w:themeColor="text1"/>
          <w:sz w:val="32"/>
          <w:szCs w:val="32"/>
          <w:rtl/>
          <w:lang w:val="fr-FR" w:bidi="ar-MA"/>
        </w:rPr>
        <w:t xml:space="preserve"> </w:t>
      </w:r>
      <w:r w:rsidR="00A37104" w:rsidRPr="00200ADC">
        <w:rPr>
          <w:rFonts w:ascii="Rockwell Condensed" w:hAnsi="Rockwell Condensed" w:cs="Traditional Arabic" w:hint="cs"/>
          <w:color w:val="000000" w:themeColor="text1"/>
          <w:sz w:val="32"/>
          <w:szCs w:val="32"/>
          <w:rtl/>
          <w:lang w:val="fr-FR" w:bidi="ar-MA"/>
        </w:rPr>
        <w:t>الحسن</w:t>
      </w:r>
      <w:r w:rsidR="00A37104" w:rsidRPr="00200ADC">
        <w:rPr>
          <w:rStyle w:val="a4"/>
          <w:rFonts w:ascii="Rockwell Condensed" w:hAnsi="Rockwell Condensed" w:cs="Traditional Arabic"/>
          <w:color w:val="000000" w:themeColor="text1"/>
          <w:sz w:val="32"/>
          <w:szCs w:val="32"/>
          <w:rtl/>
          <w:lang w:val="fr-FR" w:bidi="ar-MA"/>
        </w:rPr>
        <w:footnoteReference w:id="34"/>
      </w:r>
      <w:r w:rsidRPr="00200ADC">
        <w:rPr>
          <w:rFonts w:ascii="Rockwell Condensed" w:hAnsi="Rockwell Condensed" w:cs="Traditional Arabic" w:hint="cs"/>
          <w:color w:val="000000" w:themeColor="text1"/>
          <w:sz w:val="32"/>
          <w:szCs w:val="32"/>
          <w:rtl/>
          <w:lang w:val="fr-FR" w:bidi="ar-MA"/>
        </w:rPr>
        <w:t>".</w:t>
      </w:r>
    </w:p>
    <w:p w:rsidR="00A37104" w:rsidRPr="00200ADC" w:rsidRDefault="002D485B" w:rsidP="00A37104">
      <w:pPr>
        <w:pStyle w:val="a6"/>
        <w:numPr>
          <w:ilvl w:val="0"/>
          <w:numId w:val="9"/>
        </w:numPr>
        <w:spacing w:line="276" w:lineRule="auto"/>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w:t>
      </w:r>
      <w:r w:rsidR="00A37104" w:rsidRPr="00200ADC">
        <w:rPr>
          <w:rFonts w:ascii="Rockwell Condensed" w:hAnsi="Rockwell Condensed" w:cs="Traditional Arabic" w:hint="cs"/>
          <w:color w:val="000000" w:themeColor="text1"/>
          <w:sz w:val="32"/>
          <w:szCs w:val="32"/>
          <w:rtl/>
          <w:lang w:val="fr-FR" w:bidi="ar-MA"/>
        </w:rPr>
        <w:t>شعيب</w:t>
      </w:r>
      <w:r w:rsidR="00A37104" w:rsidRPr="00200ADC">
        <w:rPr>
          <w:rFonts w:ascii="Rockwell Condensed" w:hAnsi="Rockwell Condensed" w:cs="Traditional Arabic"/>
          <w:color w:val="000000" w:themeColor="text1"/>
          <w:sz w:val="32"/>
          <w:szCs w:val="32"/>
          <w:rtl/>
          <w:lang w:val="fr-FR" w:bidi="ar-MA"/>
        </w:rPr>
        <w:t xml:space="preserve"> </w:t>
      </w:r>
      <w:r w:rsidR="00A37104" w:rsidRPr="00200ADC">
        <w:rPr>
          <w:rFonts w:ascii="Rockwell Condensed" w:hAnsi="Rockwell Condensed" w:cs="Traditional Arabic" w:hint="cs"/>
          <w:color w:val="000000" w:themeColor="text1"/>
          <w:sz w:val="32"/>
          <w:szCs w:val="32"/>
          <w:rtl/>
          <w:lang w:val="fr-FR" w:bidi="ar-MA"/>
        </w:rPr>
        <w:t>بن</w:t>
      </w:r>
      <w:r w:rsidR="00A37104" w:rsidRPr="00200ADC">
        <w:rPr>
          <w:rFonts w:ascii="Rockwell Condensed" w:hAnsi="Rockwell Condensed" w:cs="Traditional Arabic"/>
          <w:color w:val="000000" w:themeColor="text1"/>
          <w:sz w:val="32"/>
          <w:szCs w:val="32"/>
          <w:rtl/>
          <w:lang w:val="fr-FR" w:bidi="ar-MA"/>
        </w:rPr>
        <w:t xml:space="preserve"> </w:t>
      </w:r>
      <w:r w:rsidR="00A37104" w:rsidRPr="00200ADC">
        <w:rPr>
          <w:rFonts w:ascii="Rockwell Condensed" w:hAnsi="Rockwell Condensed" w:cs="Traditional Arabic" w:hint="cs"/>
          <w:color w:val="000000" w:themeColor="text1"/>
          <w:sz w:val="32"/>
          <w:szCs w:val="32"/>
          <w:rtl/>
          <w:lang w:val="fr-FR" w:bidi="ar-MA"/>
        </w:rPr>
        <w:t>كيسان،</w:t>
      </w:r>
      <w:r w:rsidR="00A37104" w:rsidRPr="00200ADC">
        <w:rPr>
          <w:rFonts w:ascii="Rockwell Condensed" w:hAnsi="Rockwell Condensed" w:cs="Traditional Arabic"/>
          <w:color w:val="000000" w:themeColor="text1"/>
          <w:sz w:val="32"/>
          <w:szCs w:val="32"/>
          <w:rtl/>
          <w:lang w:val="fr-FR" w:bidi="ar-MA"/>
        </w:rPr>
        <w:t xml:space="preserve"> </w:t>
      </w:r>
      <w:r w:rsidR="00A37104" w:rsidRPr="00200ADC">
        <w:rPr>
          <w:rFonts w:ascii="Rockwell Condensed" w:hAnsi="Rockwell Condensed" w:cs="Traditional Arabic" w:hint="cs"/>
          <w:color w:val="000000" w:themeColor="text1"/>
          <w:sz w:val="32"/>
          <w:szCs w:val="32"/>
          <w:rtl/>
          <w:lang w:val="fr-FR" w:bidi="ar-MA"/>
        </w:rPr>
        <w:t>أراه</w:t>
      </w:r>
      <w:r w:rsidR="00A37104" w:rsidRPr="00200ADC">
        <w:rPr>
          <w:rFonts w:ascii="Rockwell Condensed" w:hAnsi="Rockwell Condensed" w:cs="Traditional Arabic"/>
          <w:color w:val="000000" w:themeColor="text1"/>
          <w:sz w:val="32"/>
          <w:szCs w:val="32"/>
          <w:rtl/>
          <w:lang w:val="fr-FR" w:bidi="ar-MA"/>
        </w:rPr>
        <w:t xml:space="preserve"> </w:t>
      </w:r>
      <w:r w:rsidR="00A37104" w:rsidRPr="00200ADC">
        <w:rPr>
          <w:rFonts w:ascii="Rockwell Condensed" w:hAnsi="Rockwell Condensed" w:cs="Traditional Arabic" w:hint="cs"/>
          <w:color w:val="000000" w:themeColor="text1"/>
          <w:sz w:val="32"/>
          <w:szCs w:val="32"/>
          <w:rtl/>
          <w:lang w:val="fr-FR" w:bidi="ar-MA"/>
        </w:rPr>
        <w:t>السمان،</w:t>
      </w:r>
      <w:r w:rsidR="00A37104" w:rsidRPr="00200ADC">
        <w:rPr>
          <w:rFonts w:ascii="Rockwell Condensed" w:hAnsi="Rockwell Condensed" w:cs="Traditional Arabic"/>
          <w:color w:val="000000" w:themeColor="text1"/>
          <w:sz w:val="32"/>
          <w:szCs w:val="32"/>
          <w:rtl/>
          <w:lang w:val="fr-FR" w:bidi="ar-MA"/>
        </w:rPr>
        <w:t xml:space="preserve"> </w:t>
      </w:r>
      <w:r w:rsidR="00A37104" w:rsidRPr="00200ADC">
        <w:rPr>
          <w:rFonts w:ascii="Rockwell Condensed" w:hAnsi="Rockwell Condensed" w:cs="Traditional Arabic" w:hint="cs"/>
          <w:color w:val="000000" w:themeColor="text1"/>
          <w:sz w:val="32"/>
          <w:szCs w:val="32"/>
          <w:rtl/>
          <w:lang w:val="fr-FR" w:bidi="ar-MA"/>
        </w:rPr>
        <w:t>إسحاق</w:t>
      </w:r>
      <w:r w:rsidR="00A37104" w:rsidRPr="00200ADC">
        <w:rPr>
          <w:rFonts w:ascii="Rockwell Condensed" w:hAnsi="Rockwell Condensed" w:cs="Traditional Arabic"/>
          <w:color w:val="000000" w:themeColor="text1"/>
          <w:sz w:val="32"/>
          <w:szCs w:val="32"/>
          <w:rtl/>
          <w:lang w:val="fr-FR" w:bidi="ar-MA"/>
        </w:rPr>
        <w:t xml:space="preserve"> </w:t>
      </w:r>
      <w:r w:rsidR="00A37104" w:rsidRPr="00200ADC">
        <w:rPr>
          <w:rFonts w:ascii="Rockwell Condensed" w:hAnsi="Rockwell Condensed" w:cs="Traditional Arabic" w:hint="cs"/>
          <w:color w:val="000000" w:themeColor="text1"/>
          <w:sz w:val="32"/>
          <w:szCs w:val="32"/>
          <w:rtl/>
          <w:lang w:val="fr-FR" w:bidi="ar-MA"/>
        </w:rPr>
        <w:t>أنا</w:t>
      </w:r>
      <w:r w:rsidR="00A37104" w:rsidRPr="00200ADC">
        <w:rPr>
          <w:rFonts w:ascii="Rockwell Condensed" w:hAnsi="Rockwell Condensed" w:cs="Traditional Arabic"/>
          <w:color w:val="000000" w:themeColor="text1"/>
          <w:sz w:val="32"/>
          <w:szCs w:val="32"/>
          <w:rtl/>
          <w:lang w:val="fr-FR" w:bidi="ar-MA"/>
        </w:rPr>
        <w:t xml:space="preserve"> </w:t>
      </w:r>
      <w:r w:rsidR="00A37104" w:rsidRPr="00200ADC">
        <w:rPr>
          <w:rFonts w:ascii="Rockwell Condensed" w:hAnsi="Rockwell Condensed" w:cs="Traditional Arabic" w:hint="cs"/>
          <w:color w:val="000000" w:themeColor="text1"/>
          <w:sz w:val="32"/>
          <w:szCs w:val="32"/>
          <w:rtl/>
          <w:lang w:val="fr-FR" w:bidi="ar-MA"/>
        </w:rPr>
        <w:t>عمر</w:t>
      </w:r>
      <w:r w:rsidR="00A37104" w:rsidRPr="00200ADC">
        <w:rPr>
          <w:rFonts w:ascii="Rockwell Condensed" w:hAnsi="Rockwell Condensed" w:cs="Traditional Arabic"/>
          <w:color w:val="000000" w:themeColor="text1"/>
          <w:sz w:val="32"/>
          <w:szCs w:val="32"/>
          <w:rtl/>
          <w:lang w:val="fr-FR" w:bidi="ar-MA"/>
        </w:rPr>
        <w:t xml:space="preserve"> </w:t>
      </w:r>
      <w:r w:rsidR="00A37104" w:rsidRPr="00200ADC">
        <w:rPr>
          <w:rFonts w:ascii="Rockwell Condensed" w:hAnsi="Rockwell Condensed" w:cs="Traditional Arabic" w:hint="cs"/>
          <w:color w:val="000000" w:themeColor="text1"/>
          <w:sz w:val="32"/>
          <w:szCs w:val="32"/>
          <w:rtl/>
          <w:lang w:val="fr-FR" w:bidi="ar-MA"/>
        </w:rPr>
        <w:t>ابن</w:t>
      </w:r>
      <w:r w:rsidR="00A37104" w:rsidRPr="00200ADC">
        <w:rPr>
          <w:rFonts w:ascii="Rockwell Condensed" w:hAnsi="Rockwell Condensed" w:cs="Traditional Arabic"/>
          <w:color w:val="000000" w:themeColor="text1"/>
          <w:sz w:val="32"/>
          <w:szCs w:val="32"/>
          <w:rtl/>
          <w:lang w:val="fr-FR" w:bidi="ar-MA"/>
        </w:rPr>
        <w:t xml:space="preserve"> </w:t>
      </w:r>
      <w:r w:rsidR="00A37104" w:rsidRPr="00200ADC">
        <w:rPr>
          <w:rFonts w:ascii="Rockwell Condensed" w:hAnsi="Rockwell Condensed" w:cs="Traditional Arabic" w:hint="cs"/>
          <w:color w:val="000000" w:themeColor="text1"/>
          <w:sz w:val="32"/>
          <w:szCs w:val="32"/>
          <w:rtl/>
          <w:lang w:val="fr-FR" w:bidi="ar-MA"/>
        </w:rPr>
        <w:t>عبيد</w:t>
      </w:r>
      <w:r w:rsidR="00A37104" w:rsidRPr="00200ADC">
        <w:rPr>
          <w:rFonts w:ascii="Rockwell Condensed" w:hAnsi="Rockwell Condensed" w:cs="Traditional Arabic"/>
          <w:color w:val="000000" w:themeColor="text1"/>
          <w:sz w:val="32"/>
          <w:szCs w:val="32"/>
          <w:rtl/>
          <w:lang w:val="fr-FR" w:bidi="ar-MA"/>
        </w:rPr>
        <w:t xml:space="preserve"> </w:t>
      </w:r>
      <w:proofErr w:type="spellStart"/>
      <w:r w:rsidR="00A37104" w:rsidRPr="00200ADC">
        <w:rPr>
          <w:rFonts w:ascii="Rockwell Condensed" w:hAnsi="Rockwell Condensed" w:cs="Traditional Arabic" w:hint="cs"/>
          <w:color w:val="000000" w:themeColor="text1"/>
          <w:sz w:val="32"/>
          <w:szCs w:val="32"/>
          <w:rtl/>
          <w:lang w:val="fr-FR" w:bidi="ar-MA"/>
        </w:rPr>
        <w:t>الطنافسي</w:t>
      </w:r>
      <w:proofErr w:type="spellEnd"/>
      <w:r w:rsidR="00A37104" w:rsidRPr="00200ADC">
        <w:rPr>
          <w:rFonts w:ascii="Rockwell Condensed" w:hAnsi="Rockwell Condensed" w:cs="Traditional Arabic"/>
          <w:color w:val="000000" w:themeColor="text1"/>
          <w:sz w:val="32"/>
          <w:szCs w:val="32"/>
          <w:rtl/>
          <w:lang w:val="fr-FR" w:bidi="ar-MA"/>
        </w:rPr>
        <w:t xml:space="preserve"> </w:t>
      </w:r>
      <w:r w:rsidR="00A37104" w:rsidRPr="00200ADC">
        <w:rPr>
          <w:rFonts w:ascii="Rockwell Condensed" w:hAnsi="Rockwell Condensed" w:cs="Traditional Arabic" w:hint="cs"/>
          <w:color w:val="000000" w:themeColor="text1"/>
          <w:sz w:val="32"/>
          <w:szCs w:val="32"/>
          <w:rtl/>
          <w:lang w:val="fr-FR" w:bidi="ar-MA"/>
        </w:rPr>
        <w:t>عن</w:t>
      </w:r>
      <w:r w:rsidR="00A37104" w:rsidRPr="00200ADC">
        <w:rPr>
          <w:rFonts w:ascii="Rockwell Condensed" w:hAnsi="Rockwell Condensed" w:cs="Traditional Arabic"/>
          <w:color w:val="000000" w:themeColor="text1"/>
          <w:sz w:val="32"/>
          <w:szCs w:val="32"/>
          <w:rtl/>
          <w:lang w:val="fr-FR" w:bidi="ar-MA"/>
        </w:rPr>
        <w:t xml:space="preserve"> </w:t>
      </w:r>
      <w:r w:rsidR="00A37104" w:rsidRPr="00200ADC">
        <w:rPr>
          <w:rFonts w:ascii="Rockwell Condensed" w:hAnsi="Rockwell Condensed" w:cs="Traditional Arabic" w:hint="cs"/>
          <w:color w:val="000000" w:themeColor="text1"/>
          <w:sz w:val="32"/>
          <w:szCs w:val="32"/>
          <w:rtl/>
          <w:lang w:val="fr-FR" w:bidi="ar-MA"/>
        </w:rPr>
        <w:t>شعيب</w:t>
      </w:r>
      <w:r w:rsidR="00A37104" w:rsidRPr="00200ADC">
        <w:rPr>
          <w:rFonts w:ascii="Rockwell Condensed" w:hAnsi="Rockwell Condensed" w:cs="Traditional Arabic"/>
          <w:color w:val="000000" w:themeColor="text1"/>
          <w:sz w:val="32"/>
          <w:szCs w:val="32"/>
          <w:rtl/>
          <w:lang w:val="fr-FR" w:bidi="ar-MA"/>
        </w:rPr>
        <w:t xml:space="preserve"> </w:t>
      </w:r>
      <w:r w:rsidR="00A37104" w:rsidRPr="00200ADC">
        <w:rPr>
          <w:rFonts w:ascii="Rockwell Condensed" w:hAnsi="Rockwell Condensed" w:cs="Traditional Arabic" w:hint="cs"/>
          <w:color w:val="000000" w:themeColor="text1"/>
          <w:sz w:val="32"/>
          <w:szCs w:val="32"/>
          <w:rtl/>
          <w:lang w:val="fr-FR" w:bidi="ar-MA"/>
        </w:rPr>
        <w:t>بن</w:t>
      </w:r>
      <w:r w:rsidR="00A37104" w:rsidRPr="00200ADC">
        <w:rPr>
          <w:rFonts w:ascii="Rockwell Condensed" w:hAnsi="Rockwell Condensed" w:cs="Traditional Arabic"/>
          <w:color w:val="000000" w:themeColor="text1"/>
          <w:sz w:val="32"/>
          <w:szCs w:val="32"/>
          <w:rtl/>
          <w:lang w:val="fr-FR" w:bidi="ar-MA"/>
        </w:rPr>
        <w:t xml:space="preserve"> </w:t>
      </w:r>
      <w:r w:rsidR="00A37104" w:rsidRPr="00200ADC">
        <w:rPr>
          <w:rFonts w:ascii="Rockwell Condensed" w:hAnsi="Rockwell Condensed" w:cs="Traditional Arabic" w:hint="cs"/>
          <w:color w:val="000000" w:themeColor="text1"/>
          <w:sz w:val="32"/>
          <w:szCs w:val="32"/>
          <w:rtl/>
          <w:lang w:val="fr-FR" w:bidi="ar-MA"/>
        </w:rPr>
        <w:t>كيسان</w:t>
      </w:r>
      <w:r w:rsidR="00A37104" w:rsidRPr="00200ADC">
        <w:rPr>
          <w:rFonts w:ascii="Rockwell Condensed" w:hAnsi="Rockwell Condensed" w:cs="Traditional Arabic"/>
          <w:color w:val="000000" w:themeColor="text1"/>
          <w:sz w:val="32"/>
          <w:szCs w:val="32"/>
          <w:rtl/>
          <w:lang w:val="fr-FR" w:bidi="ar-MA"/>
        </w:rPr>
        <w:t xml:space="preserve"> </w:t>
      </w:r>
      <w:r w:rsidR="00A37104" w:rsidRPr="00200ADC">
        <w:rPr>
          <w:rFonts w:ascii="Rockwell Condensed" w:hAnsi="Rockwell Condensed" w:cs="Traditional Arabic" w:hint="cs"/>
          <w:color w:val="000000" w:themeColor="text1"/>
          <w:sz w:val="32"/>
          <w:szCs w:val="32"/>
          <w:rtl/>
          <w:lang w:val="fr-FR" w:bidi="ar-MA"/>
        </w:rPr>
        <w:t>عن</w:t>
      </w:r>
      <w:r w:rsidR="00A37104" w:rsidRPr="00200ADC">
        <w:rPr>
          <w:rFonts w:ascii="Rockwell Condensed" w:hAnsi="Rockwell Condensed" w:cs="Traditional Arabic"/>
          <w:color w:val="000000" w:themeColor="text1"/>
          <w:sz w:val="32"/>
          <w:szCs w:val="32"/>
          <w:rtl/>
          <w:lang w:val="fr-FR" w:bidi="ar-MA"/>
        </w:rPr>
        <w:t xml:space="preserve"> </w:t>
      </w:r>
      <w:r w:rsidR="00A37104" w:rsidRPr="00200ADC">
        <w:rPr>
          <w:rFonts w:ascii="Rockwell Condensed" w:hAnsi="Rockwell Condensed" w:cs="Traditional Arabic" w:hint="cs"/>
          <w:color w:val="000000" w:themeColor="text1"/>
          <w:sz w:val="32"/>
          <w:szCs w:val="32"/>
          <w:rtl/>
          <w:lang w:val="fr-FR" w:bidi="ar-MA"/>
        </w:rPr>
        <w:t>أنس</w:t>
      </w:r>
      <w:r w:rsidR="00A37104" w:rsidRPr="00200ADC">
        <w:rPr>
          <w:rFonts w:ascii="Rockwell Condensed" w:hAnsi="Rockwell Condensed" w:cs="Traditional Arabic"/>
          <w:color w:val="000000" w:themeColor="text1"/>
          <w:sz w:val="32"/>
          <w:szCs w:val="32"/>
          <w:rtl/>
          <w:lang w:val="fr-FR" w:bidi="ar-MA"/>
        </w:rPr>
        <w:t xml:space="preserve"> </w:t>
      </w:r>
      <w:r w:rsidR="00A37104" w:rsidRPr="00200ADC">
        <w:rPr>
          <w:rFonts w:ascii="Rockwell Condensed" w:hAnsi="Rockwell Condensed" w:cs="Traditional Arabic" w:hint="cs"/>
          <w:color w:val="000000" w:themeColor="text1"/>
          <w:sz w:val="32"/>
          <w:szCs w:val="32"/>
          <w:rtl/>
          <w:lang w:val="fr-FR" w:bidi="ar-MA"/>
        </w:rPr>
        <w:t>بن</w:t>
      </w:r>
      <w:r w:rsidR="00A37104" w:rsidRPr="00200ADC">
        <w:rPr>
          <w:rFonts w:ascii="Rockwell Condensed" w:hAnsi="Rockwell Condensed" w:cs="Traditional Arabic"/>
          <w:color w:val="000000" w:themeColor="text1"/>
          <w:sz w:val="32"/>
          <w:szCs w:val="32"/>
          <w:rtl/>
          <w:lang w:val="fr-FR" w:bidi="ar-MA"/>
        </w:rPr>
        <w:t xml:space="preserve"> </w:t>
      </w:r>
      <w:r w:rsidR="00A37104" w:rsidRPr="00200ADC">
        <w:rPr>
          <w:rFonts w:ascii="Rockwell Condensed" w:hAnsi="Rockwell Condensed" w:cs="Traditional Arabic" w:hint="cs"/>
          <w:color w:val="000000" w:themeColor="text1"/>
          <w:sz w:val="32"/>
          <w:szCs w:val="32"/>
          <w:rtl/>
          <w:lang w:val="fr-FR" w:bidi="ar-MA"/>
        </w:rPr>
        <w:t>مالك</w:t>
      </w:r>
      <w:r w:rsidR="00A37104" w:rsidRPr="00200ADC">
        <w:rPr>
          <w:rFonts w:ascii="Rockwell Condensed" w:hAnsi="Rockwell Condensed" w:cs="Traditional Arabic"/>
          <w:color w:val="000000" w:themeColor="text1"/>
          <w:sz w:val="32"/>
          <w:szCs w:val="32"/>
          <w:rtl/>
          <w:lang w:val="fr-FR" w:bidi="ar-MA"/>
        </w:rPr>
        <w:t xml:space="preserve">: </w:t>
      </w:r>
      <w:r w:rsidR="00A37104" w:rsidRPr="00200ADC">
        <w:rPr>
          <w:rFonts w:ascii="Rockwell Condensed" w:hAnsi="Rockwell Condensed" w:cs="Traditional Arabic" w:hint="cs"/>
          <w:color w:val="000000" w:themeColor="text1"/>
          <w:sz w:val="32"/>
          <w:szCs w:val="32"/>
          <w:rtl/>
          <w:lang w:val="fr-FR" w:bidi="ar-MA"/>
        </w:rPr>
        <w:t>قال</w:t>
      </w:r>
      <w:r w:rsidR="00A37104" w:rsidRPr="00200ADC">
        <w:rPr>
          <w:rFonts w:ascii="Rockwell Condensed" w:hAnsi="Rockwell Condensed" w:cs="Traditional Arabic"/>
          <w:color w:val="000000" w:themeColor="text1"/>
          <w:sz w:val="32"/>
          <w:szCs w:val="32"/>
          <w:rtl/>
          <w:lang w:val="fr-FR" w:bidi="ar-MA"/>
        </w:rPr>
        <w:t xml:space="preserve"> </w:t>
      </w:r>
      <w:r w:rsidR="00A37104" w:rsidRPr="00200ADC">
        <w:rPr>
          <w:rFonts w:ascii="Rockwell Condensed" w:hAnsi="Rockwell Condensed" w:cs="Traditional Arabic" w:hint="cs"/>
          <w:color w:val="000000" w:themeColor="text1"/>
          <w:sz w:val="32"/>
          <w:szCs w:val="32"/>
          <w:rtl/>
          <w:lang w:val="fr-FR" w:bidi="ar-MA"/>
        </w:rPr>
        <w:t>النبي</w:t>
      </w:r>
      <w:r w:rsidR="00A37104" w:rsidRPr="00200ADC">
        <w:rPr>
          <w:rFonts w:ascii="Rockwell Condensed" w:hAnsi="Rockwell Condensed" w:cs="Traditional Arabic"/>
          <w:color w:val="000000" w:themeColor="text1"/>
          <w:sz w:val="32"/>
          <w:szCs w:val="32"/>
          <w:rtl/>
          <w:lang w:val="fr-FR" w:bidi="ar-MA"/>
        </w:rPr>
        <w:t xml:space="preserve"> </w:t>
      </w:r>
      <w:r w:rsidR="00A37104" w:rsidRPr="00200ADC">
        <w:rPr>
          <w:rFonts w:ascii="Rockwell Condensed" w:hAnsi="Rockwell Condensed" w:cs="Traditional Arabic" w:hint="cs"/>
          <w:color w:val="000000" w:themeColor="text1"/>
          <w:sz w:val="32"/>
          <w:szCs w:val="32"/>
          <w:rtl/>
          <w:lang w:val="fr-FR" w:bidi="ar-MA"/>
        </w:rPr>
        <w:t>صلى</w:t>
      </w:r>
      <w:r w:rsidR="00A37104" w:rsidRPr="00200ADC">
        <w:rPr>
          <w:rFonts w:ascii="Rockwell Condensed" w:hAnsi="Rockwell Condensed" w:cs="Traditional Arabic"/>
          <w:color w:val="000000" w:themeColor="text1"/>
          <w:sz w:val="32"/>
          <w:szCs w:val="32"/>
          <w:rtl/>
          <w:lang w:val="fr-FR" w:bidi="ar-MA"/>
        </w:rPr>
        <w:t xml:space="preserve"> </w:t>
      </w:r>
      <w:r w:rsidR="00A37104" w:rsidRPr="00200ADC">
        <w:rPr>
          <w:rFonts w:ascii="Rockwell Condensed" w:hAnsi="Rockwell Condensed" w:cs="Traditional Arabic" w:hint="cs"/>
          <w:color w:val="000000" w:themeColor="text1"/>
          <w:sz w:val="32"/>
          <w:szCs w:val="32"/>
          <w:rtl/>
          <w:lang w:val="fr-FR" w:bidi="ar-MA"/>
        </w:rPr>
        <w:t>الله</w:t>
      </w:r>
      <w:r w:rsidR="00A37104" w:rsidRPr="00200ADC">
        <w:rPr>
          <w:rFonts w:ascii="Rockwell Condensed" w:hAnsi="Rockwell Condensed" w:cs="Traditional Arabic"/>
          <w:color w:val="000000" w:themeColor="text1"/>
          <w:sz w:val="32"/>
          <w:szCs w:val="32"/>
          <w:rtl/>
          <w:lang w:val="fr-FR" w:bidi="ar-MA"/>
        </w:rPr>
        <w:t xml:space="preserve"> </w:t>
      </w:r>
      <w:r w:rsidR="00A37104" w:rsidRPr="00200ADC">
        <w:rPr>
          <w:rFonts w:ascii="Rockwell Condensed" w:hAnsi="Rockwell Condensed" w:cs="Traditional Arabic" w:hint="cs"/>
          <w:color w:val="000000" w:themeColor="text1"/>
          <w:sz w:val="32"/>
          <w:szCs w:val="32"/>
          <w:rtl/>
          <w:lang w:val="fr-FR" w:bidi="ar-MA"/>
        </w:rPr>
        <w:t>عليه</w:t>
      </w:r>
      <w:r w:rsidR="00A37104" w:rsidRPr="00200ADC">
        <w:rPr>
          <w:rFonts w:ascii="Rockwell Condensed" w:hAnsi="Rockwell Condensed" w:cs="Traditional Arabic"/>
          <w:color w:val="000000" w:themeColor="text1"/>
          <w:sz w:val="32"/>
          <w:szCs w:val="32"/>
          <w:rtl/>
          <w:lang w:val="fr-FR" w:bidi="ar-MA"/>
        </w:rPr>
        <w:t xml:space="preserve"> </w:t>
      </w:r>
      <w:r w:rsidR="00A37104" w:rsidRPr="00200ADC">
        <w:rPr>
          <w:rFonts w:ascii="Rockwell Condensed" w:hAnsi="Rockwell Condensed" w:cs="Traditional Arabic" w:hint="cs"/>
          <w:color w:val="000000" w:themeColor="text1"/>
          <w:sz w:val="32"/>
          <w:szCs w:val="32"/>
          <w:rtl/>
          <w:lang w:val="fr-FR" w:bidi="ar-MA"/>
        </w:rPr>
        <w:t>وسلم</w:t>
      </w:r>
      <w:r w:rsidR="00A37104" w:rsidRPr="00200ADC">
        <w:rPr>
          <w:rFonts w:ascii="Rockwell Condensed" w:hAnsi="Rockwell Condensed" w:cs="Traditional Arabic"/>
          <w:color w:val="000000" w:themeColor="text1"/>
          <w:sz w:val="32"/>
          <w:szCs w:val="32"/>
          <w:rtl/>
          <w:lang w:val="fr-FR" w:bidi="ar-MA"/>
        </w:rPr>
        <w:t xml:space="preserve">: </w:t>
      </w:r>
      <w:r w:rsidR="00A37104" w:rsidRPr="00200ADC">
        <w:rPr>
          <w:rFonts w:ascii="Rockwell Condensed" w:hAnsi="Rockwell Condensed" w:cs="Traditional Arabic" w:hint="cs"/>
          <w:color w:val="000000" w:themeColor="text1"/>
          <w:sz w:val="32"/>
          <w:szCs w:val="32"/>
          <w:rtl/>
          <w:lang w:val="fr-FR" w:bidi="ar-MA"/>
        </w:rPr>
        <w:t>من</w:t>
      </w:r>
      <w:r w:rsidR="00A37104" w:rsidRPr="00200ADC">
        <w:rPr>
          <w:rFonts w:ascii="Rockwell Condensed" w:hAnsi="Rockwell Condensed" w:cs="Traditional Arabic"/>
          <w:color w:val="000000" w:themeColor="text1"/>
          <w:sz w:val="32"/>
          <w:szCs w:val="32"/>
          <w:rtl/>
          <w:lang w:val="fr-FR" w:bidi="ar-MA"/>
        </w:rPr>
        <w:t xml:space="preserve"> </w:t>
      </w:r>
      <w:r w:rsidR="00A37104" w:rsidRPr="00200ADC">
        <w:rPr>
          <w:rFonts w:ascii="Rockwell Condensed" w:hAnsi="Rockwell Condensed" w:cs="Traditional Arabic" w:hint="cs"/>
          <w:color w:val="000000" w:themeColor="text1"/>
          <w:sz w:val="32"/>
          <w:szCs w:val="32"/>
          <w:rtl/>
          <w:lang w:val="fr-FR" w:bidi="ar-MA"/>
        </w:rPr>
        <w:t>استغفر</w:t>
      </w:r>
      <w:r w:rsidR="00A37104" w:rsidRPr="00200ADC">
        <w:rPr>
          <w:rFonts w:ascii="Rockwell Condensed" w:hAnsi="Rockwell Condensed" w:cs="Traditional Arabic"/>
          <w:color w:val="000000" w:themeColor="text1"/>
          <w:sz w:val="32"/>
          <w:szCs w:val="32"/>
          <w:rtl/>
          <w:lang w:val="fr-FR" w:bidi="ar-MA"/>
        </w:rPr>
        <w:t xml:space="preserve"> </w:t>
      </w:r>
      <w:r w:rsidR="00A37104" w:rsidRPr="00200ADC">
        <w:rPr>
          <w:rFonts w:ascii="Rockwell Condensed" w:hAnsi="Rockwell Condensed" w:cs="Traditional Arabic" w:hint="cs"/>
          <w:color w:val="000000" w:themeColor="text1"/>
          <w:sz w:val="32"/>
          <w:szCs w:val="32"/>
          <w:rtl/>
          <w:lang w:val="fr-FR" w:bidi="ar-MA"/>
        </w:rPr>
        <w:t>للمؤمنين</w:t>
      </w:r>
      <w:r w:rsidR="00A37104" w:rsidRPr="00200ADC">
        <w:rPr>
          <w:rFonts w:ascii="Rockwell Condensed" w:hAnsi="Rockwell Condensed" w:cs="Traditional Arabic"/>
          <w:color w:val="000000" w:themeColor="text1"/>
          <w:sz w:val="32"/>
          <w:szCs w:val="32"/>
          <w:rtl/>
          <w:lang w:val="fr-FR" w:bidi="ar-MA"/>
        </w:rPr>
        <w:t xml:space="preserve"> </w:t>
      </w:r>
      <w:r w:rsidR="00A37104" w:rsidRPr="00200ADC">
        <w:rPr>
          <w:rFonts w:ascii="Rockwell Condensed" w:hAnsi="Rockwell Condensed" w:cs="Traditional Arabic" w:hint="cs"/>
          <w:color w:val="000000" w:themeColor="text1"/>
          <w:sz w:val="32"/>
          <w:szCs w:val="32"/>
          <w:rtl/>
          <w:lang w:val="fr-FR" w:bidi="ar-MA"/>
        </w:rPr>
        <w:t>رد</w:t>
      </w:r>
      <w:r w:rsidR="00A37104" w:rsidRPr="00200ADC">
        <w:rPr>
          <w:rFonts w:ascii="Rockwell Condensed" w:hAnsi="Rockwell Condensed" w:cs="Traditional Arabic"/>
          <w:color w:val="000000" w:themeColor="text1"/>
          <w:sz w:val="32"/>
          <w:szCs w:val="32"/>
          <w:rtl/>
          <w:lang w:val="fr-FR" w:bidi="ar-MA"/>
        </w:rPr>
        <w:t xml:space="preserve"> </w:t>
      </w:r>
      <w:r w:rsidR="00A37104" w:rsidRPr="00200ADC">
        <w:rPr>
          <w:rFonts w:ascii="Rockwell Condensed" w:hAnsi="Rockwell Condensed" w:cs="Traditional Arabic" w:hint="cs"/>
          <w:color w:val="000000" w:themeColor="text1"/>
          <w:sz w:val="32"/>
          <w:szCs w:val="32"/>
          <w:rtl/>
          <w:lang w:val="fr-FR" w:bidi="ar-MA"/>
        </w:rPr>
        <w:t>الله</w:t>
      </w:r>
      <w:r w:rsidR="00A37104" w:rsidRPr="00200ADC">
        <w:rPr>
          <w:rFonts w:ascii="Rockwell Condensed" w:hAnsi="Rockwell Condensed" w:cs="Traditional Arabic"/>
          <w:color w:val="000000" w:themeColor="text1"/>
          <w:sz w:val="32"/>
          <w:szCs w:val="32"/>
          <w:rtl/>
          <w:lang w:val="fr-FR" w:bidi="ar-MA"/>
        </w:rPr>
        <w:t xml:space="preserve"> </w:t>
      </w:r>
      <w:r w:rsidR="00A37104" w:rsidRPr="00200ADC">
        <w:rPr>
          <w:rFonts w:ascii="Rockwell Condensed" w:hAnsi="Rockwell Condensed" w:cs="Traditional Arabic" w:hint="cs"/>
          <w:color w:val="000000" w:themeColor="text1"/>
          <w:sz w:val="32"/>
          <w:szCs w:val="32"/>
          <w:rtl/>
          <w:lang w:val="fr-FR" w:bidi="ar-MA"/>
        </w:rPr>
        <w:t>عليه</w:t>
      </w:r>
      <w:r w:rsidR="00A37104" w:rsidRPr="00200ADC">
        <w:rPr>
          <w:rFonts w:ascii="Rockwell Condensed" w:hAnsi="Rockwell Condensed" w:cs="Traditional Arabic"/>
          <w:color w:val="000000" w:themeColor="text1"/>
          <w:sz w:val="32"/>
          <w:szCs w:val="32"/>
          <w:rtl/>
          <w:lang w:val="fr-FR" w:bidi="ar-MA"/>
        </w:rPr>
        <w:t xml:space="preserve"> </w:t>
      </w:r>
      <w:r w:rsidR="00A37104" w:rsidRPr="00200ADC">
        <w:rPr>
          <w:rFonts w:ascii="Rockwell Condensed" w:hAnsi="Rockwell Condensed" w:cs="Traditional Arabic" w:hint="cs"/>
          <w:color w:val="000000" w:themeColor="text1"/>
          <w:sz w:val="32"/>
          <w:szCs w:val="32"/>
          <w:rtl/>
          <w:lang w:val="fr-FR" w:bidi="ar-MA"/>
        </w:rPr>
        <w:t>من</w:t>
      </w:r>
      <w:r w:rsidR="00A37104" w:rsidRPr="00200ADC">
        <w:rPr>
          <w:rFonts w:ascii="Rockwell Condensed" w:hAnsi="Rockwell Condensed" w:cs="Traditional Arabic"/>
          <w:color w:val="000000" w:themeColor="text1"/>
          <w:sz w:val="32"/>
          <w:szCs w:val="32"/>
          <w:rtl/>
          <w:lang w:val="fr-FR" w:bidi="ar-MA"/>
        </w:rPr>
        <w:t xml:space="preserve"> </w:t>
      </w:r>
      <w:r w:rsidR="00A37104" w:rsidRPr="00200ADC">
        <w:rPr>
          <w:rFonts w:ascii="Rockwell Condensed" w:hAnsi="Rockwell Condensed" w:cs="Traditional Arabic" w:hint="cs"/>
          <w:color w:val="000000" w:themeColor="text1"/>
          <w:sz w:val="32"/>
          <w:szCs w:val="32"/>
          <w:rtl/>
          <w:lang w:val="fr-FR" w:bidi="ar-MA"/>
        </w:rPr>
        <w:t>آدم</w:t>
      </w:r>
      <w:r w:rsidR="00A37104" w:rsidRPr="00200ADC">
        <w:rPr>
          <w:rFonts w:ascii="Rockwell Condensed" w:hAnsi="Rockwell Condensed" w:cs="Traditional Arabic"/>
          <w:color w:val="000000" w:themeColor="text1"/>
          <w:sz w:val="32"/>
          <w:szCs w:val="32"/>
          <w:rtl/>
          <w:lang w:val="fr-FR" w:bidi="ar-MA"/>
        </w:rPr>
        <w:t xml:space="preserve"> </w:t>
      </w:r>
      <w:r w:rsidR="00A37104" w:rsidRPr="00200ADC">
        <w:rPr>
          <w:rFonts w:ascii="Rockwell Condensed" w:hAnsi="Rockwell Condensed" w:cs="Traditional Arabic" w:hint="cs"/>
          <w:color w:val="000000" w:themeColor="text1"/>
          <w:sz w:val="32"/>
          <w:szCs w:val="32"/>
          <w:rtl/>
          <w:lang w:val="fr-FR" w:bidi="ar-MA"/>
        </w:rPr>
        <w:t>فما</w:t>
      </w:r>
      <w:r w:rsidR="00A37104" w:rsidRPr="00200ADC">
        <w:rPr>
          <w:rFonts w:ascii="Rockwell Condensed" w:hAnsi="Rockwell Condensed" w:cs="Traditional Arabic"/>
          <w:color w:val="000000" w:themeColor="text1"/>
          <w:sz w:val="32"/>
          <w:szCs w:val="32"/>
          <w:rtl/>
          <w:lang w:val="fr-FR" w:bidi="ar-MA"/>
        </w:rPr>
        <w:t xml:space="preserve"> </w:t>
      </w:r>
      <w:r w:rsidR="00A37104" w:rsidRPr="00200ADC">
        <w:rPr>
          <w:rFonts w:ascii="Rockwell Condensed" w:hAnsi="Rockwell Condensed" w:cs="Traditional Arabic" w:hint="cs"/>
          <w:color w:val="000000" w:themeColor="text1"/>
          <w:sz w:val="32"/>
          <w:szCs w:val="32"/>
          <w:rtl/>
          <w:lang w:val="fr-FR" w:bidi="ar-MA"/>
        </w:rPr>
        <w:t>دونه،</w:t>
      </w:r>
      <w:r w:rsidR="00A37104" w:rsidRPr="00200ADC">
        <w:rPr>
          <w:rFonts w:ascii="Rockwell Condensed" w:hAnsi="Rockwell Condensed" w:cs="Traditional Arabic"/>
          <w:color w:val="000000" w:themeColor="text1"/>
          <w:sz w:val="32"/>
          <w:szCs w:val="32"/>
          <w:rtl/>
          <w:lang w:val="fr-FR" w:bidi="ar-MA"/>
        </w:rPr>
        <w:t xml:space="preserve"> </w:t>
      </w:r>
      <w:r w:rsidR="00A37104" w:rsidRPr="00200ADC">
        <w:rPr>
          <w:rFonts w:ascii="Rockwell Condensed" w:hAnsi="Rockwell Condensed" w:cs="Traditional Arabic" w:hint="cs"/>
          <w:color w:val="000000" w:themeColor="text1"/>
          <w:sz w:val="32"/>
          <w:szCs w:val="32"/>
          <w:rtl/>
          <w:lang w:val="fr-FR" w:bidi="ar-MA"/>
        </w:rPr>
        <w:t>لا</w:t>
      </w:r>
      <w:r w:rsidR="00A37104" w:rsidRPr="00200ADC">
        <w:rPr>
          <w:rFonts w:ascii="Rockwell Condensed" w:hAnsi="Rockwell Condensed" w:cs="Traditional Arabic"/>
          <w:color w:val="000000" w:themeColor="text1"/>
          <w:sz w:val="32"/>
          <w:szCs w:val="32"/>
          <w:rtl/>
          <w:lang w:val="fr-FR" w:bidi="ar-MA"/>
        </w:rPr>
        <w:t xml:space="preserve"> </w:t>
      </w:r>
      <w:r w:rsidR="00A37104" w:rsidRPr="00200ADC">
        <w:rPr>
          <w:rFonts w:ascii="Rockwell Condensed" w:hAnsi="Rockwell Condensed" w:cs="Traditional Arabic" w:hint="cs"/>
          <w:color w:val="000000" w:themeColor="text1"/>
          <w:sz w:val="32"/>
          <w:szCs w:val="32"/>
          <w:rtl/>
          <w:lang w:val="fr-FR" w:bidi="ar-MA"/>
        </w:rPr>
        <w:t>يعرف</w:t>
      </w:r>
      <w:r w:rsidR="00A37104" w:rsidRPr="00200ADC">
        <w:rPr>
          <w:rFonts w:ascii="Rockwell Condensed" w:hAnsi="Rockwell Condensed" w:cs="Traditional Arabic"/>
          <w:color w:val="000000" w:themeColor="text1"/>
          <w:sz w:val="32"/>
          <w:szCs w:val="32"/>
          <w:rtl/>
          <w:lang w:val="fr-FR" w:bidi="ar-MA"/>
        </w:rPr>
        <w:t xml:space="preserve"> </w:t>
      </w:r>
      <w:r w:rsidR="00A37104" w:rsidRPr="00200ADC">
        <w:rPr>
          <w:rFonts w:ascii="Rockwell Condensed" w:hAnsi="Rockwell Condensed" w:cs="Traditional Arabic" w:hint="cs"/>
          <w:color w:val="000000" w:themeColor="text1"/>
          <w:sz w:val="32"/>
          <w:szCs w:val="32"/>
          <w:rtl/>
          <w:lang w:val="fr-FR" w:bidi="ar-MA"/>
        </w:rPr>
        <w:t>له</w:t>
      </w:r>
      <w:r w:rsidR="00A37104" w:rsidRPr="00200ADC">
        <w:rPr>
          <w:rFonts w:ascii="Rockwell Condensed" w:hAnsi="Rockwell Condensed" w:cs="Traditional Arabic"/>
          <w:color w:val="000000" w:themeColor="text1"/>
          <w:sz w:val="32"/>
          <w:szCs w:val="32"/>
          <w:rtl/>
          <w:lang w:val="fr-FR" w:bidi="ar-MA"/>
        </w:rPr>
        <w:t xml:space="preserve"> </w:t>
      </w:r>
      <w:r w:rsidR="00A37104" w:rsidRPr="00200ADC">
        <w:rPr>
          <w:rFonts w:ascii="Rockwell Condensed" w:hAnsi="Rockwell Condensed" w:cs="Traditional Arabic" w:hint="cs"/>
          <w:color w:val="000000" w:themeColor="text1"/>
          <w:sz w:val="32"/>
          <w:szCs w:val="32"/>
          <w:rtl/>
          <w:lang w:val="fr-FR" w:bidi="ar-MA"/>
        </w:rPr>
        <w:t>سماع</w:t>
      </w:r>
      <w:r w:rsidR="00A37104" w:rsidRPr="00200ADC">
        <w:rPr>
          <w:rFonts w:ascii="Rockwell Condensed" w:hAnsi="Rockwell Condensed" w:cs="Traditional Arabic"/>
          <w:color w:val="000000" w:themeColor="text1"/>
          <w:sz w:val="32"/>
          <w:szCs w:val="32"/>
          <w:rtl/>
          <w:lang w:val="fr-FR" w:bidi="ar-MA"/>
        </w:rPr>
        <w:t xml:space="preserve"> </w:t>
      </w:r>
      <w:r w:rsidR="00A37104" w:rsidRPr="00200ADC">
        <w:rPr>
          <w:rFonts w:ascii="Rockwell Condensed" w:hAnsi="Rockwell Condensed" w:cs="Traditional Arabic" w:hint="cs"/>
          <w:color w:val="000000" w:themeColor="text1"/>
          <w:sz w:val="32"/>
          <w:szCs w:val="32"/>
          <w:rtl/>
          <w:lang w:val="fr-FR" w:bidi="ar-MA"/>
        </w:rPr>
        <w:t>من</w:t>
      </w:r>
      <w:r w:rsidR="00A37104" w:rsidRPr="00200ADC">
        <w:rPr>
          <w:rFonts w:ascii="Rockwell Condensed" w:hAnsi="Rockwell Condensed" w:cs="Traditional Arabic"/>
          <w:color w:val="000000" w:themeColor="text1"/>
          <w:sz w:val="32"/>
          <w:szCs w:val="32"/>
          <w:rtl/>
          <w:lang w:val="fr-FR" w:bidi="ar-MA"/>
        </w:rPr>
        <w:t xml:space="preserve"> </w:t>
      </w:r>
      <w:r w:rsidR="00A37104" w:rsidRPr="00200ADC">
        <w:rPr>
          <w:rFonts w:ascii="Rockwell Condensed" w:hAnsi="Rockwell Condensed" w:cs="Traditional Arabic" w:hint="cs"/>
          <w:color w:val="000000" w:themeColor="text1"/>
          <w:sz w:val="32"/>
          <w:szCs w:val="32"/>
          <w:rtl/>
          <w:lang w:val="fr-FR" w:bidi="ar-MA"/>
        </w:rPr>
        <w:t>أنس</w:t>
      </w:r>
      <w:r w:rsidR="00A37104" w:rsidRPr="00200ADC">
        <w:rPr>
          <w:rFonts w:ascii="Rockwell Condensed" w:hAnsi="Rockwell Condensed" w:cs="Traditional Arabic"/>
          <w:color w:val="000000" w:themeColor="text1"/>
          <w:sz w:val="32"/>
          <w:szCs w:val="32"/>
          <w:rtl/>
          <w:lang w:val="fr-FR" w:bidi="ar-MA"/>
        </w:rPr>
        <w:t xml:space="preserve"> </w:t>
      </w:r>
      <w:r w:rsidR="00A37104" w:rsidRPr="00200ADC">
        <w:rPr>
          <w:rFonts w:ascii="Rockwell Condensed" w:hAnsi="Rockwell Condensed" w:cs="Traditional Arabic" w:hint="cs"/>
          <w:color w:val="000000" w:themeColor="text1"/>
          <w:sz w:val="32"/>
          <w:szCs w:val="32"/>
          <w:rtl/>
          <w:lang w:val="fr-FR" w:bidi="ar-MA"/>
        </w:rPr>
        <w:t>ولا</w:t>
      </w:r>
      <w:r w:rsidR="00A37104" w:rsidRPr="00200ADC">
        <w:rPr>
          <w:rFonts w:ascii="Rockwell Condensed" w:hAnsi="Rockwell Condensed" w:cs="Traditional Arabic"/>
          <w:color w:val="000000" w:themeColor="text1"/>
          <w:sz w:val="32"/>
          <w:szCs w:val="32"/>
          <w:rtl/>
          <w:lang w:val="fr-FR" w:bidi="ar-MA"/>
        </w:rPr>
        <w:t xml:space="preserve"> </w:t>
      </w:r>
      <w:r w:rsidR="00A37104" w:rsidRPr="00200ADC">
        <w:rPr>
          <w:rFonts w:ascii="Rockwell Condensed" w:hAnsi="Rockwell Condensed" w:cs="Traditional Arabic" w:hint="cs"/>
          <w:color w:val="000000" w:themeColor="text1"/>
          <w:sz w:val="32"/>
          <w:szCs w:val="32"/>
          <w:rtl/>
          <w:lang w:val="fr-FR" w:bidi="ar-MA"/>
        </w:rPr>
        <w:t>يتابع</w:t>
      </w:r>
      <w:r w:rsidR="00A37104" w:rsidRPr="00200ADC">
        <w:rPr>
          <w:rFonts w:ascii="Rockwell Condensed" w:hAnsi="Rockwell Condensed" w:cs="Traditional Arabic"/>
          <w:color w:val="000000" w:themeColor="text1"/>
          <w:sz w:val="32"/>
          <w:szCs w:val="32"/>
          <w:rtl/>
          <w:lang w:val="fr-FR" w:bidi="ar-MA"/>
        </w:rPr>
        <w:t xml:space="preserve"> </w:t>
      </w:r>
      <w:r w:rsidR="00A37104" w:rsidRPr="00200ADC">
        <w:rPr>
          <w:rFonts w:ascii="Rockwell Condensed" w:hAnsi="Rockwell Condensed" w:cs="Traditional Arabic" w:hint="cs"/>
          <w:color w:val="000000" w:themeColor="text1"/>
          <w:sz w:val="32"/>
          <w:szCs w:val="32"/>
          <w:rtl/>
          <w:lang w:val="fr-FR" w:bidi="ar-MA"/>
        </w:rPr>
        <w:t>عليه</w:t>
      </w:r>
      <w:r w:rsidR="00A37104" w:rsidRPr="00200ADC">
        <w:rPr>
          <w:rStyle w:val="a4"/>
          <w:rFonts w:ascii="Rockwell Condensed" w:hAnsi="Rockwell Condensed" w:cs="Traditional Arabic"/>
          <w:color w:val="000000" w:themeColor="text1"/>
          <w:sz w:val="32"/>
          <w:szCs w:val="32"/>
          <w:rtl/>
          <w:lang w:val="fr-FR" w:bidi="ar-MA"/>
        </w:rPr>
        <w:footnoteReference w:id="35"/>
      </w:r>
      <w:r w:rsidRPr="00200ADC">
        <w:rPr>
          <w:rFonts w:ascii="Rockwell Condensed" w:hAnsi="Rockwell Condensed" w:cs="Traditional Arabic" w:hint="cs"/>
          <w:color w:val="000000" w:themeColor="text1"/>
          <w:sz w:val="32"/>
          <w:szCs w:val="32"/>
          <w:rtl/>
          <w:lang w:val="fr-FR" w:bidi="ar-MA"/>
        </w:rPr>
        <w:t>"</w:t>
      </w:r>
      <w:r w:rsidR="00A37104" w:rsidRPr="00200ADC">
        <w:rPr>
          <w:rFonts w:ascii="Rockwell Condensed" w:hAnsi="Rockwell Condensed" w:cs="Traditional Arabic"/>
          <w:color w:val="000000" w:themeColor="text1"/>
          <w:sz w:val="32"/>
          <w:szCs w:val="32"/>
          <w:rtl/>
          <w:lang w:val="fr-FR" w:bidi="ar-MA"/>
        </w:rPr>
        <w:t>.</w:t>
      </w:r>
    </w:p>
    <w:p w:rsidR="00A37104" w:rsidRPr="00200ADC" w:rsidRDefault="00A37104" w:rsidP="00A37104">
      <w:pPr>
        <w:pStyle w:val="a6"/>
        <w:numPr>
          <w:ilvl w:val="0"/>
          <w:numId w:val="9"/>
        </w:numPr>
        <w:spacing w:before="240" w:after="240" w:line="276" w:lineRule="auto"/>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"ولم</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يتبين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سماعه</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من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النبي</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صلى</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الله</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عليه</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وسلم،</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وقال</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موسى</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ابن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حزام</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أخبرنا</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أبو</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أسامة</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عن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زائدة</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عن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منصور</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عن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عبيد</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الله</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بن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علي</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السلمي</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عن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b/>
          <w:bCs/>
          <w:color w:val="000000" w:themeColor="text1"/>
          <w:sz w:val="32"/>
          <w:szCs w:val="32"/>
          <w:rtl/>
          <w:lang w:val="fr-FR" w:bidi="ar-MA"/>
        </w:rPr>
        <w:t>خداش</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عن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النبي</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صلى</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الله</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عليه</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وسلم".</w:t>
      </w:r>
      <w:r w:rsidRPr="00200ADC">
        <w:rPr>
          <w:rStyle w:val="a4"/>
          <w:rFonts w:ascii="Rockwell Condensed" w:hAnsi="Rockwell Condensed" w:cs="Traditional Arabic"/>
          <w:color w:val="000000" w:themeColor="text1"/>
          <w:sz w:val="32"/>
          <w:szCs w:val="32"/>
          <w:rtl/>
          <w:lang w:val="fr-FR" w:bidi="ar-MA"/>
        </w:rPr>
        <w:footnoteReference w:id="36"/>
      </w:r>
    </w:p>
    <w:p w:rsidR="00A37104" w:rsidRPr="00200ADC" w:rsidRDefault="002D485B" w:rsidP="00A37104">
      <w:pPr>
        <w:pStyle w:val="a6"/>
        <w:numPr>
          <w:ilvl w:val="0"/>
          <w:numId w:val="9"/>
        </w:numPr>
        <w:autoSpaceDE w:val="0"/>
        <w:autoSpaceDN w:val="0"/>
        <w:adjustRightInd w:val="0"/>
        <w:spacing w:before="240" w:after="240" w:line="276" w:lineRule="auto"/>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w:t>
      </w:r>
      <w:r w:rsidR="00A37104" w:rsidRPr="00200ADC">
        <w:rPr>
          <w:rFonts w:ascii="Rockwell Condensed" w:hAnsi="Rockwell Condensed" w:cs="Traditional Arabic" w:hint="cs"/>
          <w:color w:val="000000" w:themeColor="text1"/>
          <w:sz w:val="32"/>
          <w:szCs w:val="32"/>
          <w:rtl/>
          <w:lang w:val="fr-FR" w:bidi="ar-MA"/>
        </w:rPr>
        <w:t>أيمن،</w:t>
      </w:r>
      <w:r w:rsidR="00A37104" w:rsidRPr="00200ADC">
        <w:rPr>
          <w:rFonts w:ascii="Rockwell Condensed" w:hAnsi="Rockwell Condensed" w:cs="Traditional Arabic"/>
          <w:color w:val="000000" w:themeColor="text1"/>
          <w:sz w:val="32"/>
          <w:szCs w:val="32"/>
          <w:rtl/>
          <w:lang w:val="fr-FR" w:bidi="ar-MA"/>
        </w:rPr>
        <w:t xml:space="preserve"> </w:t>
      </w:r>
      <w:r w:rsidR="00A37104" w:rsidRPr="00200ADC">
        <w:rPr>
          <w:rFonts w:ascii="Rockwell Condensed" w:hAnsi="Rockwell Condensed" w:cs="Traditional Arabic" w:hint="cs"/>
          <w:color w:val="000000" w:themeColor="text1"/>
          <w:sz w:val="32"/>
          <w:szCs w:val="32"/>
          <w:rtl/>
          <w:lang w:val="fr-FR" w:bidi="ar-MA"/>
        </w:rPr>
        <w:t>حدثنا</w:t>
      </w:r>
      <w:r w:rsidR="00A37104" w:rsidRPr="00200ADC">
        <w:rPr>
          <w:rFonts w:ascii="Rockwell Condensed" w:hAnsi="Rockwell Condensed" w:cs="Traditional Arabic"/>
          <w:color w:val="000000" w:themeColor="text1"/>
          <w:sz w:val="32"/>
          <w:szCs w:val="32"/>
          <w:rtl/>
          <w:lang w:val="fr-FR" w:bidi="ar-MA"/>
        </w:rPr>
        <w:t xml:space="preserve"> </w:t>
      </w:r>
      <w:r w:rsidR="00A37104" w:rsidRPr="00200ADC">
        <w:rPr>
          <w:rFonts w:ascii="Rockwell Condensed" w:hAnsi="Rockwell Condensed" w:cs="Traditional Arabic" w:hint="cs"/>
          <w:color w:val="000000" w:themeColor="text1"/>
          <w:sz w:val="32"/>
          <w:szCs w:val="32"/>
          <w:rtl/>
          <w:lang w:val="fr-FR" w:bidi="ar-MA"/>
        </w:rPr>
        <w:t>موسى</w:t>
      </w:r>
      <w:r w:rsidR="00A37104" w:rsidRPr="00200ADC">
        <w:rPr>
          <w:rFonts w:ascii="Rockwell Condensed" w:hAnsi="Rockwell Condensed" w:cs="Traditional Arabic"/>
          <w:color w:val="000000" w:themeColor="text1"/>
          <w:sz w:val="32"/>
          <w:szCs w:val="32"/>
          <w:rtl/>
          <w:lang w:val="fr-FR" w:bidi="ar-MA"/>
        </w:rPr>
        <w:t xml:space="preserve"> </w:t>
      </w:r>
      <w:r w:rsidR="00A37104" w:rsidRPr="00200ADC">
        <w:rPr>
          <w:rFonts w:ascii="Rockwell Condensed" w:hAnsi="Rockwell Condensed" w:cs="Traditional Arabic" w:hint="cs"/>
          <w:color w:val="000000" w:themeColor="text1"/>
          <w:sz w:val="32"/>
          <w:szCs w:val="32"/>
          <w:rtl/>
          <w:lang w:val="fr-FR" w:bidi="ar-MA"/>
        </w:rPr>
        <w:t>بن</w:t>
      </w:r>
      <w:r w:rsidR="00A37104" w:rsidRPr="00200ADC">
        <w:rPr>
          <w:rFonts w:ascii="Rockwell Condensed" w:hAnsi="Rockwell Condensed" w:cs="Traditional Arabic"/>
          <w:color w:val="000000" w:themeColor="text1"/>
          <w:sz w:val="32"/>
          <w:szCs w:val="32"/>
          <w:rtl/>
          <w:lang w:val="fr-FR" w:bidi="ar-MA"/>
        </w:rPr>
        <w:t xml:space="preserve"> </w:t>
      </w:r>
      <w:r w:rsidR="00A37104" w:rsidRPr="00200ADC">
        <w:rPr>
          <w:rFonts w:ascii="Rockwell Condensed" w:hAnsi="Rockwell Condensed" w:cs="Traditional Arabic" w:hint="cs"/>
          <w:color w:val="000000" w:themeColor="text1"/>
          <w:sz w:val="32"/>
          <w:szCs w:val="32"/>
          <w:rtl/>
          <w:lang w:val="fr-FR" w:bidi="ar-MA"/>
        </w:rPr>
        <w:t>إسماعيل</w:t>
      </w:r>
      <w:r w:rsidR="00A37104" w:rsidRPr="00200ADC">
        <w:rPr>
          <w:rFonts w:ascii="Rockwell Condensed" w:hAnsi="Rockwell Condensed" w:cs="Traditional Arabic"/>
          <w:color w:val="000000" w:themeColor="text1"/>
          <w:sz w:val="32"/>
          <w:szCs w:val="32"/>
          <w:rtl/>
          <w:lang w:val="fr-FR" w:bidi="ar-MA"/>
        </w:rPr>
        <w:t xml:space="preserve"> </w:t>
      </w:r>
      <w:r w:rsidR="00A37104" w:rsidRPr="00200ADC">
        <w:rPr>
          <w:rFonts w:ascii="Rockwell Condensed" w:hAnsi="Rockwell Condensed" w:cs="Traditional Arabic" w:hint="cs"/>
          <w:color w:val="000000" w:themeColor="text1"/>
          <w:sz w:val="32"/>
          <w:szCs w:val="32"/>
          <w:rtl/>
          <w:lang w:val="fr-FR" w:bidi="ar-MA"/>
        </w:rPr>
        <w:t>حدثنا</w:t>
      </w:r>
      <w:r w:rsidR="00A37104" w:rsidRPr="00200ADC">
        <w:rPr>
          <w:rFonts w:ascii="Rockwell Condensed" w:hAnsi="Rockwell Condensed" w:cs="Traditional Arabic"/>
          <w:color w:val="000000" w:themeColor="text1"/>
          <w:sz w:val="32"/>
          <w:szCs w:val="32"/>
          <w:rtl/>
          <w:lang w:val="fr-FR" w:bidi="ar-MA"/>
        </w:rPr>
        <w:t xml:space="preserve"> </w:t>
      </w:r>
      <w:r w:rsidR="00A37104" w:rsidRPr="00200ADC">
        <w:rPr>
          <w:rFonts w:ascii="Rockwell Condensed" w:hAnsi="Rockwell Condensed" w:cs="Traditional Arabic" w:hint="cs"/>
          <w:color w:val="000000" w:themeColor="text1"/>
          <w:sz w:val="32"/>
          <w:szCs w:val="32"/>
          <w:rtl/>
          <w:lang w:val="fr-FR" w:bidi="ar-MA"/>
        </w:rPr>
        <w:t>همام</w:t>
      </w:r>
      <w:r w:rsidR="00A37104" w:rsidRPr="00200ADC">
        <w:rPr>
          <w:rFonts w:ascii="Rockwell Condensed" w:hAnsi="Rockwell Condensed" w:cs="Traditional Arabic"/>
          <w:color w:val="000000" w:themeColor="text1"/>
          <w:sz w:val="32"/>
          <w:szCs w:val="32"/>
          <w:rtl/>
          <w:lang w:val="fr-FR" w:bidi="ar-MA"/>
        </w:rPr>
        <w:t xml:space="preserve"> </w:t>
      </w:r>
      <w:r w:rsidR="00A37104" w:rsidRPr="00200ADC">
        <w:rPr>
          <w:rFonts w:ascii="Rockwell Condensed" w:hAnsi="Rockwell Condensed" w:cs="Traditional Arabic" w:hint="cs"/>
          <w:color w:val="000000" w:themeColor="text1"/>
          <w:sz w:val="32"/>
          <w:szCs w:val="32"/>
          <w:rtl/>
          <w:lang w:val="fr-FR" w:bidi="ar-MA"/>
        </w:rPr>
        <w:t>حدثنا</w:t>
      </w:r>
      <w:r w:rsidR="00A37104" w:rsidRPr="00200ADC">
        <w:rPr>
          <w:rFonts w:ascii="Rockwell Condensed" w:hAnsi="Rockwell Condensed" w:cs="Traditional Arabic"/>
          <w:color w:val="000000" w:themeColor="text1"/>
          <w:sz w:val="32"/>
          <w:szCs w:val="32"/>
          <w:rtl/>
          <w:lang w:val="fr-FR" w:bidi="ar-MA"/>
        </w:rPr>
        <w:t xml:space="preserve"> </w:t>
      </w:r>
      <w:r w:rsidR="00A37104" w:rsidRPr="00200ADC">
        <w:rPr>
          <w:rFonts w:ascii="Rockwell Condensed" w:hAnsi="Rockwell Condensed" w:cs="Traditional Arabic" w:hint="cs"/>
          <w:color w:val="000000" w:themeColor="text1"/>
          <w:sz w:val="32"/>
          <w:szCs w:val="32"/>
          <w:rtl/>
          <w:lang w:val="fr-FR" w:bidi="ar-MA"/>
        </w:rPr>
        <w:t>قتادة</w:t>
      </w:r>
      <w:r w:rsidR="00A37104" w:rsidRPr="00200ADC">
        <w:rPr>
          <w:rFonts w:ascii="Rockwell Condensed" w:hAnsi="Rockwell Condensed" w:cs="Traditional Arabic"/>
          <w:color w:val="000000" w:themeColor="text1"/>
          <w:sz w:val="32"/>
          <w:szCs w:val="32"/>
          <w:rtl/>
          <w:lang w:val="fr-FR" w:bidi="ar-MA"/>
        </w:rPr>
        <w:t xml:space="preserve"> </w:t>
      </w:r>
      <w:r w:rsidR="00A37104" w:rsidRPr="00200ADC">
        <w:rPr>
          <w:rFonts w:ascii="Rockwell Condensed" w:hAnsi="Rockwell Condensed" w:cs="Traditional Arabic" w:hint="cs"/>
          <w:color w:val="000000" w:themeColor="text1"/>
          <w:sz w:val="32"/>
          <w:szCs w:val="32"/>
          <w:rtl/>
          <w:lang w:val="fr-FR" w:bidi="ar-MA"/>
        </w:rPr>
        <w:t>عن</w:t>
      </w:r>
      <w:r w:rsidR="00A37104" w:rsidRPr="00200ADC">
        <w:rPr>
          <w:rFonts w:ascii="Rockwell Condensed" w:hAnsi="Rockwell Condensed" w:cs="Traditional Arabic"/>
          <w:color w:val="000000" w:themeColor="text1"/>
          <w:sz w:val="32"/>
          <w:szCs w:val="32"/>
          <w:rtl/>
          <w:lang w:val="fr-FR" w:bidi="ar-MA"/>
        </w:rPr>
        <w:t xml:space="preserve"> </w:t>
      </w:r>
      <w:r w:rsidR="00A37104" w:rsidRPr="00200ADC">
        <w:rPr>
          <w:rFonts w:ascii="Rockwell Condensed" w:hAnsi="Rockwell Condensed" w:cs="Traditional Arabic" w:hint="cs"/>
          <w:color w:val="000000" w:themeColor="text1"/>
          <w:sz w:val="32"/>
          <w:szCs w:val="32"/>
          <w:rtl/>
          <w:lang w:val="fr-FR" w:bidi="ar-MA"/>
        </w:rPr>
        <w:t>أيمن</w:t>
      </w:r>
      <w:r w:rsidR="00A37104" w:rsidRPr="00200ADC">
        <w:rPr>
          <w:rFonts w:ascii="Rockwell Condensed" w:hAnsi="Rockwell Condensed" w:cs="Traditional Arabic"/>
          <w:color w:val="000000" w:themeColor="text1"/>
          <w:sz w:val="32"/>
          <w:szCs w:val="32"/>
          <w:rtl/>
          <w:lang w:val="fr-FR" w:bidi="ar-MA"/>
        </w:rPr>
        <w:t xml:space="preserve"> </w:t>
      </w:r>
      <w:r w:rsidR="00A37104" w:rsidRPr="00200ADC">
        <w:rPr>
          <w:rFonts w:ascii="Rockwell Condensed" w:hAnsi="Rockwell Condensed" w:cs="Traditional Arabic" w:hint="cs"/>
          <w:color w:val="000000" w:themeColor="text1"/>
          <w:sz w:val="32"/>
          <w:szCs w:val="32"/>
          <w:rtl/>
          <w:lang w:val="fr-FR" w:bidi="ar-MA"/>
        </w:rPr>
        <w:t>عن</w:t>
      </w:r>
      <w:r w:rsidR="00A37104" w:rsidRPr="00200ADC">
        <w:rPr>
          <w:rFonts w:ascii="Rockwell Condensed" w:hAnsi="Rockwell Condensed" w:cs="Traditional Arabic"/>
          <w:color w:val="000000" w:themeColor="text1"/>
          <w:sz w:val="32"/>
          <w:szCs w:val="32"/>
          <w:rtl/>
          <w:lang w:val="fr-FR" w:bidi="ar-MA"/>
        </w:rPr>
        <w:t xml:space="preserve"> </w:t>
      </w:r>
      <w:r w:rsidR="00A37104" w:rsidRPr="00200ADC">
        <w:rPr>
          <w:rFonts w:ascii="Rockwell Condensed" w:hAnsi="Rockwell Condensed" w:cs="Traditional Arabic" w:hint="cs"/>
          <w:color w:val="000000" w:themeColor="text1"/>
          <w:sz w:val="32"/>
          <w:szCs w:val="32"/>
          <w:rtl/>
          <w:lang w:val="fr-FR" w:bidi="ar-MA"/>
        </w:rPr>
        <w:t>أبي</w:t>
      </w:r>
      <w:r w:rsidR="00A37104" w:rsidRPr="00200ADC">
        <w:rPr>
          <w:rFonts w:ascii="Rockwell Condensed" w:hAnsi="Rockwell Condensed" w:cs="Traditional Arabic"/>
          <w:color w:val="000000" w:themeColor="text1"/>
          <w:sz w:val="32"/>
          <w:szCs w:val="32"/>
          <w:rtl/>
          <w:lang w:val="fr-FR" w:bidi="ar-MA"/>
        </w:rPr>
        <w:t xml:space="preserve"> </w:t>
      </w:r>
      <w:proofErr w:type="spellStart"/>
      <w:r w:rsidR="00A37104" w:rsidRPr="00200ADC">
        <w:rPr>
          <w:rFonts w:ascii="Rockwell Condensed" w:hAnsi="Rockwell Condensed" w:cs="Traditional Arabic" w:hint="cs"/>
          <w:color w:val="000000" w:themeColor="text1"/>
          <w:sz w:val="32"/>
          <w:szCs w:val="32"/>
          <w:rtl/>
          <w:lang w:val="fr-FR" w:bidi="ar-MA"/>
        </w:rPr>
        <w:t>أمامة</w:t>
      </w:r>
      <w:proofErr w:type="spellEnd"/>
      <w:r w:rsidR="00A37104" w:rsidRPr="00200ADC">
        <w:rPr>
          <w:rFonts w:ascii="Rockwell Condensed" w:hAnsi="Rockwell Condensed" w:cs="Traditional Arabic"/>
          <w:color w:val="000000" w:themeColor="text1"/>
          <w:sz w:val="32"/>
          <w:szCs w:val="32"/>
          <w:rtl/>
          <w:lang w:val="fr-FR" w:bidi="ar-MA"/>
        </w:rPr>
        <w:t xml:space="preserve"> </w:t>
      </w:r>
      <w:r w:rsidR="00A37104" w:rsidRPr="00200ADC">
        <w:rPr>
          <w:rFonts w:ascii="Rockwell Condensed" w:hAnsi="Rockwell Condensed" w:cs="Traditional Arabic" w:hint="cs"/>
          <w:color w:val="000000" w:themeColor="text1"/>
          <w:sz w:val="32"/>
          <w:szCs w:val="32"/>
          <w:rtl/>
          <w:lang w:val="fr-FR" w:bidi="ar-MA"/>
        </w:rPr>
        <w:t>قال</w:t>
      </w:r>
      <w:r w:rsidR="00A37104" w:rsidRPr="00200ADC">
        <w:rPr>
          <w:rFonts w:ascii="Rockwell Condensed" w:hAnsi="Rockwell Condensed" w:cs="Traditional Arabic"/>
          <w:color w:val="000000" w:themeColor="text1"/>
          <w:sz w:val="32"/>
          <w:szCs w:val="32"/>
          <w:rtl/>
          <w:lang w:val="fr-FR" w:bidi="ar-MA"/>
        </w:rPr>
        <w:t xml:space="preserve"> </w:t>
      </w:r>
      <w:proofErr w:type="spellStart"/>
      <w:r w:rsidR="00A37104" w:rsidRPr="00200ADC">
        <w:rPr>
          <w:rFonts w:ascii="Rockwell Condensed" w:hAnsi="Rockwell Condensed" w:cs="Traditional Arabic" w:hint="cs"/>
          <w:color w:val="000000" w:themeColor="text1"/>
          <w:sz w:val="32"/>
          <w:szCs w:val="32"/>
          <w:rtl/>
          <w:lang w:val="fr-FR" w:bidi="ar-MA"/>
        </w:rPr>
        <w:t>قال</w:t>
      </w:r>
      <w:proofErr w:type="spellEnd"/>
      <w:r w:rsidR="00A37104" w:rsidRPr="00200ADC">
        <w:rPr>
          <w:rFonts w:ascii="Rockwell Condensed" w:hAnsi="Rockwell Condensed" w:cs="Traditional Arabic"/>
          <w:color w:val="000000" w:themeColor="text1"/>
          <w:sz w:val="32"/>
          <w:szCs w:val="32"/>
          <w:rtl/>
          <w:lang w:val="fr-FR" w:bidi="ar-MA"/>
        </w:rPr>
        <w:t xml:space="preserve"> </w:t>
      </w:r>
      <w:r w:rsidR="00A37104" w:rsidRPr="00200ADC">
        <w:rPr>
          <w:rFonts w:ascii="Rockwell Condensed" w:hAnsi="Rockwell Condensed" w:cs="Traditional Arabic" w:hint="cs"/>
          <w:color w:val="000000" w:themeColor="text1"/>
          <w:sz w:val="32"/>
          <w:szCs w:val="32"/>
          <w:rtl/>
          <w:lang w:val="fr-FR" w:bidi="ar-MA"/>
        </w:rPr>
        <w:t>رسول</w:t>
      </w:r>
      <w:r w:rsidR="00A37104" w:rsidRPr="00200ADC">
        <w:rPr>
          <w:rFonts w:ascii="Rockwell Condensed" w:hAnsi="Rockwell Condensed" w:cs="Traditional Arabic"/>
          <w:color w:val="000000" w:themeColor="text1"/>
          <w:sz w:val="32"/>
          <w:szCs w:val="32"/>
          <w:rtl/>
          <w:lang w:val="fr-FR" w:bidi="ar-MA"/>
        </w:rPr>
        <w:t xml:space="preserve"> </w:t>
      </w:r>
      <w:r w:rsidR="00A37104" w:rsidRPr="00200ADC">
        <w:rPr>
          <w:rFonts w:ascii="Rockwell Condensed" w:hAnsi="Rockwell Condensed" w:cs="Traditional Arabic" w:hint="cs"/>
          <w:color w:val="000000" w:themeColor="text1"/>
          <w:sz w:val="32"/>
          <w:szCs w:val="32"/>
          <w:rtl/>
          <w:lang w:val="fr-FR" w:bidi="ar-MA"/>
        </w:rPr>
        <w:t>الله</w:t>
      </w:r>
      <w:r w:rsidR="00A37104" w:rsidRPr="00200ADC">
        <w:rPr>
          <w:rFonts w:ascii="Rockwell Condensed" w:hAnsi="Rockwell Condensed" w:cs="Traditional Arabic"/>
          <w:color w:val="000000" w:themeColor="text1"/>
          <w:sz w:val="32"/>
          <w:szCs w:val="32"/>
          <w:rtl/>
          <w:lang w:val="fr-FR" w:bidi="ar-MA"/>
        </w:rPr>
        <w:t xml:space="preserve"> </w:t>
      </w:r>
      <w:r w:rsidR="00A37104" w:rsidRPr="00200ADC">
        <w:rPr>
          <w:rFonts w:ascii="Rockwell Condensed" w:hAnsi="Rockwell Condensed" w:cs="Traditional Arabic" w:hint="cs"/>
          <w:color w:val="000000" w:themeColor="text1"/>
          <w:sz w:val="32"/>
          <w:szCs w:val="32"/>
          <w:rtl/>
          <w:lang w:val="fr-FR" w:bidi="ar-MA"/>
        </w:rPr>
        <w:t>صلى</w:t>
      </w:r>
      <w:r w:rsidR="00A37104" w:rsidRPr="00200ADC">
        <w:rPr>
          <w:rFonts w:ascii="Rockwell Condensed" w:hAnsi="Rockwell Condensed" w:cs="Traditional Arabic"/>
          <w:color w:val="000000" w:themeColor="text1"/>
          <w:sz w:val="32"/>
          <w:szCs w:val="32"/>
          <w:rtl/>
          <w:lang w:val="fr-FR" w:bidi="ar-MA"/>
        </w:rPr>
        <w:t xml:space="preserve"> </w:t>
      </w:r>
      <w:r w:rsidR="00A37104" w:rsidRPr="00200ADC">
        <w:rPr>
          <w:rFonts w:ascii="Rockwell Condensed" w:hAnsi="Rockwell Condensed" w:cs="Traditional Arabic" w:hint="cs"/>
          <w:color w:val="000000" w:themeColor="text1"/>
          <w:sz w:val="32"/>
          <w:szCs w:val="32"/>
          <w:rtl/>
          <w:lang w:val="fr-FR" w:bidi="ar-MA"/>
        </w:rPr>
        <w:t>الله</w:t>
      </w:r>
      <w:r w:rsidR="00A37104" w:rsidRPr="00200ADC">
        <w:rPr>
          <w:rFonts w:ascii="Rockwell Condensed" w:hAnsi="Rockwell Condensed" w:cs="Traditional Arabic"/>
          <w:color w:val="000000" w:themeColor="text1"/>
          <w:sz w:val="32"/>
          <w:szCs w:val="32"/>
          <w:rtl/>
          <w:lang w:val="fr-FR" w:bidi="ar-MA"/>
        </w:rPr>
        <w:t xml:space="preserve"> </w:t>
      </w:r>
      <w:r w:rsidR="00A37104" w:rsidRPr="00200ADC">
        <w:rPr>
          <w:rFonts w:ascii="Rockwell Condensed" w:hAnsi="Rockwell Condensed" w:cs="Traditional Arabic" w:hint="cs"/>
          <w:color w:val="000000" w:themeColor="text1"/>
          <w:sz w:val="32"/>
          <w:szCs w:val="32"/>
          <w:rtl/>
          <w:lang w:val="fr-FR" w:bidi="ar-MA"/>
        </w:rPr>
        <w:t>عليه</w:t>
      </w:r>
      <w:r w:rsidR="00A37104" w:rsidRPr="00200ADC">
        <w:rPr>
          <w:rFonts w:ascii="Rockwell Condensed" w:hAnsi="Rockwell Condensed" w:cs="Traditional Arabic"/>
          <w:color w:val="000000" w:themeColor="text1"/>
          <w:sz w:val="32"/>
          <w:szCs w:val="32"/>
          <w:rtl/>
          <w:lang w:val="fr-FR" w:bidi="ar-MA"/>
        </w:rPr>
        <w:t xml:space="preserve"> </w:t>
      </w:r>
      <w:r w:rsidR="00A37104" w:rsidRPr="00200ADC">
        <w:rPr>
          <w:rFonts w:ascii="Rockwell Condensed" w:hAnsi="Rockwell Condensed" w:cs="Traditional Arabic" w:hint="cs"/>
          <w:color w:val="000000" w:themeColor="text1"/>
          <w:sz w:val="32"/>
          <w:szCs w:val="32"/>
          <w:rtl/>
          <w:lang w:val="fr-FR" w:bidi="ar-MA"/>
        </w:rPr>
        <w:t>وسلم</w:t>
      </w:r>
      <w:r w:rsidR="00A37104" w:rsidRPr="00200ADC">
        <w:rPr>
          <w:rFonts w:ascii="Rockwell Condensed" w:hAnsi="Rockwell Condensed" w:cs="Traditional Arabic"/>
          <w:color w:val="000000" w:themeColor="text1"/>
          <w:sz w:val="32"/>
          <w:szCs w:val="32"/>
          <w:rtl/>
          <w:lang w:val="fr-FR" w:bidi="ar-MA"/>
        </w:rPr>
        <w:t xml:space="preserve">: </w:t>
      </w:r>
      <w:r w:rsidR="00A37104" w:rsidRPr="00200ADC">
        <w:rPr>
          <w:rFonts w:ascii="Rockwell Condensed" w:hAnsi="Rockwell Condensed" w:cs="Traditional Arabic" w:hint="cs"/>
          <w:color w:val="000000" w:themeColor="text1"/>
          <w:sz w:val="32"/>
          <w:szCs w:val="32"/>
          <w:rtl/>
          <w:lang w:val="fr-FR" w:bidi="ar-MA"/>
        </w:rPr>
        <w:t>طوبى</w:t>
      </w:r>
      <w:r w:rsidR="00A37104" w:rsidRPr="00200ADC">
        <w:rPr>
          <w:rFonts w:ascii="Rockwell Condensed" w:hAnsi="Rockwell Condensed" w:cs="Traditional Arabic"/>
          <w:color w:val="000000" w:themeColor="text1"/>
          <w:sz w:val="32"/>
          <w:szCs w:val="32"/>
          <w:rtl/>
          <w:lang w:val="fr-FR" w:bidi="ar-MA"/>
        </w:rPr>
        <w:t xml:space="preserve"> </w:t>
      </w:r>
      <w:r w:rsidR="00A37104" w:rsidRPr="00200ADC">
        <w:rPr>
          <w:rFonts w:ascii="Rockwell Condensed" w:hAnsi="Rockwell Condensed" w:cs="Traditional Arabic" w:hint="cs"/>
          <w:color w:val="000000" w:themeColor="text1"/>
          <w:sz w:val="32"/>
          <w:szCs w:val="32"/>
          <w:rtl/>
          <w:lang w:val="fr-FR" w:bidi="ar-MA"/>
        </w:rPr>
        <w:t>لمن</w:t>
      </w:r>
      <w:r w:rsidR="00A37104" w:rsidRPr="00200ADC">
        <w:rPr>
          <w:rFonts w:ascii="Rockwell Condensed" w:hAnsi="Rockwell Condensed" w:cs="Traditional Arabic"/>
          <w:color w:val="000000" w:themeColor="text1"/>
          <w:sz w:val="32"/>
          <w:szCs w:val="32"/>
          <w:rtl/>
          <w:lang w:val="fr-FR" w:bidi="ar-MA"/>
        </w:rPr>
        <w:t xml:space="preserve"> </w:t>
      </w:r>
      <w:r w:rsidR="00A37104" w:rsidRPr="00200ADC">
        <w:rPr>
          <w:rFonts w:ascii="Rockwell Condensed" w:hAnsi="Rockwell Condensed" w:cs="Traditional Arabic" w:hint="cs"/>
          <w:color w:val="000000" w:themeColor="text1"/>
          <w:sz w:val="32"/>
          <w:szCs w:val="32"/>
          <w:rtl/>
          <w:lang w:val="fr-FR" w:bidi="ar-MA"/>
        </w:rPr>
        <w:t>رآني</w:t>
      </w:r>
      <w:r w:rsidR="00A37104" w:rsidRPr="00200ADC">
        <w:rPr>
          <w:rFonts w:ascii="Rockwell Condensed" w:hAnsi="Rockwell Condensed" w:cs="Traditional Arabic"/>
          <w:color w:val="000000" w:themeColor="text1"/>
          <w:sz w:val="32"/>
          <w:szCs w:val="32"/>
          <w:rtl/>
          <w:lang w:val="fr-FR" w:bidi="ar-MA"/>
        </w:rPr>
        <w:t xml:space="preserve"> </w:t>
      </w:r>
      <w:r w:rsidR="00A37104" w:rsidRPr="00200ADC">
        <w:rPr>
          <w:rFonts w:ascii="Rockwell Condensed" w:hAnsi="Rockwell Condensed" w:cs="Traditional Arabic" w:hint="cs"/>
          <w:color w:val="000000" w:themeColor="text1"/>
          <w:sz w:val="32"/>
          <w:szCs w:val="32"/>
          <w:rtl/>
          <w:lang w:val="fr-FR" w:bidi="ar-MA"/>
        </w:rPr>
        <w:t>ثم</w:t>
      </w:r>
      <w:r w:rsidR="00A37104" w:rsidRPr="00200ADC">
        <w:rPr>
          <w:rFonts w:ascii="Rockwell Condensed" w:hAnsi="Rockwell Condensed" w:cs="Traditional Arabic"/>
          <w:color w:val="000000" w:themeColor="text1"/>
          <w:sz w:val="32"/>
          <w:szCs w:val="32"/>
          <w:rtl/>
          <w:lang w:val="fr-FR" w:bidi="ar-MA"/>
        </w:rPr>
        <w:t xml:space="preserve"> </w:t>
      </w:r>
      <w:r w:rsidR="00A37104" w:rsidRPr="00200ADC">
        <w:rPr>
          <w:rFonts w:ascii="Rockwell Condensed" w:hAnsi="Rockwell Condensed" w:cs="Traditional Arabic" w:hint="cs"/>
          <w:color w:val="000000" w:themeColor="text1"/>
          <w:sz w:val="32"/>
          <w:szCs w:val="32"/>
          <w:rtl/>
          <w:lang w:val="fr-FR" w:bidi="ar-MA"/>
        </w:rPr>
        <w:t>آمن</w:t>
      </w:r>
      <w:r w:rsidR="00A37104" w:rsidRPr="00200ADC">
        <w:rPr>
          <w:rFonts w:ascii="Rockwell Condensed" w:hAnsi="Rockwell Condensed" w:cs="Traditional Arabic"/>
          <w:color w:val="000000" w:themeColor="text1"/>
          <w:sz w:val="32"/>
          <w:szCs w:val="32"/>
          <w:rtl/>
          <w:lang w:val="fr-FR" w:bidi="ar-MA"/>
        </w:rPr>
        <w:t xml:space="preserve"> </w:t>
      </w:r>
      <w:r w:rsidR="00A37104" w:rsidRPr="00200ADC">
        <w:rPr>
          <w:rFonts w:ascii="Rockwell Condensed" w:hAnsi="Rockwell Condensed" w:cs="Traditional Arabic" w:hint="cs"/>
          <w:color w:val="000000" w:themeColor="text1"/>
          <w:sz w:val="32"/>
          <w:szCs w:val="32"/>
          <w:rtl/>
          <w:lang w:val="fr-FR" w:bidi="ar-MA"/>
        </w:rPr>
        <w:t>بي</w:t>
      </w:r>
      <w:r w:rsidR="00A37104" w:rsidRPr="00200ADC">
        <w:rPr>
          <w:rFonts w:ascii="Rockwell Condensed" w:hAnsi="Rockwell Condensed" w:cs="Traditional Arabic"/>
          <w:color w:val="000000" w:themeColor="text1"/>
          <w:sz w:val="32"/>
          <w:szCs w:val="32"/>
          <w:rtl/>
          <w:lang w:val="fr-FR" w:bidi="ar-MA"/>
        </w:rPr>
        <w:t xml:space="preserve"> </w:t>
      </w:r>
      <w:r w:rsidR="00A37104" w:rsidRPr="00200ADC">
        <w:rPr>
          <w:rFonts w:ascii="Rockwell Condensed" w:hAnsi="Rockwell Condensed" w:cs="Traditional Arabic" w:hint="cs"/>
          <w:color w:val="000000" w:themeColor="text1"/>
          <w:sz w:val="32"/>
          <w:szCs w:val="32"/>
          <w:rtl/>
          <w:lang w:val="fr-FR" w:bidi="ar-MA"/>
        </w:rPr>
        <w:t>وطوبى</w:t>
      </w:r>
      <w:r w:rsidR="00A37104" w:rsidRPr="00200ADC">
        <w:rPr>
          <w:rFonts w:ascii="Rockwell Condensed" w:hAnsi="Rockwell Condensed" w:cs="Traditional Arabic"/>
          <w:color w:val="000000" w:themeColor="text1"/>
          <w:sz w:val="32"/>
          <w:szCs w:val="32"/>
          <w:rtl/>
          <w:lang w:val="fr-FR" w:bidi="ar-MA"/>
        </w:rPr>
        <w:t xml:space="preserve"> </w:t>
      </w:r>
      <w:r w:rsidR="00A37104" w:rsidRPr="00200ADC">
        <w:rPr>
          <w:rFonts w:ascii="Rockwell Condensed" w:hAnsi="Rockwell Condensed" w:cs="Traditional Arabic" w:hint="cs"/>
          <w:color w:val="000000" w:themeColor="text1"/>
          <w:sz w:val="32"/>
          <w:szCs w:val="32"/>
          <w:rtl/>
          <w:lang w:val="fr-FR" w:bidi="ar-MA"/>
        </w:rPr>
        <w:t>لمن</w:t>
      </w:r>
      <w:r w:rsidR="00A37104" w:rsidRPr="00200ADC">
        <w:rPr>
          <w:rFonts w:ascii="Rockwell Condensed" w:hAnsi="Rockwell Condensed" w:cs="Traditional Arabic"/>
          <w:color w:val="000000" w:themeColor="text1"/>
          <w:sz w:val="32"/>
          <w:szCs w:val="32"/>
          <w:rtl/>
          <w:lang w:val="fr-FR" w:bidi="ar-MA"/>
        </w:rPr>
        <w:t xml:space="preserve"> </w:t>
      </w:r>
      <w:r w:rsidR="00A37104" w:rsidRPr="00200ADC">
        <w:rPr>
          <w:rFonts w:ascii="Rockwell Condensed" w:hAnsi="Rockwell Condensed" w:cs="Traditional Arabic" w:hint="cs"/>
          <w:color w:val="000000" w:themeColor="text1"/>
          <w:sz w:val="32"/>
          <w:szCs w:val="32"/>
          <w:rtl/>
          <w:lang w:val="fr-FR" w:bidi="ar-MA"/>
        </w:rPr>
        <w:t>لم</w:t>
      </w:r>
      <w:r w:rsidR="00A37104" w:rsidRPr="00200ADC">
        <w:rPr>
          <w:rFonts w:ascii="Rockwell Condensed" w:hAnsi="Rockwell Condensed" w:cs="Traditional Arabic"/>
          <w:color w:val="000000" w:themeColor="text1"/>
          <w:sz w:val="32"/>
          <w:szCs w:val="32"/>
          <w:rtl/>
          <w:lang w:val="fr-FR" w:bidi="ar-MA"/>
        </w:rPr>
        <w:t xml:space="preserve"> </w:t>
      </w:r>
      <w:r w:rsidR="00A37104" w:rsidRPr="00200ADC">
        <w:rPr>
          <w:rFonts w:ascii="Rockwell Condensed" w:hAnsi="Rockwell Condensed" w:cs="Traditional Arabic" w:hint="cs"/>
          <w:color w:val="000000" w:themeColor="text1"/>
          <w:sz w:val="32"/>
          <w:szCs w:val="32"/>
          <w:rtl/>
          <w:lang w:val="fr-FR" w:bidi="ar-MA"/>
        </w:rPr>
        <w:t>يرني</w:t>
      </w:r>
      <w:r w:rsidR="00A37104" w:rsidRPr="00200ADC">
        <w:rPr>
          <w:rFonts w:ascii="Rockwell Condensed" w:hAnsi="Rockwell Condensed" w:cs="Traditional Arabic"/>
          <w:color w:val="000000" w:themeColor="text1"/>
          <w:sz w:val="32"/>
          <w:szCs w:val="32"/>
          <w:rtl/>
          <w:lang w:val="fr-FR" w:bidi="ar-MA"/>
        </w:rPr>
        <w:t xml:space="preserve"> </w:t>
      </w:r>
      <w:r w:rsidR="00A37104" w:rsidRPr="00200ADC">
        <w:rPr>
          <w:rFonts w:ascii="Rockwell Condensed" w:hAnsi="Rockwell Condensed" w:cs="Traditional Arabic" w:hint="cs"/>
          <w:color w:val="000000" w:themeColor="text1"/>
          <w:sz w:val="32"/>
          <w:szCs w:val="32"/>
          <w:rtl/>
          <w:lang w:val="fr-FR" w:bidi="ar-MA"/>
        </w:rPr>
        <w:t>وآمن</w:t>
      </w:r>
      <w:r w:rsidR="00A37104" w:rsidRPr="00200ADC">
        <w:rPr>
          <w:rFonts w:ascii="Rockwell Condensed" w:hAnsi="Rockwell Condensed" w:cs="Traditional Arabic"/>
          <w:color w:val="000000" w:themeColor="text1"/>
          <w:sz w:val="32"/>
          <w:szCs w:val="32"/>
          <w:rtl/>
          <w:lang w:val="fr-FR" w:bidi="ar-MA"/>
        </w:rPr>
        <w:t xml:space="preserve"> </w:t>
      </w:r>
      <w:r w:rsidR="00A37104" w:rsidRPr="00200ADC">
        <w:rPr>
          <w:rFonts w:ascii="Rockwell Condensed" w:hAnsi="Rockwell Condensed" w:cs="Traditional Arabic" w:hint="cs"/>
          <w:color w:val="000000" w:themeColor="text1"/>
          <w:sz w:val="32"/>
          <w:szCs w:val="32"/>
          <w:rtl/>
          <w:lang w:val="fr-FR" w:bidi="ar-MA"/>
        </w:rPr>
        <w:t>بي</w:t>
      </w:r>
      <w:r w:rsidR="00A37104"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سبعا".</w:t>
      </w:r>
    </w:p>
    <w:p w:rsidR="00A37104" w:rsidRPr="00200ADC" w:rsidRDefault="002D485B" w:rsidP="002D485B">
      <w:pPr>
        <w:pStyle w:val="a6"/>
        <w:numPr>
          <w:ilvl w:val="0"/>
          <w:numId w:val="9"/>
        </w:numPr>
        <w:spacing w:line="600" w:lineRule="exact"/>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lastRenderedPageBreak/>
        <w:t>"</w:t>
      </w:r>
      <w:r w:rsidR="00A37104" w:rsidRPr="00200ADC">
        <w:rPr>
          <w:rFonts w:ascii="Rockwell Condensed" w:hAnsi="Rockwell Condensed" w:cs="Traditional Arabic" w:hint="cs"/>
          <w:color w:val="000000" w:themeColor="text1"/>
          <w:sz w:val="32"/>
          <w:szCs w:val="32"/>
          <w:rtl/>
          <w:lang w:val="fr-FR" w:bidi="ar-MA"/>
        </w:rPr>
        <w:t>ولم</w:t>
      </w:r>
      <w:r w:rsidR="00A37104" w:rsidRPr="00200ADC">
        <w:rPr>
          <w:rFonts w:ascii="Rockwell Condensed" w:hAnsi="Rockwell Condensed" w:cs="Traditional Arabic"/>
          <w:color w:val="000000" w:themeColor="text1"/>
          <w:sz w:val="32"/>
          <w:szCs w:val="32"/>
          <w:rtl/>
          <w:lang w:val="fr-FR" w:bidi="ar-MA"/>
        </w:rPr>
        <w:t xml:space="preserve"> </w:t>
      </w:r>
      <w:r w:rsidR="00A37104" w:rsidRPr="00200ADC">
        <w:rPr>
          <w:rFonts w:ascii="Rockwell Condensed" w:hAnsi="Rockwell Condensed" w:cs="Traditional Arabic" w:hint="cs"/>
          <w:color w:val="000000" w:themeColor="text1"/>
          <w:sz w:val="32"/>
          <w:szCs w:val="32"/>
          <w:rtl/>
          <w:lang w:val="fr-FR" w:bidi="ar-MA"/>
        </w:rPr>
        <w:t>يذكر</w:t>
      </w:r>
      <w:r w:rsidR="00A37104" w:rsidRPr="00200ADC">
        <w:rPr>
          <w:rFonts w:ascii="Rockwell Condensed" w:hAnsi="Rockwell Condensed" w:cs="Traditional Arabic"/>
          <w:color w:val="000000" w:themeColor="text1"/>
          <w:sz w:val="32"/>
          <w:szCs w:val="32"/>
          <w:rtl/>
          <w:lang w:val="fr-FR" w:bidi="ar-MA"/>
        </w:rPr>
        <w:t xml:space="preserve"> </w:t>
      </w:r>
      <w:r w:rsidR="00A37104" w:rsidRPr="00200ADC">
        <w:rPr>
          <w:rFonts w:ascii="Rockwell Condensed" w:hAnsi="Rockwell Condensed" w:cs="Traditional Arabic" w:hint="cs"/>
          <w:color w:val="000000" w:themeColor="text1"/>
          <w:sz w:val="32"/>
          <w:szCs w:val="32"/>
          <w:rtl/>
          <w:lang w:val="fr-FR" w:bidi="ar-MA"/>
        </w:rPr>
        <w:t>قتادة</w:t>
      </w:r>
      <w:r w:rsidR="00A37104" w:rsidRPr="00200ADC">
        <w:rPr>
          <w:rFonts w:ascii="Rockwell Condensed" w:hAnsi="Rockwell Condensed" w:cs="Traditional Arabic"/>
          <w:color w:val="000000" w:themeColor="text1"/>
          <w:sz w:val="32"/>
          <w:szCs w:val="32"/>
          <w:rtl/>
          <w:lang w:val="fr-FR" w:bidi="ar-MA"/>
        </w:rPr>
        <w:t xml:space="preserve"> </w:t>
      </w:r>
      <w:r w:rsidR="00A37104" w:rsidRPr="00200ADC">
        <w:rPr>
          <w:rFonts w:ascii="Rockwell Condensed" w:hAnsi="Rockwell Condensed" w:cs="Traditional Arabic" w:hint="cs"/>
          <w:color w:val="000000" w:themeColor="text1"/>
          <w:sz w:val="32"/>
          <w:szCs w:val="32"/>
          <w:rtl/>
          <w:lang w:val="fr-FR" w:bidi="ar-MA"/>
        </w:rPr>
        <w:t>سماعه</w:t>
      </w:r>
      <w:r w:rsidR="00A37104" w:rsidRPr="00200ADC">
        <w:rPr>
          <w:rFonts w:ascii="Rockwell Condensed" w:hAnsi="Rockwell Condensed" w:cs="Traditional Arabic"/>
          <w:color w:val="000000" w:themeColor="text1"/>
          <w:sz w:val="32"/>
          <w:szCs w:val="32"/>
          <w:rtl/>
          <w:lang w:val="fr-FR" w:bidi="ar-MA"/>
        </w:rPr>
        <w:t xml:space="preserve"> </w:t>
      </w:r>
      <w:r w:rsidR="00A37104" w:rsidRPr="00200ADC">
        <w:rPr>
          <w:rFonts w:ascii="Rockwell Condensed" w:hAnsi="Rockwell Condensed" w:cs="Traditional Arabic" w:hint="cs"/>
          <w:color w:val="000000" w:themeColor="text1"/>
          <w:sz w:val="32"/>
          <w:szCs w:val="32"/>
          <w:rtl/>
          <w:lang w:val="fr-FR" w:bidi="ar-MA"/>
        </w:rPr>
        <w:t>من</w:t>
      </w:r>
      <w:r w:rsidR="00A37104" w:rsidRPr="00200ADC">
        <w:rPr>
          <w:rFonts w:ascii="Rockwell Condensed" w:hAnsi="Rockwell Condensed" w:cs="Traditional Arabic"/>
          <w:color w:val="000000" w:themeColor="text1"/>
          <w:sz w:val="32"/>
          <w:szCs w:val="32"/>
          <w:rtl/>
          <w:lang w:val="fr-FR" w:bidi="ar-MA"/>
        </w:rPr>
        <w:t xml:space="preserve"> </w:t>
      </w:r>
      <w:r w:rsidR="00A37104" w:rsidRPr="00200ADC">
        <w:rPr>
          <w:rFonts w:ascii="Rockwell Condensed" w:hAnsi="Rockwell Condensed" w:cs="Traditional Arabic" w:hint="cs"/>
          <w:color w:val="000000" w:themeColor="text1"/>
          <w:sz w:val="32"/>
          <w:szCs w:val="32"/>
          <w:rtl/>
          <w:lang w:val="fr-FR" w:bidi="ar-MA"/>
        </w:rPr>
        <w:t>أيمن</w:t>
      </w:r>
      <w:r w:rsidR="00A37104" w:rsidRPr="00200ADC">
        <w:rPr>
          <w:rFonts w:ascii="Rockwell Condensed" w:hAnsi="Rockwell Condensed" w:cs="Traditional Arabic"/>
          <w:color w:val="000000" w:themeColor="text1"/>
          <w:sz w:val="32"/>
          <w:szCs w:val="32"/>
          <w:rtl/>
          <w:lang w:val="fr-FR" w:bidi="ar-MA"/>
        </w:rPr>
        <w:t xml:space="preserve"> </w:t>
      </w:r>
      <w:r w:rsidR="00A37104" w:rsidRPr="00200ADC">
        <w:rPr>
          <w:rFonts w:ascii="Rockwell Condensed" w:hAnsi="Rockwell Condensed" w:cs="Traditional Arabic" w:hint="cs"/>
          <w:color w:val="000000" w:themeColor="text1"/>
          <w:sz w:val="32"/>
          <w:szCs w:val="32"/>
          <w:rtl/>
          <w:lang w:val="fr-FR" w:bidi="ar-MA"/>
        </w:rPr>
        <w:t>ولا</w:t>
      </w:r>
      <w:r w:rsidR="00A37104" w:rsidRPr="00200ADC">
        <w:rPr>
          <w:rFonts w:ascii="Rockwell Condensed" w:hAnsi="Rockwell Condensed" w:cs="Traditional Arabic"/>
          <w:color w:val="000000" w:themeColor="text1"/>
          <w:sz w:val="32"/>
          <w:szCs w:val="32"/>
          <w:rtl/>
          <w:lang w:val="fr-FR" w:bidi="ar-MA"/>
        </w:rPr>
        <w:t xml:space="preserve"> </w:t>
      </w:r>
      <w:r w:rsidR="00A37104" w:rsidRPr="00200ADC">
        <w:rPr>
          <w:rFonts w:ascii="Rockwell Condensed" w:hAnsi="Rockwell Condensed" w:cs="Traditional Arabic" w:hint="cs"/>
          <w:color w:val="000000" w:themeColor="text1"/>
          <w:sz w:val="32"/>
          <w:szCs w:val="32"/>
          <w:rtl/>
          <w:lang w:val="fr-FR" w:bidi="ar-MA"/>
        </w:rPr>
        <w:t>أيمن</w:t>
      </w:r>
      <w:r w:rsidR="00A37104" w:rsidRPr="00200ADC">
        <w:rPr>
          <w:rFonts w:ascii="Rockwell Condensed" w:hAnsi="Rockwell Condensed" w:cs="Traditional Arabic"/>
          <w:color w:val="000000" w:themeColor="text1"/>
          <w:sz w:val="32"/>
          <w:szCs w:val="32"/>
          <w:rtl/>
          <w:lang w:val="fr-FR" w:bidi="ar-MA"/>
        </w:rPr>
        <w:t xml:space="preserve"> </w:t>
      </w:r>
      <w:r w:rsidR="00A37104" w:rsidRPr="00200ADC">
        <w:rPr>
          <w:rFonts w:ascii="Rockwell Condensed" w:hAnsi="Rockwell Condensed" w:cs="Traditional Arabic" w:hint="cs"/>
          <w:color w:val="000000" w:themeColor="text1"/>
          <w:sz w:val="32"/>
          <w:szCs w:val="32"/>
          <w:rtl/>
          <w:lang w:val="fr-FR" w:bidi="ar-MA"/>
        </w:rPr>
        <w:t>من</w:t>
      </w:r>
      <w:r w:rsidR="00A37104" w:rsidRPr="00200ADC">
        <w:rPr>
          <w:rFonts w:ascii="Rockwell Condensed" w:hAnsi="Rockwell Condensed" w:cs="Traditional Arabic"/>
          <w:color w:val="000000" w:themeColor="text1"/>
          <w:sz w:val="32"/>
          <w:szCs w:val="32"/>
          <w:rtl/>
          <w:lang w:val="fr-FR" w:bidi="ar-MA"/>
        </w:rPr>
        <w:t xml:space="preserve"> </w:t>
      </w:r>
      <w:r w:rsidR="00A37104" w:rsidRPr="00200ADC">
        <w:rPr>
          <w:rFonts w:ascii="Rockwell Condensed" w:hAnsi="Rockwell Condensed" w:cs="Traditional Arabic" w:hint="cs"/>
          <w:color w:val="000000" w:themeColor="text1"/>
          <w:sz w:val="32"/>
          <w:szCs w:val="32"/>
          <w:rtl/>
          <w:lang w:val="fr-FR" w:bidi="ar-MA"/>
        </w:rPr>
        <w:t>أبي</w:t>
      </w:r>
      <w:r w:rsidR="00A37104" w:rsidRPr="00200ADC">
        <w:rPr>
          <w:rFonts w:ascii="Rockwell Condensed" w:hAnsi="Rockwell Condensed" w:cs="Traditional Arabic"/>
          <w:color w:val="000000" w:themeColor="text1"/>
          <w:sz w:val="32"/>
          <w:szCs w:val="32"/>
          <w:rtl/>
          <w:lang w:val="fr-FR" w:bidi="ar-MA"/>
        </w:rPr>
        <w:t xml:space="preserve"> </w:t>
      </w:r>
      <w:proofErr w:type="spellStart"/>
      <w:r w:rsidR="00A37104" w:rsidRPr="00200ADC">
        <w:rPr>
          <w:rFonts w:ascii="Rockwell Condensed" w:hAnsi="Rockwell Condensed" w:cs="Traditional Arabic" w:hint="cs"/>
          <w:color w:val="000000" w:themeColor="text1"/>
          <w:sz w:val="32"/>
          <w:szCs w:val="32"/>
          <w:rtl/>
          <w:lang w:val="fr-FR" w:bidi="ar-MA"/>
        </w:rPr>
        <w:t>أمامة</w:t>
      </w:r>
      <w:proofErr w:type="spellEnd"/>
      <w:r w:rsidR="00E47AD8" w:rsidRPr="00200ADC">
        <w:rPr>
          <w:rStyle w:val="a4"/>
          <w:rFonts w:ascii="Rockwell Condensed" w:hAnsi="Rockwell Condensed" w:cs="Traditional Arabic"/>
          <w:color w:val="000000" w:themeColor="text1"/>
          <w:sz w:val="32"/>
          <w:szCs w:val="32"/>
          <w:rtl/>
          <w:lang w:val="fr-FR" w:bidi="ar-MA"/>
        </w:rPr>
        <w:footnoteReference w:id="37"/>
      </w:r>
      <w:r w:rsidRPr="00200ADC">
        <w:rPr>
          <w:rFonts w:ascii="Rockwell Condensed" w:hAnsi="Rockwell Condensed" w:cs="Traditional Arabic" w:hint="cs"/>
          <w:color w:val="000000" w:themeColor="text1"/>
          <w:sz w:val="32"/>
          <w:szCs w:val="32"/>
          <w:rtl/>
          <w:lang w:val="fr-FR" w:bidi="ar-MA"/>
        </w:rPr>
        <w:t>"</w:t>
      </w:r>
      <w:r w:rsidR="00A37104" w:rsidRPr="00200ADC">
        <w:rPr>
          <w:rFonts w:ascii="Rockwell Condensed" w:hAnsi="Rockwell Condensed" w:cs="Traditional Arabic"/>
          <w:color w:val="000000" w:themeColor="text1"/>
          <w:sz w:val="32"/>
          <w:szCs w:val="32"/>
          <w:rtl/>
          <w:lang w:val="fr-FR" w:bidi="ar-MA"/>
        </w:rPr>
        <w:t>.</w:t>
      </w:r>
    </w:p>
    <w:p w:rsidR="00196283" w:rsidRPr="00200ADC" w:rsidRDefault="00196283" w:rsidP="00196283">
      <w:pPr>
        <w:spacing w:line="600" w:lineRule="exact"/>
        <w:ind w:left="-2" w:firstLine="283"/>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وهذا راجع إلى اعتنائه بمسألة السماع ولقد أوردت لذلك مبحثا كاملاً إن شاء الله.</w:t>
      </w:r>
    </w:p>
    <w:p w:rsidR="00196283" w:rsidRPr="00200ADC" w:rsidRDefault="00196283" w:rsidP="003A394A">
      <w:pPr>
        <w:pStyle w:val="abdallaouititre2"/>
        <w:rPr>
          <w:rtl/>
          <w:lang w:val="fr-FR"/>
        </w:rPr>
      </w:pPr>
      <w:bookmarkStart w:id="29" w:name="_Toc347720169"/>
      <w:r w:rsidRPr="00200ADC">
        <w:rPr>
          <w:rFonts w:hint="cs"/>
          <w:rtl/>
          <w:lang w:val="fr-FR"/>
        </w:rPr>
        <w:t>4-استعماله لعبارات مطلقة كلفظ "المنقطع" فإنه يورده بمعنى المقطوع من كلام التابعي فمن دونه.</w:t>
      </w:r>
      <w:bookmarkEnd w:id="29"/>
    </w:p>
    <w:p w:rsidR="00196283" w:rsidRPr="00200ADC" w:rsidRDefault="00196283" w:rsidP="00196283">
      <w:pPr>
        <w:spacing w:line="600" w:lineRule="exact"/>
        <w:ind w:left="-2" w:firstLine="722"/>
        <w:jc w:val="both"/>
        <w:rPr>
          <w:rFonts w:ascii="Rockwell Condensed" w:hAnsi="Rockwell Condensed" w:cs="Traditional Arabic"/>
          <w:b/>
          <w:bCs/>
          <w:color w:val="000000" w:themeColor="text1"/>
          <w:sz w:val="32"/>
          <w:szCs w:val="32"/>
          <w:rtl/>
          <w:lang w:val="fr-FR" w:bidi="ar-MA"/>
        </w:rPr>
      </w:pPr>
      <w:r w:rsidRPr="00200ADC">
        <w:rPr>
          <w:rFonts w:ascii="Rockwell Condensed" w:hAnsi="Rockwell Condensed" w:cs="Traditional Arabic" w:hint="cs"/>
          <w:b/>
          <w:bCs/>
          <w:color w:val="000000" w:themeColor="text1"/>
          <w:sz w:val="32"/>
          <w:szCs w:val="32"/>
          <w:rtl/>
          <w:lang w:val="fr-FR" w:bidi="ar-MA"/>
        </w:rPr>
        <w:t>أمثلة:</w:t>
      </w:r>
    </w:p>
    <w:p w:rsidR="00890C69" w:rsidRPr="00200ADC" w:rsidRDefault="002D485B" w:rsidP="00890C69">
      <w:pPr>
        <w:pStyle w:val="a6"/>
        <w:numPr>
          <w:ilvl w:val="0"/>
          <w:numId w:val="11"/>
        </w:numPr>
        <w:autoSpaceDE w:val="0"/>
        <w:autoSpaceDN w:val="0"/>
        <w:adjustRightInd w:val="0"/>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w:t>
      </w:r>
      <w:r w:rsidR="00890C69" w:rsidRPr="00200ADC">
        <w:rPr>
          <w:rFonts w:ascii="Rockwell Condensed" w:hAnsi="Rockwell Condensed" w:cs="Traditional Arabic" w:hint="cs"/>
          <w:color w:val="000000" w:themeColor="text1"/>
          <w:sz w:val="32"/>
          <w:szCs w:val="32"/>
          <w:rtl/>
          <w:lang w:val="fr-FR" w:bidi="ar-MA"/>
        </w:rPr>
        <w:t>محمد</w:t>
      </w:r>
      <w:r w:rsidR="00890C69" w:rsidRPr="00200ADC">
        <w:rPr>
          <w:rFonts w:ascii="Rockwell Condensed" w:hAnsi="Rockwell Condensed" w:cs="Traditional Arabic"/>
          <w:color w:val="000000" w:themeColor="text1"/>
          <w:sz w:val="32"/>
          <w:szCs w:val="32"/>
          <w:rtl/>
          <w:lang w:val="fr-FR" w:bidi="ar-MA"/>
        </w:rPr>
        <w:t xml:space="preserve"> </w:t>
      </w:r>
      <w:r w:rsidR="00890C69" w:rsidRPr="00200ADC">
        <w:rPr>
          <w:rFonts w:ascii="Rockwell Condensed" w:hAnsi="Rockwell Condensed" w:cs="Traditional Arabic" w:hint="cs"/>
          <w:color w:val="000000" w:themeColor="text1"/>
          <w:sz w:val="32"/>
          <w:szCs w:val="32"/>
          <w:rtl/>
          <w:lang w:val="fr-FR" w:bidi="ar-MA"/>
        </w:rPr>
        <w:t>بن</w:t>
      </w:r>
      <w:r w:rsidR="00890C69" w:rsidRPr="00200ADC">
        <w:rPr>
          <w:rFonts w:ascii="Rockwell Condensed" w:hAnsi="Rockwell Condensed" w:cs="Traditional Arabic"/>
          <w:color w:val="000000" w:themeColor="text1"/>
          <w:sz w:val="32"/>
          <w:szCs w:val="32"/>
          <w:rtl/>
          <w:lang w:val="fr-FR" w:bidi="ar-MA"/>
        </w:rPr>
        <w:t xml:space="preserve"> </w:t>
      </w:r>
      <w:r w:rsidR="00890C69" w:rsidRPr="00200ADC">
        <w:rPr>
          <w:rFonts w:ascii="Rockwell Condensed" w:hAnsi="Rockwell Condensed" w:cs="Traditional Arabic" w:hint="cs"/>
          <w:color w:val="000000" w:themeColor="text1"/>
          <w:sz w:val="32"/>
          <w:szCs w:val="32"/>
          <w:rtl/>
          <w:lang w:val="fr-FR" w:bidi="ar-MA"/>
        </w:rPr>
        <w:t>خالد</w:t>
      </w:r>
      <w:r w:rsidR="00890C69" w:rsidRPr="00200ADC">
        <w:rPr>
          <w:rFonts w:ascii="Rockwell Condensed" w:hAnsi="Rockwell Condensed" w:cs="Traditional Arabic"/>
          <w:color w:val="000000" w:themeColor="text1"/>
          <w:sz w:val="32"/>
          <w:szCs w:val="32"/>
          <w:rtl/>
          <w:lang w:val="fr-FR" w:bidi="ar-MA"/>
        </w:rPr>
        <w:t xml:space="preserve"> </w:t>
      </w:r>
      <w:r w:rsidR="00890C69" w:rsidRPr="00200ADC">
        <w:rPr>
          <w:rFonts w:ascii="Rockwell Condensed" w:hAnsi="Rockwell Condensed" w:cs="Traditional Arabic" w:hint="cs"/>
          <w:color w:val="000000" w:themeColor="text1"/>
          <w:sz w:val="32"/>
          <w:szCs w:val="32"/>
          <w:rtl/>
          <w:lang w:val="fr-FR" w:bidi="ar-MA"/>
        </w:rPr>
        <w:t>أبو</w:t>
      </w:r>
      <w:r w:rsidR="00890C69" w:rsidRPr="00200ADC">
        <w:rPr>
          <w:rFonts w:ascii="Rockwell Condensed" w:hAnsi="Rockwell Condensed" w:cs="Traditional Arabic"/>
          <w:color w:val="000000" w:themeColor="text1"/>
          <w:sz w:val="32"/>
          <w:szCs w:val="32"/>
          <w:rtl/>
          <w:lang w:val="fr-FR" w:bidi="ar-MA"/>
        </w:rPr>
        <w:t xml:space="preserve"> </w:t>
      </w:r>
      <w:r w:rsidR="00890C69" w:rsidRPr="00200ADC">
        <w:rPr>
          <w:rFonts w:ascii="Rockwell Condensed" w:hAnsi="Rockwell Condensed" w:cs="Traditional Arabic" w:hint="cs"/>
          <w:color w:val="000000" w:themeColor="text1"/>
          <w:sz w:val="32"/>
          <w:szCs w:val="32"/>
          <w:rtl/>
          <w:lang w:val="fr-FR" w:bidi="ar-MA"/>
        </w:rPr>
        <w:t>يحيى</w:t>
      </w:r>
      <w:r w:rsidR="00890C69" w:rsidRPr="00200ADC">
        <w:rPr>
          <w:rFonts w:ascii="Rockwell Condensed" w:hAnsi="Rockwell Condensed" w:cs="Traditional Arabic"/>
          <w:color w:val="000000" w:themeColor="text1"/>
          <w:sz w:val="32"/>
          <w:szCs w:val="32"/>
          <w:rtl/>
          <w:lang w:val="fr-FR" w:bidi="ar-MA"/>
        </w:rPr>
        <w:t xml:space="preserve"> </w:t>
      </w:r>
      <w:r w:rsidR="00890C69" w:rsidRPr="00200ADC">
        <w:rPr>
          <w:rFonts w:ascii="Rockwell Condensed" w:hAnsi="Rockwell Condensed" w:cs="Traditional Arabic" w:hint="cs"/>
          <w:color w:val="000000" w:themeColor="text1"/>
          <w:sz w:val="32"/>
          <w:szCs w:val="32"/>
          <w:rtl/>
          <w:lang w:val="fr-FR" w:bidi="ar-MA"/>
        </w:rPr>
        <w:t>ويقال</w:t>
      </w:r>
      <w:r w:rsidR="00890C69" w:rsidRPr="00200ADC">
        <w:rPr>
          <w:rFonts w:ascii="Rockwell Condensed" w:hAnsi="Rockwell Condensed" w:cs="Traditional Arabic"/>
          <w:color w:val="000000" w:themeColor="text1"/>
          <w:sz w:val="32"/>
          <w:szCs w:val="32"/>
          <w:rtl/>
          <w:lang w:val="fr-FR" w:bidi="ar-MA"/>
        </w:rPr>
        <w:t xml:space="preserve"> </w:t>
      </w:r>
      <w:r w:rsidR="00890C69" w:rsidRPr="00200ADC">
        <w:rPr>
          <w:rFonts w:ascii="Rockwell Condensed" w:hAnsi="Rockwell Condensed" w:cs="Traditional Arabic" w:hint="cs"/>
          <w:color w:val="000000" w:themeColor="text1"/>
          <w:sz w:val="32"/>
          <w:szCs w:val="32"/>
          <w:rtl/>
          <w:lang w:val="fr-FR" w:bidi="ar-MA"/>
        </w:rPr>
        <w:t>أبو</w:t>
      </w:r>
      <w:r w:rsidR="00890C69" w:rsidRPr="00200ADC">
        <w:rPr>
          <w:rFonts w:ascii="Rockwell Condensed" w:hAnsi="Rockwell Condensed" w:cs="Traditional Arabic"/>
          <w:color w:val="000000" w:themeColor="text1"/>
          <w:sz w:val="32"/>
          <w:szCs w:val="32"/>
          <w:rtl/>
          <w:lang w:val="fr-FR" w:bidi="ar-MA"/>
        </w:rPr>
        <w:t xml:space="preserve"> </w:t>
      </w:r>
      <w:r w:rsidR="00890C69" w:rsidRPr="00200ADC">
        <w:rPr>
          <w:rFonts w:ascii="Rockwell Condensed" w:hAnsi="Rockwell Condensed" w:cs="Traditional Arabic" w:hint="cs"/>
          <w:color w:val="000000" w:themeColor="text1"/>
          <w:sz w:val="32"/>
          <w:szCs w:val="32"/>
          <w:rtl/>
          <w:lang w:val="fr-FR" w:bidi="ar-MA"/>
        </w:rPr>
        <w:t>خبي</w:t>
      </w:r>
      <w:r w:rsidR="00890C69" w:rsidRPr="00200ADC">
        <w:rPr>
          <w:rFonts w:ascii="Rockwell Condensed" w:hAnsi="Rockwell Condensed" w:cs="Traditional Arabic"/>
          <w:color w:val="000000" w:themeColor="text1"/>
          <w:sz w:val="32"/>
          <w:szCs w:val="32"/>
          <w:rtl/>
          <w:lang w:val="fr-FR" w:bidi="ar-MA"/>
        </w:rPr>
        <w:t xml:space="preserve">  </w:t>
      </w:r>
      <w:r w:rsidR="00890C69" w:rsidRPr="00200ADC">
        <w:rPr>
          <w:rFonts w:ascii="Rockwell Condensed" w:hAnsi="Rockwell Condensed" w:cs="Traditional Arabic" w:hint="cs"/>
          <w:color w:val="000000" w:themeColor="text1"/>
          <w:sz w:val="32"/>
          <w:szCs w:val="32"/>
          <w:rtl/>
          <w:lang w:val="fr-FR" w:bidi="ar-MA"/>
        </w:rPr>
        <w:t>قال</w:t>
      </w:r>
      <w:r w:rsidR="00890C69" w:rsidRPr="00200ADC">
        <w:rPr>
          <w:rFonts w:ascii="Rockwell Condensed" w:hAnsi="Rockwell Condensed" w:cs="Traditional Arabic"/>
          <w:color w:val="000000" w:themeColor="text1"/>
          <w:sz w:val="32"/>
          <w:szCs w:val="32"/>
          <w:rtl/>
          <w:lang w:val="fr-FR" w:bidi="ar-MA"/>
        </w:rPr>
        <w:t xml:space="preserve"> </w:t>
      </w:r>
      <w:r w:rsidR="00890C69" w:rsidRPr="00200ADC">
        <w:rPr>
          <w:rFonts w:ascii="Rockwell Condensed" w:hAnsi="Rockwell Condensed" w:cs="Traditional Arabic" w:hint="cs"/>
          <w:color w:val="000000" w:themeColor="text1"/>
          <w:sz w:val="32"/>
          <w:szCs w:val="32"/>
          <w:rtl/>
          <w:lang w:val="fr-FR" w:bidi="ar-MA"/>
        </w:rPr>
        <w:t>لنا</w:t>
      </w:r>
      <w:r w:rsidR="00890C69" w:rsidRPr="00200ADC">
        <w:rPr>
          <w:rFonts w:ascii="Rockwell Condensed" w:hAnsi="Rockwell Condensed" w:cs="Traditional Arabic"/>
          <w:color w:val="000000" w:themeColor="text1"/>
          <w:sz w:val="32"/>
          <w:szCs w:val="32"/>
          <w:rtl/>
          <w:lang w:val="fr-FR" w:bidi="ar-MA"/>
        </w:rPr>
        <w:t xml:space="preserve"> </w:t>
      </w:r>
      <w:r w:rsidR="00890C69" w:rsidRPr="00200ADC">
        <w:rPr>
          <w:rFonts w:ascii="Rockwell Condensed" w:hAnsi="Rockwell Condensed" w:cs="Traditional Arabic" w:hint="cs"/>
          <w:color w:val="000000" w:themeColor="text1"/>
          <w:sz w:val="32"/>
          <w:szCs w:val="32"/>
          <w:rtl/>
          <w:lang w:val="fr-FR" w:bidi="ar-MA"/>
        </w:rPr>
        <w:t>قبيصة</w:t>
      </w:r>
      <w:r w:rsidR="00890C69" w:rsidRPr="00200ADC">
        <w:rPr>
          <w:rFonts w:ascii="Rockwell Condensed" w:hAnsi="Rockwell Condensed" w:cs="Traditional Arabic"/>
          <w:color w:val="000000" w:themeColor="text1"/>
          <w:sz w:val="32"/>
          <w:szCs w:val="32"/>
          <w:rtl/>
          <w:lang w:val="fr-FR" w:bidi="ar-MA"/>
        </w:rPr>
        <w:t xml:space="preserve"> </w:t>
      </w:r>
      <w:r w:rsidR="00890C69" w:rsidRPr="00200ADC">
        <w:rPr>
          <w:rFonts w:ascii="Rockwell Condensed" w:hAnsi="Rockwell Condensed" w:cs="Traditional Arabic" w:hint="cs"/>
          <w:color w:val="000000" w:themeColor="text1"/>
          <w:sz w:val="32"/>
          <w:szCs w:val="32"/>
          <w:rtl/>
          <w:lang w:val="fr-FR" w:bidi="ar-MA"/>
        </w:rPr>
        <w:t>عن</w:t>
      </w:r>
      <w:r w:rsidR="00890C69" w:rsidRPr="00200ADC">
        <w:rPr>
          <w:rFonts w:ascii="Rockwell Condensed" w:hAnsi="Rockwell Condensed" w:cs="Traditional Arabic"/>
          <w:color w:val="000000" w:themeColor="text1"/>
          <w:sz w:val="32"/>
          <w:szCs w:val="32"/>
          <w:rtl/>
          <w:lang w:val="fr-FR" w:bidi="ar-MA"/>
        </w:rPr>
        <w:t xml:space="preserve"> </w:t>
      </w:r>
      <w:r w:rsidR="00890C69" w:rsidRPr="00200ADC">
        <w:rPr>
          <w:rFonts w:ascii="Rockwell Condensed" w:hAnsi="Rockwell Condensed" w:cs="Traditional Arabic" w:hint="cs"/>
          <w:color w:val="000000" w:themeColor="text1"/>
          <w:sz w:val="32"/>
          <w:szCs w:val="32"/>
          <w:rtl/>
          <w:lang w:val="fr-FR" w:bidi="ar-MA"/>
        </w:rPr>
        <w:t>سفيان</w:t>
      </w:r>
      <w:r w:rsidR="00890C69" w:rsidRPr="00200ADC">
        <w:rPr>
          <w:rFonts w:ascii="Rockwell Condensed" w:hAnsi="Rockwell Condensed" w:cs="Traditional Arabic"/>
          <w:color w:val="000000" w:themeColor="text1"/>
          <w:sz w:val="32"/>
          <w:szCs w:val="32"/>
          <w:rtl/>
          <w:lang w:val="fr-FR" w:bidi="ar-MA"/>
        </w:rPr>
        <w:t xml:space="preserve"> </w:t>
      </w:r>
      <w:r w:rsidR="00890C69" w:rsidRPr="00200ADC">
        <w:rPr>
          <w:rFonts w:ascii="Rockwell Condensed" w:hAnsi="Rockwell Condensed" w:cs="Traditional Arabic" w:hint="cs"/>
          <w:color w:val="000000" w:themeColor="text1"/>
          <w:sz w:val="32"/>
          <w:szCs w:val="32"/>
          <w:rtl/>
          <w:lang w:val="fr-FR" w:bidi="ar-MA"/>
        </w:rPr>
        <w:t>عن</w:t>
      </w:r>
      <w:r w:rsidR="00890C69" w:rsidRPr="00200ADC">
        <w:rPr>
          <w:rFonts w:ascii="Rockwell Condensed" w:hAnsi="Rockwell Condensed" w:cs="Traditional Arabic"/>
          <w:color w:val="000000" w:themeColor="text1"/>
          <w:sz w:val="32"/>
          <w:szCs w:val="32"/>
          <w:rtl/>
          <w:lang w:val="fr-FR" w:bidi="ar-MA"/>
        </w:rPr>
        <w:t xml:space="preserve"> </w:t>
      </w:r>
      <w:r w:rsidR="00890C69" w:rsidRPr="00200ADC">
        <w:rPr>
          <w:rFonts w:ascii="Rockwell Condensed" w:hAnsi="Rockwell Condensed" w:cs="Traditional Arabic" w:hint="cs"/>
          <w:color w:val="000000" w:themeColor="text1"/>
          <w:sz w:val="32"/>
          <w:szCs w:val="32"/>
          <w:rtl/>
          <w:lang w:val="fr-FR" w:bidi="ar-MA"/>
        </w:rPr>
        <w:t>ابن</w:t>
      </w:r>
      <w:r w:rsidR="00890C69" w:rsidRPr="00200ADC">
        <w:rPr>
          <w:rFonts w:ascii="Rockwell Condensed" w:hAnsi="Rockwell Condensed" w:cs="Traditional Arabic"/>
          <w:color w:val="000000" w:themeColor="text1"/>
          <w:sz w:val="32"/>
          <w:szCs w:val="32"/>
          <w:rtl/>
          <w:lang w:val="fr-FR" w:bidi="ar-MA"/>
        </w:rPr>
        <w:t xml:space="preserve"> </w:t>
      </w:r>
      <w:r w:rsidR="00890C69" w:rsidRPr="00200ADC">
        <w:rPr>
          <w:rFonts w:ascii="Rockwell Condensed" w:hAnsi="Rockwell Condensed" w:cs="Traditional Arabic" w:hint="cs"/>
          <w:color w:val="000000" w:themeColor="text1"/>
          <w:sz w:val="32"/>
          <w:szCs w:val="32"/>
          <w:rtl/>
          <w:lang w:val="fr-FR" w:bidi="ar-MA"/>
        </w:rPr>
        <w:t>يحيى</w:t>
      </w:r>
      <w:r w:rsidR="00890C69" w:rsidRPr="00200ADC">
        <w:rPr>
          <w:rFonts w:ascii="Rockwell Condensed" w:hAnsi="Rockwell Condensed" w:cs="Traditional Arabic"/>
          <w:color w:val="000000" w:themeColor="text1"/>
          <w:sz w:val="32"/>
          <w:szCs w:val="32"/>
          <w:rtl/>
          <w:lang w:val="fr-FR" w:bidi="ar-MA"/>
        </w:rPr>
        <w:t xml:space="preserve"> </w:t>
      </w:r>
      <w:r w:rsidR="00890C69" w:rsidRPr="00200ADC">
        <w:rPr>
          <w:rFonts w:ascii="Rockwell Condensed" w:hAnsi="Rockwell Condensed" w:cs="Traditional Arabic" w:hint="cs"/>
          <w:color w:val="000000" w:themeColor="text1"/>
          <w:sz w:val="32"/>
          <w:szCs w:val="32"/>
          <w:rtl/>
          <w:lang w:val="fr-FR" w:bidi="ar-MA"/>
        </w:rPr>
        <w:t>عن</w:t>
      </w:r>
      <w:r w:rsidR="00890C69" w:rsidRPr="00200ADC">
        <w:rPr>
          <w:rFonts w:ascii="Rockwell Condensed" w:hAnsi="Rockwell Condensed" w:cs="Traditional Arabic"/>
          <w:color w:val="000000" w:themeColor="text1"/>
          <w:sz w:val="32"/>
          <w:szCs w:val="32"/>
          <w:rtl/>
          <w:lang w:val="fr-FR" w:bidi="ar-MA"/>
        </w:rPr>
        <w:t xml:space="preserve"> </w:t>
      </w:r>
      <w:r w:rsidR="00890C69" w:rsidRPr="00200ADC">
        <w:rPr>
          <w:rFonts w:ascii="Rockwell Condensed" w:hAnsi="Rockwell Condensed" w:cs="Traditional Arabic" w:hint="cs"/>
          <w:color w:val="000000" w:themeColor="text1"/>
          <w:sz w:val="32"/>
          <w:szCs w:val="32"/>
          <w:rtl/>
          <w:lang w:val="fr-FR" w:bidi="ar-MA"/>
        </w:rPr>
        <w:t>الحكم</w:t>
      </w:r>
      <w:r w:rsidR="00890C69" w:rsidRPr="00200ADC">
        <w:rPr>
          <w:rFonts w:ascii="Rockwell Condensed" w:hAnsi="Rockwell Condensed" w:cs="Traditional Arabic"/>
          <w:color w:val="000000" w:themeColor="text1"/>
          <w:sz w:val="32"/>
          <w:szCs w:val="32"/>
          <w:rtl/>
          <w:lang w:val="fr-FR" w:bidi="ar-MA"/>
        </w:rPr>
        <w:t xml:space="preserve"> </w:t>
      </w:r>
      <w:r w:rsidR="00890C69" w:rsidRPr="00200ADC">
        <w:rPr>
          <w:rFonts w:ascii="Rockwell Condensed" w:hAnsi="Rockwell Condensed" w:cs="Traditional Arabic" w:hint="cs"/>
          <w:color w:val="000000" w:themeColor="text1"/>
          <w:sz w:val="32"/>
          <w:szCs w:val="32"/>
          <w:rtl/>
          <w:lang w:val="fr-FR" w:bidi="ar-MA"/>
        </w:rPr>
        <w:t>عن</w:t>
      </w:r>
      <w:r w:rsidR="00890C69" w:rsidRPr="00200ADC">
        <w:rPr>
          <w:rFonts w:ascii="Rockwell Condensed" w:hAnsi="Rockwell Condensed" w:cs="Traditional Arabic"/>
          <w:color w:val="000000" w:themeColor="text1"/>
          <w:sz w:val="32"/>
          <w:szCs w:val="32"/>
          <w:rtl/>
          <w:lang w:val="fr-FR" w:bidi="ar-MA"/>
        </w:rPr>
        <w:t xml:space="preserve"> </w:t>
      </w:r>
      <w:r w:rsidR="00890C69" w:rsidRPr="00200ADC">
        <w:rPr>
          <w:rFonts w:ascii="Rockwell Condensed" w:hAnsi="Rockwell Condensed" w:cs="Traditional Arabic" w:hint="cs"/>
          <w:color w:val="000000" w:themeColor="text1"/>
          <w:sz w:val="32"/>
          <w:szCs w:val="32"/>
          <w:rtl/>
          <w:lang w:val="fr-FR" w:bidi="ar-MA"/>
        </w:rPr>
        <w:t>ابن</w:t>
      </w:r>
      <w:r w:rsidR="00890C69" w:rsidRPr="00200ADC">
        <w:rPr>
          <w:rFonts w:ascii="Rockwell Condensed" w:hAnsi="Rockwell Condensed" w:cs="Traditional Arabic"/>
          <w:color w:val="000000" w:themeColor="text1"/>
          <w:sz w:val="32"/>
          <w:szCs w:val="32"/>
          <w:rtl/>
          <w:lang w:val="fr-FR" w:bidi="ar-MA"/>
        </w:rPr>
        <w:t xml:space="preserve"> </w:t>
      </w:r>
      <w:r w:rsidR="00890C69" w:rsidRPr="00200ADC">
        <w:rPr>
          <w:rFonts w:ascii="Rockwell Condensed" w:hAnsi="Rockwell Condensed" w:cs="Traditional Arabic" w:hint="cs"/>
          <w:color w:val="000000" w:themeColor="text1"/>
          <w:sz w:val="32"/>
          <w:szCs w:val="32"/>
          <w:rtl/>
          <w:lang w:val="fr-FR" w:bidi="ar-MA"/>
        </w:rPr>
        <w:t>عباس</w:t>
      </w:r>
      <w:r w:rsidR="00890C69" w:rsidRPr="00200ADC">
        <w:rPr>
          <w:rFonts w:ascii="Rockwell Condensed" w:hAnsi="Rockwell Condensed" w:cs="Traditional Arabic"/>
          <w:color w:val="000000" w:themeColor="text1"/>
          <w:sz w:val="32"/>
          <w:szCs w:val="32"/>
          <w:rtl/>
          <w:lang w:val="fr-FR" w:bidi="ar-MA"/>
        </w:rPr>
        <w:t xml:space="preserve"> </w:t>
      </w:r>
      <w:r w:rsidR="00890C69" w:rsidRPr="00200ADC">
        <w:rPr>
          <w:rFonts w:ascii="Rockwell Condensed" w:hAnsi="Rockwell Condensed" w:cs="Traditional Arabic" w:hint="cs"/>
          <w:color w:val="000000" w:themeColor="text1"/>
          <w:sz w:val="32"/>
          <w:szCs w:val="32"/>
          <w:rtl/>
          <w:lang w:val="fr-FR" w:bidi="ar-MA"/>
        </w:rPr>
        <w:t>قال</w:t>
      </w:r>
      <w:r w:rsidR="00890C69" w:rsidRPr="00200ADC">
        <w:rPr>
          <w:rFonts w:ascii="Rockwell Condensed" w:hAnsi="Rockwell Condensed" w:cs="Traditional Arabic"/>
          <w:color w:val="000000" w:themeColor="text1"/>
          <w:sz w:val="32"/>
          <w:szCs w:val="32"/>
          <w:rtl/>
          <w:lang w:val="fr-FR" w:bidi="ar-MA"/>
        </w:rPr>
        <w:t xml:space="preserve"> </w:t>
      </w:r>
      <w:r w:rsidR="00890C69" w:rsidRPr="00200ADC">
        <w:rPr>
          <w:rFonts w:ascii="Rockwell Condensed" w:hAnsi="Rockwell Condensed" w:cs="Traditional Arabic" w:hint="cs"/>
          <w:color w:val="000000" w:themeColor="text1"/>
          <w:sz w:val="32"/>
          <w:szCs w:val="32"/>
          <w:rtl/>
          <w:lang w:val="fr-FR" w:bidi="ar-MA"/>
        </w:rPr>
        <w:t>أدنى</w:t>
      </w:r>
      <w:r w:rsidR="00890C69" w:rsidRPr="00200ADC">
        <w:rPr>
          <w:rFonts w:ascii="Rockwell Condensed" w:hAnsi="Rockwell Condensed" w:cs="Traditional Arabic"/>
          <w:color w:val="000000" w:themeColor="text1"/>
          <w:sz w:val="32"/>
          <w:szCs w:val="32"/>
          <w:rtl/>
          <w:lang w:val="fr-FR" w:bidi="ar-MA"/>
        </w:rPr>
        <w:t xml:space="preserve"> </w:t>
      </w:r>
      <w:r w:rsidR="00890C69" w:rsidRPr="00200ADC">
        <w:rPr>
          <w:rFonts w:ascii="Rockwell Condensed" w:hAnsi="Rockwell Condensed" w:cs="Traditional Arabic" w:hint="cs"/>
          <w:color w:val="000000" w:themeColor="text1"/>
          <w:sz w:val="32"/>
          <w:szCs w:val="32"/>
          <w:rtl/>
          <w:lang w:val="fr-FR" w:bidi="ar-MA"/>
        </w:rPr>
        <w:t>ما</w:t>
      </w:r>
      <w:r w:rsidR="00890C69" w:rsidRPr="00200ADC">
        <w:rPr>
          <w:rFonts w:ascii="Rockwell Condensed" w:hAnsi="Rockwell Condensed" w:cs="Traditional Arabic"/>
          <w:color w:val="000000" w:themeColor="text1"/>
          <w:sz w:val="32"/>
          <w:szCs w:val="32"/>
          <w:rtl/>
          <w:lang w:val="fr-FR" w:bidi="ar-MA"/>
        </w:rPr>
        <w:t xml:space="preserve"> </w:t>
      </w:r>
      <w:r w:rsidR="00890C69" w:rsidRPr="00200ADC">
        <w:rPr>
          <w:rFonts w:ascii="Rockwell Condensed" w:hAnsi="Rockwell Condensed" w:cs="Traditional Arabic" w:hint="cs"/>
          <w:color w:val="000000" w:themeColor="text1"/>
          <w:sz w:val="32"/>
          <w:szCs w:val="32"/>
          <w:rtl/>
          <w:lang w:val="fr-FR" w:bidi="ar-MA"/>
        </w:rPr>
        <w:t>يكون</w:t>
      </w:r>
      <w:r w:rsidR="00890C69" w:rsidRPr="00200ADC">
        <w:rPr>
          <w:rFonts w:ascii="Rockwell Condensed" w:hAnsi="Rockwell Condensed" w:cs="Traditional Arabic"/>
          <w:color w:val="000000" w:themeColor="text1"/>
          <w:sz w:val="32"/>
          <w:szCs w:val="32"/>
          <w:rtl/>
          <w:lang w:val="fr-FR" w:bidi="ar-MA"/>
        </w:rPr>
        <w:t xml:space="preserve"> </w:t>
      </w:r>
      <w:r w:rsidR="00890C69" w:rsidRPr="00200ADC">
        <w:rPr>
          <w:rFonts w:ascii="Rockwell Condensed" w:hAnsi="Rockwell Condensed" w:cs="Traditional Arabic" w:hint="cs"/>
          <w:color w:val="000000" w:themeColor="text1"/>
          <w:sz w:val="32"/>
          <w:szCs w:val="32"/>
          <w:rtl/>
          <w:lang w:val="fr-FR" w:bidi="ar-MA"/>
        </w:rPr>
        <w:t>في</w:t>
      </w:r>
      <w:r w:rsidR="00890C69" w:rsidRPr="00200ADC">
        <w:rPr>
          <w:rFonts w:ascii="Rockwell Condensed" w:hAnsi="Rockwell Condensed" w:cs="Traditional Arabic"/>
          <w:color w:val="000000" w:themeColor="text1"/>
          <w:sz w:val="32"/>
          <w:szCs w:val="32"/>
          <w:rtl/>
          <w:lang w:val="fr-FR" w:bidi="ar-MA"/>
        </w:rPr>
        <w:t xml:space="preserve"> </w:t>
      </w:r>
      <w:r w:rsidR="00890C69" w:rsidRPr="00200ADC">
        <w:rPr>
          <w:rFonts w:ascii="Rockwell Condensed" w:hAnsi="Rockwell Condensed" w:cs="Traditional Arabic" w:hint="cs"/>
          <w:color w:val="000000" w:themeColor="text1"/>
          <w:sz w:val="32"/>
          <w:szCs w:val="32"/>
          <w:rtl/>
          <w:lang w:val="fr-FR" w:bidi="ar-MA"/>
        </w:rPr>
        <w:t>النكاح</w:t>
      </w:r>
      <w:r w:rsidR="00890C69" w:rsidRPr="00200ADC">
        <w:rPr>
          <w:rFonts w:ascii="Rockwell Condensed" w:hAnsi="Rockwell Condensed" w:cs="Traditional Arabic"/>
          <w:color w:val="000000" w:themeColor="text1"/>
          <w:sz w:val="32"/>
          <w:szCs w:val="32"/>
          <w:rtl/>
          <w:lang w:val="fr-FR" w:bidi="ar-MA"/>
        </w:rPr>
        <w:t xml:space="preserve"> </w:t>
      </w:r>
      <w:r w:rsidR="00890C69" w:rsidRPr="00200ADC">
        <w:rPr>
          <w:rFonts w:ascii="Rockwell Condensed" w:hAnsi="Rockwell Condensed" w:cs="Traditional Arabic" w:hint="cs"/>
          <w:color w:val="000000" w:themeColor="text1"/>
          <w:sz w:val="32"/>
          <w:szCs w:val="32"/>
          <w:rtl/>
          <w:lang w:val="fr-FR" w:bidi="ar-MA"/>
        </w:rPr>
        <w:t>خاطب</w:t>
      </w:r>
      <w:r w:rsidR="00890C69" w:rsidRPr="00200ADC">
        <w:rPr>
          <w:rFonts w:ascii="Rockwell Condensed" w:hAnsi="Rockwell Condensed" w:cs="Traditional Arabic"/>
          <w:color w:val="000000" w:themeColor="text1"/>
          <w:sz w:val="32"/>
          <w:szCs w:val="32"/>
          <w:rtl/>
          <w:lang w:val="fr-FR" w:bidi="ar-MA"/>
        </w:rPr>
        <w:t xml:space="preserve"> </w:t>
      </w:r>
      <w:r w:rsidR="00890C69" w:rsidRPr="00200ADC">
        <w:rPr>
          <w:rFonts w:ascii="Rockwell Condensed" w:hAnsi="Rockwell Condensed" w:cs="Traditional Arabic" w:hint="cs"/>
          <w:color w:val="000000" w:themeColor="text1"/>
          <w:sz w:val="32"/>
          <w:szCs w:val="32"/>
          <w:rtl/>
          <w:lang w:val="fr-FR" w:bidi="ar-MA"/>
        </w:rPr>
        <w:t>وولي</w:t>
      </w:r>
      <w:r w:rsidR="00890C69" w:rsidRPr="00200ADC">
        <w:rPr>
          <w:rFonts w:ascii="Rockwell Condensed" w:hAnsi="Rockwell Condensed" w:cs="Traditional Arabic"/>
          <w:color w:val="000000" w:themeColor="text1"/>
          <w:sz w:val="32"/>
          <w:szCs w:val="32"/>
          <w:rtl/>
          <w:lang w:val="fr-FR" w:bidi="ar-MA"/>
        </w:rPr>
        <w:t xml:space="preserve"> </w:t>
      </w:r>
      <w:r w:rsidR="00890C69" w:rsidRPr="00200ADC">
        <w:rPr>
          <w:rFonts w:ascii="Rockwell Condensed" w:hAnsi="Rockwell Condensed" w:cs="Traditional Arabic" w:hint="cs"/>
          <w:color w:val="000000" w:themeColor="text1"/>
          <w:sz w:val="32"/>
          <w:szCs w:val="32"/>
          <w:rtl/>
          <w:lang w:val="fr-FR" w:bidi="ar-MA"/>
        </w:rPr>
        <w:t>وشاهدان،</w:t>
      </w:r>
      <w:r w:rsidR="00890C69" w:rsidRPr="00200ADC">
        <w:rPr>
          <w:rFonts w:ascii="Rockwell Condensed" w:hAnsi="Rockwell Condensed" w:cs="Traditional Arabic"/>
          <w:color w:val="000000" w:themeColor="text1"/>
          <w:sz w:val="32"/>
          <w:szCs w:val="32"/>
          <w:rtl/>
          <w:lang w:val="fr-FR" w:bidi="ar-MA"/>
        </w:rPr>
        <w:t xml:space="preserve"> </w:t>
      </w:r>
      <w:r w:rsidR="00890C69" w:rsidRPr="00200ADC">
        <w:rPr>
          <w:rFonts w:ascii="Rockwell Condensed" w:hAnsi="Rockwell Condensed" w:cs="Traditional Arabic" w:hint="cs"/>
          <w:color w:val="000000" w:themeColor="text1"/>
          <w:sz w:val="32"/>
          <w:szCs w:val="32"/>
          <w:rtl/>
          <w:lang w:val="fr-FR" w:bidi="ar-MA"/>
        </w:rPr>
        <w:t>وروى</w:t>
      </w:r>
      <w:r w:rsidR="00890C69" w:rsidRPr="00200ADC">
        <w:rPr>
          <w:rFonts w:ascii="Rockwell Condensed" w:hAnsi="Rockwell Condensed" w:cs="Traditional Arabic"/>
          <w:color w:val="000000" w:themeColor="text1"/>
          <w:sz w:val="32"/>
          <w:szCs w:val="32"/>
          <w:rtl/>
          <w:lang w:val="fr-FR" w:bidi="ar-MA"/>
        </w:rPr>
        <w:t xml:space="preserve"> </w:t>
      </w:r>
      <w:r w:rsidR="00890C69" w:rsidRPr="00200ADC">
        <w:rPr>
          <w:rFonts w:ascii="Rockwell Condensed" w:hAnsi="Rockwell Condensed" w:cs="Traditional Arabic" w:hint="cs"/>
          <w:color w:val="000000" w:themeColor="text1"/>
          <w:sz w:val="32"/>
          <w:szCs w:val="32"/>
          <w:rtl/>
          <w:lang w:val="fr-FR" w:bidi="ar-MA"/>
        </w:rPr>
        <w:t>سعيد</w:t>
      </w:r>
      <w:r w:rsidR="00890C69" w:rsidRPr="00200ADC">
        <w:rPr>
          <w:rFonts w:ascii="Rockwell Condensed" w:hAnsi="Rockwell Condensed" w:cs="Traditional Arabic"/>
          <w:color w:val="000000" w:themeColor="text1"/>
          <w:sz w:val="32"/>
          <w:szCs w:val="32"/>
          <w:rtl/>
          <w:lang w:val="fr-FR" w:bidi="ar-MA"/>
        </w:rPr>
        <w:t xml:space="preserve"> </w:t>
      </w:r>
      <w:r w:rsidR="00890C69" w:rsidRPr="00200ADC">
        <w:rPr>
          <w:rFonts w:ascii="Rockwell Condensed" w:hAnsi="Rockwell Condensed" w:cs="Traditional Arabic" w:hint="cs"/>
          <w:color w:val="000000" w:themeColor="text1"/>
          <w:sz w:val="32"/>
          <w:szCs w:val="32"/>
          <w:rtl/>
          <w:lang w:val="fr-FR" w:bidi="ar-MA"/>
        </w:rPr>
        <w:t>بن</w:t>
      </w:r>
      <w:r w:rsidR="00890C69" w:rsidRPr="00200ADC">
        <w:rPr>
          <w:rFonts w:ascii="Rockwell Condensed" w:hAnsi="Rockwell Condensed" w:cs="Traditional Arabic"/>
          <w:color w:val="000000" w:themeColor="text1"/>
          <w:sz w:val="32"/>
          <w:szCs w:val="32"/>
          <w:rtl/>
          <w:lang w:val="fr-FR" w:bidi="ar-MA"/>
        </w:rPr>
        <w:t xml:space="preserve"> </w:t>
      </w:r>
      <w:r w:rsidR="00890C69" w:rsidRPr="00200ADC">
        <w:rPr>
          <w:rFonts w:ascii="Rockwell Condensed" w:hAnsi="Rockwell Condensed" w:cs="Traditional Arabic" w:hint="cs"/>
          <w:color w:val="000000" w:themeColor="text1"/>
          <w:sz w:val="32"/>
          <w:szCs w:val="32"/>
          <w:rtl/>
          <w:lang w:val="fr-FR" w:bidi="ar-MA"/>
        </w:rPr>
        <w:t>خثيم</w:t>
      </w:r>
      <w:r w:rsidR="00890C69" w:rsidRPr="00200ADC">
        <w:rPr>
          <w:rFonts w:ascii="Rockwell Condensed" w:hAnsi="Rockwell Condensed" w:cs="Traditional Arabic"/>
          <w:color w:val="000000" w:themeColor="text1"/>
          <w:sz w:val="32"/>
          <w:szCs w:val="32"/>
          <w:rtl/>
          <w:lang w:val="fr-FR" w:bidi="ar-MA"/>
        </w:rPr>
        <w:t xml:space="preserve"> </w:t>
      </w:r>
      <w:r w:rsidR="00890C69" w:rsidRPr="00200ADC">
        <w:rPr>
          <w:rFonts w:ascii="Rockwell Condensed" w:hAnsi="Rockwell Condensed" w:cs="Traditional Arabic" w:hint="cs"/>
          <w:color w:val="000000" w:themeColor="text1"/>
          <w:sz w:val="32"/>
          <w:szCs w:val="32"/>
          <w:rtl/>
          <w:lang w:val="fr-FR" w:bidi="ar-MA"/>
        </w:rPr>
        <w:t>عن</w:t>
      </w:r>
      <w:r w:rsidR="00890C69" w:rsidRPr="00200ADC">
        <w:rPr>
          <w:rFonts w:ascii="Rockwell Condensed" w:hAnsi="Rockwell Condensed" w:cs="Traditional Arabic"/>
          <w:color w:val="000000" w:themeColor="text1"/>
          <w:sz w:val="32"/>
          <w:szCs w:val="32"/>
          <w:rtl/>
          <w:lang w:val="fr-FR" w:bidi="ar-MA"/>
        </w:rPr>
        <w:t xml:space="preserve"> </w:t>
      </w:r>
      <w:r w:rsidR="00890C69" w:rsidRPr="00200ADC">
        <w:rPr>
          <w:rFonts w:ascii="Rockwell Condensed" w:hAnsi="Rockwell Condensed" w:cs="Traditional Arabic" w:hint="cs"/>
          <w:color w:val="000000" w:themeColor="text1"/>
          <w:sz w:val="32"/>
          <w:szCs w:val="32"/>
          <w:rtl/>
          <w:lang w:val="fr-FR" w:bidi="ar-MA"/>
        </w:rPr>
        <w:t>محمد ابن</w:t>
      </w:r>
      <w:r w:rsidR="00890C69" w:rsidRPr="00200ADC">
        <w:rPr>
          <w:rFonts w:ascii="Rockwell Condensed" w:hAnsi="Rockwell Condensed" w:cs="Traditional Arabic"/>
          <w:color w:val="000000" w:themeColor="text1"/>
          <w:sz w:val="32"/>
          <w:szCs w:val="32"/>
          <w:rtl/>
          <w:lang w:val="fr-FR" w:bidi="ar-MA"/>
        </w:rPr>
        <w:t xml:space="preserve"> </w:t>
      </w:r>
      <w:r w:rsidR="00890C69" w:rsidRPr="00200ADC">
        <w:rPr>
          <w:rFonts w:ascii="Rockwell Condensed" w:hAnsi="Rockwell Condensed" w:cs="Traditional Arabic" w:hint="cs"/>
          <w:color w:val="000000" w:themeColor="text1"/>
          <w:sz w:val="32"/>
          <w:szCs w:val="32"/>
          <w:rtl/>
          <w:lang w:val="fr-FR" w:bidi="ar-MA"/>
        </w:rPr>
        <w:t>خالد</w:t>
      </w:r>
      <w:r w:rsidR="00890C69" w:rsidRPr="00200ADC">
        <w:rPr>
          <w:rFonts w:ascii="Rockwell Condensed" w:hAnsi="Rockwell Condensed" w:cs="Traditional Arabic"/>
          <w:color w:val="000000" w:themeColor="text1"/>
          <w:sz w:val="32"/>
          <w:szCs w:val="32"/>
          <w:rtl/>
          <w:lang w:val="fr-FR" w:bidi="ar-MA"/>
        </w:rPr>
        <w:t xml:space="preserve"> </w:t>
      </w:r>
      <w:proofErr w:type="spellStart"/>
      <w:r w:rsidR="00890C69" w:rsidRPr="00200ADC">
        <w:rPr>
          <w:rFonts w:ascii="Rockwell Condensed" w:hAnsi="Rockwell Condensed" w:cs="Traditional Arabic" w:hint="cs"/>
          <w:color w:val="000000" w:themeColor="text1"/>
          <w:sz w:val="32"/>
          <w:szCs w:val="32"/>
          <w:rtl/>
          <w:lang w:val="fr-FR" w:bidi="ar-MA"/>
        </w:rPr>
        <w:t>الضبي</w:t>
      </w:r>
      <w:proofErr w:type="spellEnd"/>
      <w:r w:rsidR="00890C69" w:rsidRPr="00200ADC">
        <w:rPr>
          <w:rFonts w:ascii="Rockwell Condensed" w:hAnsi="Rockwell Condensed" w:cs="Traditional Arabic"/>
          <w:color w:val="000000" w:themeColor="text1"/>
          <w:sz w:val="32"/>
          <w:szCs w:val="32"/>
          <w:rtl/>
          <w:lang w:val="fr-FR" w:bidi="ar-MA"/>
        </w:rPr>
        <w:t xml:space="preserve"> </w:t>
      </w:r>
      <w:r w:rsidR="00890C69" w:rsidRPr="00200ADC">
        <w:rPr>
          <w:rFonts w:ascii="Rockwell Condensed" w:hAnsi="Rockwell Condensed" w:cs="Traditional Arabic" w:hint="cs"/>
          <w:color w:val="000000" w:themeColor="text1"/>
          <w:sz w:val="32"/>
          <w:szCs w:val="32"/>
          <w:rtl/>
          <w:lang w:val="fr-FR" w:bidi="ar-MA"/>
        </w:rPr>
        <w:t>عن</w:t>
      </w:r>
      <w:r w:rsidR="00890C69" w:rsidRPr="00200ADC">
        <w:rPr>
          <w:rFonts w:ascii="Rockwell Condensed" w:hAnsi="Rockwell Condensed" w:cs="Traditional Arabic"/>
          <w:color w:val="000000" w:themeColor="text1"/>
          <w:sz w:val="32"/>
          <w:szCs w:val="32"/>
          <w:rtl/>
          <w:lang w:val="fr-FR" w:bidi="ar-MA"/>
        </w:rPr>
        <w:t xml:space="preserve"> </w:t>
      </w:r>
      <w:r w:rsidR="00890C69" w:rsidRPr="00200ADC">
        <w:rPr>
          <w:rFonts w:ascii="Rockwell Condensed" w:hAnsi="Rockwell Condensed" w:cs="Traditional Arabic" w:hint="cs"/>
          <w:color w:val="000000" w:themeColor="text1"/>
          <w:sz w:val="32"/>
          <w:szCs w:val="32"/>
          <w:rtl/>
          <w:lang w:val="fr-FR" w:bidi="ar-MA"/>
        </w:rPr>
        <w:t>سعيد</w:t>
      </w:r>
      <w:r w:rsidR="00890C69" w:rsidRPr="00200ADC">
        <w:rPr>
          <w:rFonts w:ascii="Rockwell Condensed" w:hAnsi="Rockwell Condensed" w:cs="Traditional Arabic"/>
          <w:color w:val="000000" w:themeColor="text1"/>
          <w:sz w:val="32"/>
          <w:szCs w:val="32"/>
          <w:rtl/>
          <w:lang w:val="fr-FR" w:bidi="ar-MA"/>
        </w:rPr>
        <w:t xml:space="preserve"> </w:t>
      </w:r>
      <w:r w:rsidR="00890C69" w:rsidRPr="00200ADC">
        <w:rPr>
          <w:rFonts w:ascii="Rockwell Condensed" w:hAnsi="Rockwell Condensed" w:cs="Traditional Arabic" w:hint="cs"/>
          <w:color w:val="000000" w:themeColor="text1"/>
          <w:sz w:val="32"/>
          <w:szCs w:val="32"/>
          <w:rtl/>
          <w:lang w:val="fr-FR" w:bidi="ar-MA"/>
        </w:rPr>
        <w:t>بن</w:t>
      </w:r>
      <w:r w:rsidR="00890C69" w:rsidRPr="00200ADC">
        <w:rPr>
          <w:rFonts w:ascii="Rockwell Condensed" w:hAnsi="Rockwell Condensed" w:cs="Traditional Arabic"/>
          <w:color w:val="000000" w:themeColor="text1"/>
          <w:sz w:val="32"/>
          <w:szCs w:val="32"/>
          <w:rtl/>
          <w:lang w:val="fr-FR" w:bidi="ar-MA"/>
        </w:rPr>
        <w:t xml:space="preserve"> </w:t>
      </w:r>
      <w:r w:rsidR="00890C69" w:rsidRPr="00200ADC">
        <w:rPr>
          <w:rFonts w:ascii="Rockwell Condensed" w:hAnsi="Rockwell Condensed" w:cs="Traditional Arabic" w:hint="cs"/>
          <w:color w:val="000000" w:themeColor="text1"/>
          <w:sz w:val="32"/>
          <w:szCs w:val="32"/>
          <w:rtl/>
          <w:lang w:val="fr-FR" w:bidi="ar-MA"/>
        </w:rPr>
        <w:t>جبير،</w:t>
      </w:r>
      <w:r w:rsidR="00890C69" w:rsidRPr="00200ADC">
        <w:rPr>
          <w:rFonts w:ascii="Rockwell Condensed" w:hAnsi="Rockwell Condensed" w:cs="Traditional Arabic"/>
          <w:color w:val="000000" w:themeColor="text1"/>
          <w:sz w:val="32"/>
          <w:szCs w:val="32"/>
          <w:rtl/>
          <w:lang w:val="fr-FR" w:bidi="ar-MA"/>
        </w:rPr>
        <w:t xml:space="preserve"> </w:t>
      </w:r>
      <w:r w:rsidR="00890C69" w:rsidRPr="00200ADC">
        <w:rPr>
          <w:rFonts w:ascii="Rockwell Condensed" w:hAnsi="Rockwell Condensed" w:cs="Traditional Arabic" w:hint="cs"/>
          <w:color w:val="000000" w:themeColor="text1"/>
          <w:sz w:val="32"/>
          <w:szCs w:val="32"/>
          <w:rtl/>
          <w:lang w:val="fr-FR" w:bidi="ar-MA"/>
        </w:rPr>
        <w:t>منقطع</w:t>
      </w:r>
      <w:r w:rsidRPr="00200ADC">
        <w:rPr>
          <w:rFonts w:ascii="Rockwell Condensed" w:hAnsi="Rockwell Condensed" w:cs="Traditional Arabic" w:hint="cs"/>
          <w:color w:val="000000" w:themeColor="text1"/>
          <w:sz w:val="32"/>
          <w:szCs w:val="32"/>
          <w:rtl/>
          <w:lang w:val="fr-FR" w:bidi="ar-MA"/>
        </w:rPr>
        <w:t>"</w:t>
      </w:r>
      <w:r w:rsidR="00890C69" w:rsidRPr="00200ADC">
        <w:rPr>
          <w:rStyle w:val="a4"/>
          <w:rFonts w:ascii="Rockwell Condensed" w:hAnsi="Rockwell Condensed" w:cs="Traditional Arabic"/>
          <w:color w:val="000000" w:themeColor="text1"/>
          <w:sz w:val="32"/>
          <w:szCs w:val="32"/>
          <w:rtl/>
          <w:lang w:val="fr-FR" w:bidi="ar-MA"/>
        </w:rPr>
        <w:footnoteReference w:id="38"/>
      </w:r>
      <w:r w:rsidR="00890C69" w:rsidRPr="00200ADC">
        <w:rPr>
          <w:rFonts w:ascii="Rockwell Condensed" w:hAnsi="Rockwell Condensed" w:cs="Traditional Arabic"/>
          <w:color w:val="000000" w:themeColor="text1"/>
          <w:sz w:val="32"/>
          <w:szCs w:val="32"/>
          <w:rtl/>
          <w:lang w:val="fr-FR" w:bidi="ar-MA"/>
        </w:rPr>
        <w:t>.</w:t>
      </w:r>
    </w:p>
    <w:p w:rsidR="00890C69" w:rsidRPr="00200ADC" w:rsidRDefault="002D485B" w:rsidP="00890C69">
      <w:pPr>
        <w:pStyle w:val="a6"/>
        <w:numPr>
          <w:ilvl w:val="0"/>
          <w:numId w:val="11"/>
        </w:numPr>
        <w:autoSpaceDE w:val="0"/>
        <w:autoSpaceDN w:val="0"/>
        <w:adjustRightInd w:val="0"/>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w:t>
      </w:r>
      <w:r w:rsidR="00890C69" w:rsidRPr="00200ADC">
        <w:rPr>
          <w:rFonts w:ascii="Rockwell Condensed" w:hAnsi="Rockwell Condensed" w:cs="Traditional Arabic" w:hint="cs"/>
          <w:color w:val="000000" w:themeColor="text1"/>
          <w:sz w:val="32"/>
          <w:szCs w:val="32"/>
          <w:rtl/>
          <w:lang w:val="fr-FR" w:bidi="ar-MA"/>
        </w:rPr>
        <w:t>محمد</w:t>
      </w:r>
      <w:r w:rsidR="00890C69" w:rsidRPr="00200ADC">
        <w:rPr>
          <w:rFonts w:ascii="Rockwell Condensed" w:hAnsi="Rockwell Condensed" w:cs="Traditional Arabic"/>
          <w:color w:val="000000" w:themeColor="text1"/>
          <w:sz w:val="32"/>
          <w:szCs w:val="32"/>
          <w:rtl/>
          <w:lang w:val="fr-FR" w:bidi="ar-MA"/>
        </w:rPr>
        <w:t xml:space="preserve"> </w:t>
      </w:r>
      <w:r w:rsidR="00890C69" w:rsidRPr="00200ADC">
        <w:rPr>
          <w:rFonts w:ascii="Rockwell Condensed" w:hAnsi="Rockwell Condensed" w:cs="Traditional Arabic" w:hint="cs"/>
          <w:color w:val="000000" w:themeColor="text1"/>
          <w:sz w:val="32"/>
          <w:szCs w:val="32"/>
          <w:rtl/>
          <w:lang w:val="fr-FR" w:bidi="ar-MA"/>
        </w:rPr>
        <w:t>بن</w:t>
      </w:r>
      <w:r w:rsidR="00890C69" w:rsidRPr="00200ADC">
        <w:rPr>
          <w:rFonts w:ascii="Rockwell Condensed" w:hAnsi="Rockwell Condensed" w:cs="Traditional Arabic"/>
          <w:color w:val="000000" w:themeColor="text1"/>
          <w:sz w:val="32"/>
          <w:szCs w:val="32"/>
          <w:rtl/>
          <w:lang w:val="fr-FR" w:bidi="ar-MA"/>
        </w:rPr>
        <w:t xml:space="preserve"> </w:t>
      </w:r>
      <w:r w:rsidR="00890C69" w:rsidRPr="00200ADC">
        <w:rPr>
          <w:rFonts w:ascii="Rockwell Condensed" w:hAnsi="Rockwell Condensed" w:cs="Traditional Arabic" w:hint="cs"/>
          <w:color w:val="000000" w:themeColor="text1"/>
          <w:sz w:val="32"/>
          <w:szCs w:val="32"/>
          <w:rtl/>
          <w:lang w:val="fr-FR" w:bidi="ar-MA"/>
        </w:rPr>
        <w:t>ظريف</w:t>
      </w:r>
      <w:r w:rsidR="00890C69" w:rsidRPr="00200ADC">
        <w:rPr>
          <w:rFonts w:ascii="Rockwell Condensed" w:hAnsi="Rockwell Condensed" w:cs="Traditional Arabic"/>
          <w:color w:val="000000" w:themeColor="text1"/>
          <w:sz w:val="32"/>
          <w:szCs w:val="32"/>
          <w:rtl/>
          <w:lang w:val="fr-FR" w:bidi="ar-MA"/>
        </w:rPr>
        <w:t xml:space="preserve"> </w:t>
      </w:r>
      <w:r w:rsidR="00890C69" w:rsidRPr="00200ADC">
        <w:rPr>
          <w:rFonts w:ascii="Rockwell Condensed" w:hAnsi="Rockwell Condensed" w:cs="Traditional Arabic" w:hint="cs"/>
          <w:color w:val="000000" w:themeColor="text1"/>
          <w:sz w:val="32"/>
          <w:szCs w:val="32"/>
          <w:rtl/>
          <w:lang w:val="fr-FR" w:bidi="ar-MA"/>
        </w:rPr>
        <w:t>سمع</w:t>
      </w:r>
      <w:r w:rsidR="00890C69" w:rsidRPr="00200ADC">
        <w:rPr>
          <w:rFonts w:ascii="Rockwell Condensed" w:hAnsi="Rockwell Condensed" w:cs="Traditional Arabic"/>
          <w:color w:val="000000" w:themeColor="text1"/>
          <w:sz w:val="32"/>
          <w:szCs w:val="32"/>
          <w:rtl/>
          <w:lang w:val="fr-FR" w:bidi="ar-MA"/>
        </w:rPr>
        <w:t xml:space="preserve"> </w:t>
      </w:r>
      <w:r w:rsidR="00890C69" w:rsidRPr="00200ADC">
        <w:rPr>
          <w:rFonts w:ascii="Rockwell Condensed" w:hAnsi="Rockwell Condensed" w:cs="Traditional Arabic" w:hint="cs"/>
          <w:color w:val="000000" w:themeColor="text1"/>
          <w:sz w:val="32"/>
          <w:szCs w:val="32"/>
          <w:rtl/>
          <w:lang w:val="fr-FR" w:bidi="ar-MA"/>
        </w:rPr>
        <w:t>سعيد</w:t>
      </w:r>
      <w:r w:rsidR="00890C69" w:rsidRPr="00200ADC">
        <w:rPr>
          <w:rFonts w:ascii="Rockwell Condensed" w:hAnsi="Rockwell Condensed" w:cs="Traditional Arabic"/>
          <w:color w:val="000000" w:themeColor="text1"/>
          <w:sz w:val="32"/>
          <w:szCs w:val="32"/>
          <w:rtl/>
          <w:lang w:val="fr-FR" w:bidi="ar-MA"/>
        </w:rPr>
        <w:t xml:space="preserve"> </w:t>
      </w:r>
      <w:r w:rsidR="00890C69" w:rsidRPr="00200ADC">
        <w:rPr>
          <w:rFonts w:ascii="Rockwell Condensed" w:hAnsi="Rockwell Condensed" w:cs="Traditional Arabic" w:hint="cs"/>
          <w:color w:val="000000" w:themeColor="text1"/>
          <w:sz w:val="32"/>
          <w:szCs w:val="32"/>
          <w:rtl/>
          <w:lang w:val="fr-FR" w:bidi="ar-MA"/>
        </w:rPr>
        <w:t>بن</w:t>
      </w:r>
      <w:r w:rsidR="00890C69" w:rsidRPr="00200ADC">
        <w:rPr>
          <w:rFonts w:ascii="Rockwell Condensed" w:hAnsi="Rockwell Condensed" w:cs="Traditional Arabic"/>
          <w:color w:val="000000" w:themeColor="text1"/>
          <w:sz w:val="32"/>
          <w:szCs w:val="32"/>
          <w:rtl/>
          <w:lang w:val="fr-FR" w:bidi="ar-MA"/>
        </w:rPr>
        <w:t xml:space="preserve"> </w:t>
      </w:r>
      <w:r w:rsidR="00890C69" w:rsidRPr="00200ADC">
        <w:rPr>
          <w:rFonts w:ascii="Rockwell Condensed" w:hAnsi="Rockwell Condensed" w:cs="Traditional Arabic" w:hint="cs"/>
          <w:color w:val="000000" w:themeColor="text1"/>
          <w:sz w:val="32"/>
          <w:szCs w:val="32"/>
          <w:rtl/>
          <w:lang w:val="fr-FR" w:bidi="ar-MA"/>
        </w:rPr>
        <w:t>المسيب،</w:t>
      </w:r>
      <w:r w:rsidR="00890C69" w:rsidRPr="00200ADC">
        <w:rPr>
          <w:rFonts w:ascii="Rockwell Condensed" w:hAnsi="Rockwell Condensed" w:cs="Traditional Arabic"/>
          <w:color w:val="000000" w:themeColor="text1"/>
          <w:sz w:val="32"/>
          <w:szCs w:val="32"/>
          <w:rtl/>
          <w:lang w:val="fr-FR" w:bidi="ar-MA"/>
        </w:rPr>
        <w:t xml:space="preserve"> </w:t>
      </w:r>
      <w:r w:rsidR="00890C69" w:rsidRPr="00200ADC">
        <w:rPr>
          <w:rFonts w:ascii="Rockwell Condensed" w:hAnsi="Rockwell Condensed" w:cs="Traditional Arabic" w:hint="cs"/>
          <w:color w:val="000000" w:themeColor="text1"/>
          <w:sz w:val="32"/>
          <w:szCs w:val="32"/>
          <w:rtl/>
          <w:lang w:val="fr-FR" w:bidi="ar-MA"/>
        </w:rPr>
        <w:t>منقطع</w:t>
      </w:r>
      <w:r w:rsidRPr="00200ADC">
        <w:rPr>
          <w:rFonts w:ascii="Rockwell Condensed" w:hAnsi="Rockwell Condensed" w:cs="Traditional Arabic" w:hint="cs"/>
          <w:color w:val="000000" w:themeColor="text1"/>
          <w:sz w:val="32"/>
          <w:szCs w:val="32"/>
          <w:rtl/>
          <w:lang w:val="fr-FR" w:bidi="ar-MA"/>
        </w:rPr>
        <w:t>"</w:t>
      </w:r>
      <w:r w:rsidR="00890C69" w:rsidRPr="00200ADC">
        <w:rPr>
          <w:rStyle w:val="a4"/>
          <w:rFonts w:ascii="Rockwell Condensed" w:hAnsi="Rockwell Condensed" w:cs="Traditional Arabic"/>
          <w:color w:val="000000" w:themeColor="text1"/>
          <w:sz w:val="32"/>
          <w:szCs w:val="32"/>
          <w:rtl/>
          <w:lang w:val="fr-FR" w:bidi="ar-MA"/>
        </w:rPr>
        <w:footnoteReference w:id="39"/>
      </w:r>
    </w:p>
    <w:p w:rsidR="00890C69" w:rsidRPr="00200ADC" w:rsidRDefault="002D485B" w:rsidP="00890C69">
      <w:pPr>
        <w:pStyle w:val="a6"/>
        <w:numPr>
          <w:ilvl w:val="0"/>
          <w:numId w:val="11"/>
        </w:numPr>
        <w:autoSpaceDE w:val="0"/>
        <w:autoSpaceDN w:val="0"/>
        <w:adjustRightInd w:val="0"/>
        <w:rPr>
          <w:rFonts w:ascii="Simplified Arabic" w:eastAsiaTheme="minorHAnsi" w:hAnsiTheme="minorHAnsi" w:cs="Simplified Arabic"/>
          <w:color w:val="000000" w:themeColor="text1"/>
          <w:sz w:val="28"/>
          <w:szCs w:val="28"/>
          <w:rtl/>
          <w:lang w:val="fr-FR"/>
        </w:rPr>
      </w:pPr>
      <w:r w:rsidRPr="00200ADC">
        <w:rPr>
          <w:rFonts w:ascii="Rockwell Condensed" w:hAnsi="Rockwell Condensed" w:cs="Traditional Arabic" w:hint="cs"/>
          <w:color w:val="000000" w:themeColor="text1"/>
          <w:sz w:val="32"/>
          <w:szCs w:val="32"/>
          <w:rtl/>
          <w:lang w:val="fr-FR" w:bidi="ar-MA"/>
        </w:rPr>
        <w:t>"</w:t>
      </w:r>
      <w:r w:rsidR="00890C69" w:rsidRPr="00200ADC">
        <w:rPr>
          <w:rFonts w:ascii="Rockwell Condensed" w:hAnsi="Rockwell Condensed" w:cs="Traditional Arabic" w:hint="cs"/>
          <w:color w:val="000000" w:themeColor="text1"/>
          <w:sz w:val="32"/>
          <w:szCs w:val="32"/>
          <w:rtl/>
          <w:lang w:val="fr-FR" w:bidi="ar-MA"/>
        </w:rPr>
        <w:t>إسحاق</w:t>
      </w:r>
      <w:r w:rsidR="00890C69" w:rsidRPr="00200ADC">
        <w:rPr>
          <w:rFonts w:ascii="Rockwell Condensed" w:hAnsi="Rockwell Condensed" w:cs="Traditional Arabic"/>
          <w:color w:val="000000" w:themeColor="text1"/>
          <w:sz w:val="32"/>
          <w:szCs w:val="32"/>
          <w:rtl/>
          <w:lang w:val="fr-FR" w:bidi="ar-MA"/>
        </w:rPr>
        <w:t xml:space="preserve"> </w:t>
      </w:r>
      <w:r w:rsidR="00890C69" w:rsidRPr="00200ADC">
        <w:rPr>
          <w:rFonts w:ascii="Rockwell Condensed" w:hAnsi="Rockwell Condensed" w:cs="Traditional Arabic" w:hint="cs"/>
          <w:color w:val="000000" w:themeColor="text1"/>
          <w:sz w:val="32"/>
          <w:szCs w:val="32"/>
          <w:rtl/>
          <w:lang w:val="fr-FR" w:bidi="ar-MA"/>
        </w:rPr>
        <w:t>بن</w:t>
      </w:r>
      <w:r w:rsidR="00890C69" w:rsidRPr="00200ADC">
        <w:rPr>
          <w:rFonts w:ascii="Rockwell Condensed" w:hAnsi="Rockwell Condensed" w:cs="Traditional Arabic"/>
          <w:color w:val="000000" w:themeColor="text1"/>
          <w:sz w:val="32"/>
          <w:szCs w:val="32"/>
          <w:rtl/>
          <w:lang w:val="fr-FR" w:bidi="ar-MA"/>
        </w:rPr>
        <w:t xml:space="preserve"> </w:t>
      </w:r>
      <w:r w:rsidR="00890C69" w:rsidRPr="00200ADC">
        <w:rPr>
          <w:rFonts w:ascii="Rockwell Condensed" w:hAnsi="Rockwell Condensed" w:cs="Traditional Arabic" w:hint="cs"/>
          <w:color w:val="000000" w:themeColor="text1"/>
          <w:sz w:val="32"/>
          <w:szCs w:val="32"/>
          <w:rtl/>
          <w:lang w:val="fr-FR" w:bidi="ar-MA"/>
        </w:rPr>
        <w:t>محمد</w:t>
      </w:r>
      <w:r w:rsidR="00890C69" w:rsidRPr="00200ADC">
        <w:rPr>
          <w:rFonts w:ascii="Rockwell Condensed" w:hAnsi="Rockwell Condensed" w:cs="Traditional Arabic"/>
          <w:color w:val="000000" w:themeColor="text1"/>
          <w:sz w:val="32"/>
          <w:szCs w:val="32"/>
          <w:rtl/>
          <w:lang w:val="fr-FR" w:bidi="ar-MA"/>
        </w:rPr>
        <w:t xml:space="preserve"> </w:t>
      </w:r>
      <w:r w:rsidR="00890C69" w:rsidRPr="00200ADC">
        <w:rPr>
          <w:rFonts w:ascii="Rockwell Condensed" w:hAnsi="Rockwell Condensed" w:cs="Traditional Arabic" w:hint="cs"/>
          <w:color w:val="000000" w:themeColor="text1"/>
          <w:sz w:val="32"/>
          <w:szCs w:val="32"/>
          <w:rtl/>
          <w:lang w:val="fr-FR" w:bidi="ar-MA"/>
        </w:rPr>
        <w:t>الجعفي</w:t>
      </w:r>
      <w:r w:rsidR="00890C69" w:rsidRPr="00200ADC">
        <w:rPr>
          <w:rFonts w:ascii="Rockwell Condensed" w:hAnsi="Rockwell Condensed" w:cs="Traditional Arabic"/>
          <w:color w:val="000000" w:themeColor="text1"/>
          <w:sz w:val="32"/>
          <w:szCs w:val="32"/>
          <w:rtl/>
          <w:lang w:val="fr-FR" w:bidi="ar-MA"/>
        </w:rPr>
        <w:t xml:space="preserve"> </w:t>
      </w:r>
      <w:r w:rsidR="00890C69" w:rsidRPr="00200ADC">
        <w:rPr>
          <w:rFonts w:ascii="Rockwell Condensed" w:hAnsi="Rockwell Condensed" w:cs="Traditional Arabic" w:hint="cs"/>
          <w:color w:val="000000" w:themeColor="text1"/>
          <w:sz w:val="32"/>
          <w:szCs w:val="32"/>
          <w:rtl/>
          <w:lang w:val="fr-FR" w:bidi="ar-MA"/>
        </w:rPr>
        <w:t>روى</w:t>
      </w:r>
      <w:r w:rsidR="00890C69" w:rsidRPr="00200ADC">
        <w:rPr>
          <w:rFonts w:ascii="Rockwell Condensed" w:hAnsi="Rockwell Condensed" w:cs="Traditional Arabic"/>
          <w:color w:val="000000" w:themeColor="text1"/>
          <w:sz w:val="32"/>
          <w:szCs w:val="32"/>
          <w:rtl/>
          <w:lang w:val="fr-FR" w:bidi="ar-MA"/>
        </w:rPr>
        <w:t xml:space="preserve"> </w:t>
      </w:r>
      <w:r w:rsidR="00890C69" w:rsidRPr="00200ADC">
        <w:rPr>
          <w:rFonts w:ascii="Rockwell Condensed" w:hAnsi="Rockwell Condensed" w:cs="Traditional Arabic" w:hint="cs"/>
          <w:color w:val="000000" w:themeColor="text1"/>
          <w:sz w:val="32"/>
          <w:szCs w:val="32"/>
          <w:rtl/>
          <w:lang w:val="fr-FR" w:bidi="ar-MA"/>
        </w:rPr>
        <w:t>عنه</w:t>
      </w:r>
      <w:r w:rsidR="00890C69" w:rsidRPr="00200ADC">
        <w:rPr>
          <w:rFonts w:ascii="Rockwell Condensed" w:hAnsi="Rockwell Condensed" w:cs="Traditional Arabic"/>
          <w:color w:val="000000" w:themeColor="text1"/>
          <w:sz w:val="32"/>
          <w:szCs w:val="32"/>
          <w:rtl/>
          <w:lang w:val="fr-FR" w:bidi="ar-MA"/>
        </w:rPr>
        <w:t xml:space="preserve"> </w:t>
      </w:r>
      <w:r w:rsidR="00890C69" w:rsidRPr="00200ADC">
        <w:rPr>
          <w:rFonts w:ascii="Rockwell Condensed" w:hAnsi="Rockwell Condensed" w:cs="Traditional Arabic" w:hint="cs"/>
          <w:color w:val="000000" w:themeColor="text1"/>
          <w:sz w:val="32"/>
          <w:szCs w:val="32"/>
          <w:rtl/>
          <w:lang w:val="fr-FR" w:bidi="ar-MA"/>
        </w:rPr>
        <w:t>محمد</w:t>
      </w:r>
      <w:r w:rsidR="00890C69" w:rsidRPr="00200ADC">
        <w:rPr>
          <w:rFonts w:ascii="Rockwell Condensed" w:hAnsi="Rockwell Condensed" w:cs="Traditional Arabic"/>
          <w:color w:val="000000" w:themeColor="text1"/>
          <w:sz w:val="32"/>
          <w:szCs w:val="32"/>
          <w:rtl/>
          <w:lang w:val="fr-FR" w:bidi="ar-MA"/>
        </w:rPr>
        <w:t xml:space="preserve"> </w:t>
      </w:r>
      <w:r w:rsidR="00890C69" w:rsidRPr="00200ADC">
        <w:rPr>
          <w:rFonts w:ascii="Rockwell Condensed" w:hAnsi="Rockwell Condensed" w:cs="Traditional Arabic" w:hint="cs"/>
          <w:color w:val="000000" w:themeColor="text1"/>
          <w:sz w:val="32"/>
          <w:szCs w:val="32"/>
          <w:rtl/>
          <w:lang w:val="fr-FR" w:bidi="ar-MA"/>
        </w:rPr>
        <w:t>بن</w:t>
      </w:r>
      <w:r w:rsidR="00890C69" w:rsidRPr="00200ADC">
        <w:rPr>
          <w:rFonts w:ascii="Rockwell Condensed" w:hAnsi="Rockwell Condensed" w:cs="Traditional Arabic"/>
          <w:color w:val="000000" w:themeColor="text1"/>
          <w:sz w:val="32"/>
          <w:szCs w:val="32"/>
          <w:rtl/>
          <w:lang w:val="fr-FR" w:bidi="ar-MA"/>
        </w:rPr>
        <w:t xml:space="preserve"> </w:t>
      </w:r>
      <w:r w:rsidR="00890C69" w:rsidRPr="00200ADC">
        <w:rPr>
          <w:rFonts w:ascii="Rockwell Condensed" w:hAnsi="Rockwell Condensed" w:cs="Traditional Arabic" w:hint="cs"/>
          <w:color w:val="000000" w:themeColor="text1"/>
          <w:sz w:val="32"/>
          <w:szCs w:val="32"/>
          <w:rtl/>
          <w:lang w:val="fr-FR" w:bidi="ar-MA"/>
        </w:rPr>
        <w:t>طلحة،</w:t>
      </w:r>
      <w:r w:rsidR="00890C69" w:rsidRPr="00200ADC">
        <w:rPr>
          <w:rFonts w:ascii="Rockwell Condensed" w:hAnsi="Rockwell Condensed" w:cs="Traditional Arabic"/>
          <w:color w:val="000000" w:themeColor="text1"/>
          <w:sz w:val="32"/>
          <w:szCs w:val="32"/>
          <w:rtl/>
          <w:lang w:val="fr-FR" w:bidi="ar-MA"/>
        </w:rPr>
        <w:t xml:space="preserve"> </w:t>
      </w:r>
      <w:r w:rsidR="00890C69" w:rsidRPr="00200ADC">
        <w:rPr>
          <w:rFonts w:ascii="Rockwell Condensed" w:hAnsi="Rockwell Condensed" w:cs="Traditional Arabic" w:hint="cs"/>
          <w:color w:val="000000" w:themeColor="text1"/>
          <w:sz w:val="32"/>
          <w:szCs w:val="32"/>
          <w:rtl/>
          <w:lang w:val="fr-FR" w:bidi="ar-MA"/>
        </w:rPr>
        <w:t>مرسل</w:t>
      </w:r>
      <w:r w:rsidR="00890C69" w:rsidRPr="00200ADC">
        <w:rPr>
          <w:rFonts w:ascii="Rockwell Condensed" w:hAnsi="Rockwell Condensed" w:cs="Traditional Arabic"/>
          <w:color w:val="000000" w:themeColor="text1"/>
          <w:sz w:val="32"/>
          <w:szCs w:val="32"/>
          <w:rtl/>
          <w:lang w:val="fr-FR" w:bidi="ar-MA"/>
        </w:rPr>
        <w:t xml:space="preserve"> </w:t>
      </w:r>
      <w:r w:rsidR="00890C69" w:rsidRPr="00200ADC">
        <w:rPr>
          <w:rFonts w:ascii="Rockwell Condensed" w:hAnsi="Rockwell Condensed" w:cs="Traditional Arabic" w:hint="cs"/>
          <w:color w:val="000000" w:themeColor="text1"/>
          <w:sz w:val="32"/>
          <w:szCs w:val="32"/>
          <w:rtl/>
          <w:lang w:val="fr-FR" w:bidi="ar-MA"/>
        </w:rPr>
        <w:t>منقطع</w:t>
      </w:r>
      <w:r w:rsidRPr="00200ADC">
        <w:rPr>
          <w:rFonts w:ascii="Rockwell Condensed" w:hAnsi="Rockwell Condensed" w:cs="Traditional Arabic" w:hint="cs"/>
          <w:color w:val="000000" w:themeColor="text1"/>
          <w:sz w:val="32"/>
          <w:szCs w:val="32"/>
          <w:rtl/>
          <w:lang w:val="fr-FR" w:bidi="ar-MA"/>
        </w:rPr>
        <w:t>"</w:t>
      </w:r>
      <w:r w:rsidR="00890C69" w:rsidRPr="00200ADC">
        <w:rPr>
          <w:rStyle w:val="a4"/>
          <w:rFonts w:ascii="Rockwell Condensed" w:hAnsi="Rockwell Condensed" w:cs="Traditional Arabic"/>
          <w:color w:val="000000" w:themeColor="text1"/>
          <w:sz w:val="32"/>
          <w:szCs w:val="32"/>
          <w:rtl/>
          <w:lang w:val="fr-FR" w:bidi="ar-MA"/>
        </w:rPr>
        <w:footnoteReference w:id="40"/>
      </w:r>
      <w:r w:rsidR="00890C69" w:rsidRPr="00200ADC">
        <w:rPr>
          <w:rFonts w:ascii="Traditional Arabic" w:eastAsiaTheme="minorHAnsi" w:hAnsiTheme="minorHAnsi" w:cs="Traditional Arabic"/>
          <w:b/>
          <w:bCs/>
          <w:color w:val="000000" w:themeColor="text1"/>
          <w:sz w:val="44"/>
          <w:szCs w:val="44"/>
          <w:rtl/>
          <w:lang w:val="fr-FR"/>
        </w:rPr>
        <w:t>.</w:t>
      </w:r>
    </w:p>
    <w:p w:rsidR="00890C69" w:rsidRPr="00200ADC" w:rsidRDefault="00890C69" w:rsidP="00196283">
      <w:pPr>
        <w:spacing w:line="600" w:lineRule="exact"/>
        <w:ind w:left="-2" w:firstLine="722"/>
        <w:jc w:val="both"/>
        <w:rPr>
          <w:rFonts w:ascii="Rockwell Condensed" w:hAnsi="Rockwell Condensed" w:cs="Traditional Arabic"/>
          <w:b/>
          <w:bCs/>
          <w:color w:val="000000" w:themeColor="text1"/>
          <w:sz w:val="32"/>
          <w:szCs w:val="32"/>
          <w:rtl/>
          <w:lang w:val="fr-FR"/>
        </w:rPr>
      </w:pPr>
    </w:p>
    <w:p w:rsidR="00196283" w:rsidRPr="00200ADC" w:rsidRDefault="00196283" w:rsidP="003A394A">
      <w:pPr>
        <w:pStyle w:val="abdallaouititre2"/>
        <w:rPr>
          <w:rtl/>
          <w:lang w:val="fr-FR"/>
        </w:rPr>
      </w:pPr>
      <w:bookmarkStart w:id="30" w:name="_Toc347720170"/>
      <w:r w:rsidRPr="00200ADC">
        <w:rPr>
          <w:rFonts w:hint="cs"/>
          <w:rtl/>
          <w:lang w:val="fr-FR"/>
        </w:rPr>
        <w:t>5-اعتماده على القرائن في الترجيح بين الروايات</w:t>
      </w:r>
      <w:r w:rsidR="002D485B" w:rsidRPr="00200ADC">
        <w:rPr>
          <w:rFonts w:hint="cs"/>
          <w:rtl/>
          <w:lang w:val="fr-FR"/>
        </w:rPr>
        <w:t>:</w:t>
      </w:r>
      <w:bookmarkEnd w:id="30"/>
    </w:p>
    <w:p w:rsidR="00196283" w:rsidRPr="00200ADC" w:rsidRDefault="00196283" w:rsidP="00196283">
      <w:pPr>
        <w:spacing w:line="600" w:lineRule="exact"/>
        <w:ind w:left="-2" w:firstLine="283"/>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يقول الدكتور أحمد عبد الله أحمد:</w:t>
      </w:r>
    </w:p>
    <w:p w:rsidR="00196283" w:rsidRPr="00200ADC" w:rsidRDefault="00196283" w:rsidP="00196283">
      <w:pPr>
        <w:spacing w:line="600" w:lineRule="exact"/>
        <w:ind w:left="-2" w:firstLine="283"/>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"والتاريخ الكبير زاخر بالأمثلة في المخالفات في الأسانيد، سواء من حيث اختلاف الرواة في الوصل والإرسال أو الوقف والرفع أو بإبدال راو براو أو بالإسناد كله، أو بزيادة في الأسانيد المتصلة.</w:t>
      </w:r>
    </w:p>
    <w:p w:rsidR="00196283" w:rsidRPr="00200ADC" w:rsidRDefault="00196283" w:rsidP="00196283">
      <w:pPr>
        <w:spacing w:line="600" w:lineRule="exact"/>
        <w:ind w:left="-2" w:firstLine="283"/>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ثم قال: وبالدراسة العملية الاستقرائية لصنيع البخاري في تاريخه، تبين أن العلماء الأوائل ليس عندهم قاعدة مطردة في ترجيح إسناد على آخر وإنما يدور مع القرائن، فالقول بقبول الوصل من الثقة دائما قول غريب عن أهل الحديث أصحاب الشأن لا يعرف عنهم".</w:t>
      </w:r>
    </w:p>
    <w:p w:rsidR="00196283" w:rsidRPr="00200ADC" w:rsidRDefault="00196283" w:rsidP="00196283">
      <w:pPr>
        <w:spacing w:line="600" w:lineRule="exact"/>
        <w:ind w:left="-2" w:firstLine="283"/>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وقد قدم البخاري رواية الأدنى على من هو فوقه، لقرينة قامت عنده.</w:t>
      </w:r>
    </w:p>
    <w:p w:rsidR="00196283" w:rsidRPr="00200ADC" w:rsidRDefault="00196283" w:rsidP="003A394A">
      <w:pPr>
        <w:pStyle w:val="abdallaouititre2"/>
        <w:rPr>
          <w:rtl/>
          <w:lang w:val="fr-FR"/>
        </w:rPr>
      </w:pPr>
      <w:bookmarkStart w:id="31" w:name="_Toc347720171"/>
      <w:r w:rsidRPr="00200ADC">
        <w:rPr>
          <w:rFonts w:hint="cs"/>
          <w:rtl/>
          <w:lang w:val="fr-FR"/>
        </w:rPr>
        <w:t>6-اهتمامه بنقد المتن مع بيان علله</w:t>
      </w:r>
      <w:r w:rsidR="006075CE" w:rsidRPr="00200ADC">
        <w:rPr>
          <w:rFonts w:hint="cs"/>
          <w:rtl/>
          <w:lang w:val="fr-FR"/>
        </w:rPr>
        <w:t xml:space="preserve"> ويدل عليه </w:t>
      </w:r>
      <w:r w:rsidRPr="00200ADC">
        <w:rPr>
          <w:rFonts w:hint="cs"/>
          <w:rtl/>
          <w:lang w:val="fr-FR"/>
        </w:rPr>
        <w:t>وفرة ألفاظ الجرح والتعديل التي استعملها في تعليل الأحاديث في كتابه التاريخ كقوله:</w:t>
      </w:r>
      <w:bookmarkEnd w:id="31"/>
      <w:r w:rsidRPr="00200ADC">
        <w:rPr>
          <w:rFonts w:hint="cs"/>
          <w:rtl/>
          <w:lang w:val="fr-FR"/>
        </w:rPr>
        <w:t xml:space="preserve"> </w:t>
      </w:r>
    </w:p>
    <w:p w:rsidR="006075CE" w:rsidRPr="00200ADC" w:rsidRDefault="006075CE">
      <w:pPr>
        <w:bidi w:val="0"/>
        <w:spacing w:after="200" w:line="276" w:lineRule="auto"/>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color w:val="000000" w:themeColor="text1"/>
          <w:sz w:val="32"/>
          <w:szCs w:val="32"/>
          <w:rtl/>
          <w:lang w:val="fr-FR" w:bidi="ar-MA"/>
        </w:rPr>
        <w:br w:type="page"/>
      </w:r>
    </w:p>
    <w:p w:rsidR="00196283" w:rsidRPr="00200ADC" w:rsidRDefault="00196283" w:rsidP="00196283">
      <w:pPr>
        <w:numPr>
          <w:ilvl w:val="0"/>
          <w:numId w:val="1"/>
        </w:numPr>
        <w:spacing w:line="600" w:lineRule="exact"/>
        <w:jc w:val="both"/>
        <w:rPr>
          <w:rFonts w:ascii="Rockwell Condensed" w:hAnsi="Rockwell Condensed" w:cs="Traditional Arabic"/>
          <w:color w:val="000000" w:themeColor="text1"/>
          <w:sz w:val="32"/>
          <w:szCs w:val="32"/>
          <w:lang w:val="fr-FR" w:bidi="ar-MA"/>
        </w:rPr>
      </w:pPr>
      <w:r w:rsidRPr="00200ADC">
        <w:rPr>
          <w:rFonts w:ascii="Rockwell Condensed" w:hAnsi="Rockwell Condensed" w:cs="Traditional Arabic" w:hint="cs"/>
          <w:b/>
          <w:bCs/>
          <w:color w:val="000000" w:themeColor="text1"/>
          <w:sz w:val="32"/>
          <w:szCs w:val="32"/>
          <w:rtl/>
          <w:lang w:val="fr-FR" w:bidi="ar-MA"/>
        </w:rPr>
        <w:lastRenderedPageBreak/>
        <w:t>ليس من وجه صحيح</w:t>
      </w:r>
      <w:r w:rsidRPr="00200ADC">
        <w:rPr>
          <w:rFonts w:ascii="Rockwell Condensed" w:hAnsi="Rockwell Condensed" w:cs="Traditional Arabic" w:hint="cs"/>
          <w:color w:val="000000" w:themeColor="text1"/>
          <w:sz w:val="32"/>
          <w:szCs w:val="32"/>
          <w:rtl/>
          <w:lang w:val="fr-FR" w:bidi="ar-MA"/>
        </w:rPr>
        <w:t>.</w:t>
      </w:r>
    </w:p>
    <w:p w:rsidR="006075CE" w:rsidRPr="00200ADC" w:rsidRDefault="006075CE" w:rsidP="006075CE">
      <w:pPr>
        <w:spacing w:line="600" w:lineRule="exact"/>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 xml:space="preserve">- </w:t>
      </w:r>
      <w:r w:rsidR="002D485B" w:rsidRPr="00200ADC">
        <w:rPr>
          <w:rFonts w:ascii="Rockwell Condensed" w:hAnsi="Rockwell Condensed" w:cs="Traditional Arabic" w:hint="cs"/>
          <w:color w:val="000000" w:themeColor="text1"/>
          <w:sz w:val="32"/>
          <w:szCs w:val="32"/>
          <w:rtl/>
          <w:lang w:val="fr-FR" w:bidi="ar-MA"/>
        </w:rPr>
        <w:t>قال رحمه الله :"</w:t>
      </w:r>
      <w:proofErr w:type="spellStart"/>
      <w:r w:rsidRPr="00200ADC">
        <w:rPr>
          <w:rFonts w:ascii="Rockwell Condensed" w:hAnsi="Rockwell Condensed" w:cs="Traditional Arabic" w:hint="cs"/>
          <w:color w:val="000000" w:themeColor="text1"/>
          <w:sz w:val="32"/>
          <w:szCs w:val="32"/>
          <w:rtl/>
          <w:lang w:val="fr-FR" w:bidi="ar-MA"/>
        </w:rPr>
        <w:t>سخبرة</w:t>
      </w:r>
      <w:proofErr w:type="spellEnd"/>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الأزدي،</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له</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صحبة،</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روى</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عنه</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ابنه</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عبد</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الله،</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حديثه</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ليس</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من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وجه</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صحيح</w:t>
      </w:r>
      <w:r w:rsidR="002D485B" w:rsidRPr="00200ADC">
        <w:rPr>
          <w:rFonts w:ascii="Rockwell Condensed" w:hAnsi="Rockwell Condensed" w:cs="Traditional Arabic" w:hint="cs"/>
          <w:color w:val="000000" w:themeColor="text1"/>
          <w:sz w:val="32"/>
          <w:szCs w:val="32"/>
          <w:rtl/>
          <w:lang w:val="fr-FR" w:bidi="ar-MA"/>
        </w:rPr>
        <w:t>"</w:t>
      </w:r>
      <w:r w:rsidRPr="00200ADC">
        <w:rPr>
          <w:rStyle w:val="a4"/>
          <w:rFonts w:ascii="Rockwell Condensed" w:hAnsi="Rockwell Condensed" w:cs="Traditional Arabic"/>
          <w:color w:val="000000" w:themeColor="text1"/>
          <w:sz w:val="32"/>
          <w:szCs w:val="32"/>
          <w:rtl/>
          <w:lang w:val="fr-FR" w:bidi="ar-MA"/>
        </w:rPr>
        <w:footnoteReference w:id="41"/>
      </w:r>
    </w:p>
    <w:p w:rsidR="006075CE" w:rsidRPr="00200ADC" w:rsidRDefault="00196283" w:rsidP="002D485B">
      <w:pPr>
        <w:numPr>
          <w:ilvl w:val="0"/>
          <w:numId w:val="1"/>
        </w:numPr>
        <w:spacing w:line="600" w:lineRule="exact"/>
        <w:jc w:val="both"/>
        <w:rPr>
          <w:rFonts w:ascii="Rockwell Condensed" w:hAnsi="Rockwell Condensed" w:cs="Traditional Arabic"/>
          <w:b/>
          <w:bCs/>
          <w:color w:val="000000" w:themeColor="text1"/>
          <w:sz w:val="32"/>
          <w:szCs w:val="32"/>
          <w:lang w:val="fr-FR" w:bidi="ar-MA"/>
        </w:rPr>
      </w:pPr>
      <w:r w:rsidRPr="00200ADC">
        <w:rPr>
          <w:rFonts w:ascii="Rockwell Condensed" w:hAnsi="Rockwell Condensed" w:cs="Traditional Arabic" w:hint="cs"/>
          <w:b/>
          <w:bCs/>
          <w:color w:val="000000" w:themeColor="text1"/>
          <w:sz w:val="32"/>
          <w:szCs w:val="32"/>
          <w:rtl/>
          <w:lang w:val="fr-FR" w:bidi="ar-MA"/>
        </w:rPr>
        <w:t>في صحة خبره نظر</w:t>
      </w:r>
    </w:p>
    <w:p w:rsidR="006075CE" w:rsidRPr="00200ADC" w:rsidRDefault="002D485B" w:rsidP="002D485B">
      <w:pPr>
        <w:autoSpaceDE w:val="0"/>
        <w:autoSpaceDN w:val="0"/>
        <w:adjustRightInd w:val="0"/>
        <w:spacing w:line="600" w:lineRule="exact"/>
        <w:jc w:val="both"/>
        <w:rPr>
          <w:rFonts w:ascii="Rockwell Condensed" w:hAnsi="Rockwell Condensed" w:cs="Traditional Arabic"/>
          <w:color w:val="000000" w:themeColor="text1"/>
          <w:sz w:val="32"/>
          <w:szCs w:val="32"/>
          <w:lang w:val="fr-FR" w:bidi="ar-MA"/>
        </w:rPr>
      </w:pPr>
      <w:r w:rsidRPr="00200ADC">
        <w:rPr>
          <w:rFonts w:ascii="Rockwell Condensed" w:hAnsi="Rockwell Condensed" w:cs="Traditional Arabic" w:hint="cs"/>
          <w:color w:val="000000" w:themeColor="text1"/>
          <w:sz w:val="32"/>
          <w:szCs w:val="32"/>
          <w:rtl/>
          <w:lang w:val="fr-FR" w:bidi="ar-MA"/>
        </w:rPr>
        <w:t>قال رحمه الله :"</w:t>
      </w:r>
      <w:r w:rsidR="006075CE" w:rsidRPr="00200ADC">
        <w:rPr>
          <w:rFonts w:ascii="Rockwell Condensed" w:hAnsi="Rockwell Condensed" w:cs="Traditional Arabic" w:hint="cs"/>
          <w:color w:val="000000" w:themeColor="text1"/>
          <w:sz w:val="32"/>
          <w:szCs w:val="32"/>
          <w:rtl/>
          <w:lang w:val="fr-FR" w:bidi="ar-MA"/>
        </w:rPr>
        <w:t>عقبة</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بن</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يريم</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عن</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أبي</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ثعلبة</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 xml:space="preserve"> روى</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عنه</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عروة</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بن</w:t>
      </w:r>
      <w:r w:rsidR="006075CE" w:rsidRPr="00200ADC">
        <w:rPr>
          <w:rFonts w:ascii="Rockwell Condensed" w:hAnsi="Rockwell Condensed" w:cs="Traditional Arabic"/>
          <w:color w:val="000000" w:themeColor="text1"/>
          <w:sz w:val="32"/>
          <w:szCs w:val="32"/>
          <w:rtl/>
          <w:lang w:val="fr-FR" w:bidi="ar-MA"/>
        </w:rPr>
        <w:t xml:space="preserve"> </w:t>
      </w:r>
      <w:proofErr w:type="spellStart"/>
      <w:r w:rsidR="006075CE" w:rsidRPr="00200ADC">
        <w:rPr>
          <w:rFonts w:ascii="Rockwell Condensed" w:hAnsi="Rockwell Condensed" w:cs="Traditional Arabic" w:hint="cs"/>
          <w:color w:val="000000" w:themeColor="text1"/>
          <w:sz w:val="32"/>
          <w:szCs w:val="32"/>
          <w:rtl/>
          <w:lang w:val="fr-FR" w:bidi="ar-MA"/>
        </w:rPr>
        <w:t>رويم</w:t>
      </w:r>
      <w:proofErr w:type="spellEnd"/>
      <w:r w:rsidR="006075CE" w:rsidRPr="00200ADC">
        <w:rPr>
          <w:rFonts w:ascii="Rockwell Condensed" w:hAnsi="Rockwell Condensed" w:cs="Traditional Arabic" w:hint="cs"/>
          <w:color w:val="000000" w:themeColor="text1"/>
          <w:sz w:val="32"/>
          <w:szCs w:val="32"/>
          <w:rtl/>
          <w:lang w:val="fr-FR" w:bidi="ar-MA"/>
        </w:rPr>
        <w:t xml:space="preserve"> الشامي،</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في</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صحة</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خبره</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نظر</w:t>
      </w:r>
      <w:r w:rsidRPr="00200ADC">
        <w:rPr>
          <w:rFonts w:ascii="Rockwell Condensed" w:hAnsi="Rockwell Condensed" w:cs="Traditional Arabic" w:hint="cs"/>
          <w:color w:val="000000" w:themeColor="text1"/>
          <w:sz w:val="32"/>
          <w:szCs w:val="32"/>
          <w:rtl/>
          <w:lang w:val="fr-FR" w:bidi="ar-MA"/>
        </w:rPr>
        <w:t>"</w:t>
      </w:r>
      <w:r w:rsidR="006075CE" w:rsidRPr="00200ADC">
        <w:rPr>
          <w:rStyle w:val="a4"/>
          <w:rFonts w:ascii="Rockwell Condensed" w:hAnsi="Rockwell Condensed" w:cs="Traditional Arabic"/>
          <w:color w:val="000000" w:themeColor="text1"/>
          <w:sz w:val="32"/>
          <w:szCs w:val="32"/>
          <w:rtl/>
          <w:lang w:val="fr-FR" w:bidi="ar-MA"/>
        </w:rPr>
        <w:footnoteReference w:id="42"/>
      </w:r>
      <w:r w:rsidR="006075CE" w:rsidRPr="00200ADC">
        <w:rPr>
          <w:rFonts w:ascii="Rockwell Condensed" w:hAnsi="Rockwell Condensed" w:cs="Traditional Arabic"/>
          <w:color w:val="000000" w:themeColor="text1"/>
          <w:sz w:val="32"/>
          <w:szCs w:val="32"/>
          <w:rtl/>
          <w:lang w:val="fr-FR" w:bidi="ar-MA"/>
        </w:rPr>
        <w:t>.</w:t>
      </w:r>
    </w:p>
    <w:p w:rsidR="00196283" w:rsidRPr="00200ADC" w:rsidRDefault="00196283" w:rsidP="00196283">
      <w:pPr>
        <w:numPr>
          <w:ilvl w:val="0"/>
          <w:numId w:val="1"/>
        </w:numPr>
        <w:spacing w:line="600" w:lineRule="exact"/>
        <w:jc w:val="both"/>
        <w:rPr>
          <w:rFonts w:ascii="Rockwell Condensed" w:hAnsi="Rockwell Condensed" w:cs="Traditional Arabic"/>
          <w:b/>
          <w:bCs/>
          <w:color w:val="000000" w:themeColor="text1"/>
          <w:sz w:val="32"/>
          <w:szCs w:val="32"/>
          <w:lang w:val="fr-FR" w:bidi="ar-MA"/>
        </w:rPr>
      </w:pPr>
      <w:r w:rsidRPr="00200ADC">
        <w:rPr>
          <w:rFonts w:ascii="Rockwell Condensed" w:hAnsi="Rockwell Condensed" w:cs="Traditional Arabic" w:hint="cs"/>
          <w:b/>
          <w:bCs/>
          <w:color w:val="000000" w:themeColor="text1"/>
          <w:sz w:val="32"/>
          <w:szCs w:val="32"/>
          <w:rtl/>
          <w:lang w:val="fr-FR" w:bidi="ar-MA"/>
        </w:rPr>
        <w:t>إسناده ليس بقوي؛</w:t>
      </w:r>
    </w:p>
    <w:p w:rsidR="006075CE" w:rsidRPr="00200ADC" w:rsidRDefault="002D485B" w:rsidP="002D485B">
      <w:pPr>
        <w:autoSpaceDE w:val="0"/>
        <w:autoSpaceDN w:val="0"/>
        <w:adjustRightInd w:val="0"/>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قال رحمه الله :"</w:t>
      </w:r>
      <w:r w:rsidR="006075CE" w:rsidRPr="00200ADC">
        <w:rPr>
          <w:rFonts w:ascii="Rockwell Condensed" w:hAnsi="Rockwell Condensed" w:cs="Traditional Arabic" w:hint="cs"/>
          <w:color w:val="000000" w:themeColor="text1"/>
          <w:sz w:val="32"/>
          <w:szCs w:val="32"/>
          <w:rtl/>
          <w:lang w:val="fr-FR" w:bidi="ar-MA"/>
        </w:rPr>
        <w:t>ثابت</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بن</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قيس</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بن</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شماس،</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الأنصاري له</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صحبة قال</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لي</w:t>
      </w:r>
      <w:r w:rsidR="006075CE" w:rsidRPr="00200ADC">
        <w:rPr>
          <w:rFonts w:ascii="Rockwell Condensed" w:hAnsi="Rockwell Condensed" w:cs="Traditional Arabic"/>
          <w:color w:val="000000" w:themeColor="text1"/>
          <w:sz w:val="32"/>
          <w:szCs w:val="32"/>
          <w:rtl/>
          <w:lang w:val="fr-FR" w:bidi="ar-MA"/>
        </w:rPr>
        <w:t xml:space="preserve"> </w:t>
      </w:r>
      <w:proofErr w:type="spellStart"/>
      <w:r w:rsidR="006075CE" w:rsidRPr="00200ADC">
        <w:rPr>
          <w:rFonts w:ascii="Rockwell Condensed" w:hAnsi="Rockwell Condensed" w:cs="Traditional Arabic" w:hint="cs"/>
          <w:color w:val="000000" w:themeColor="text1"/>
          <w:sz w:val="32"/>
          <w:szCs w:val="32"/>
          <w:rtl/>
          <w:lang w:val="fr-FR" w:bidi="ar-MA"/>
        </w:rPr>
        <w:t>الأويسي</w:t>
      </w:r>
      <w:proofErr w:type="spellEnd"/>
      <w:r w:rsidR="006075CE" w:rsidRPr="00200ADC">
        <w:rPr>
          <w:rFonts w:ascii="Rockwell Condensed" w:hAnsi="Rockwell Condensed" w:cs="Traditional Arabic" w:hint="cs"/>
          <w:color w:val="000000" w:themeColor="text1"/>
          <w:sz w:val="32"/>
          <w:szCs w:val="32"/>
          <w:rtl/>
          <w:lang w:val="fr-FR" w:bidi="ar-MA"/>
        </w:rPr>
        <w:t>،</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عن</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عبد</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العزيز</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بن</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محمد،</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عن</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سهيل،</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عن</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أبيه،</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عن</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أبي</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هريرة،</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عن</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النبي</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صلى</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الله</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عليه</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وسلم،</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قال</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نعم</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الرجل</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أبو</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بكر،</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نعم</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الرجل</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عمر،</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نعم</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الرجل</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أبو</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عبيدة،</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نعم</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الرجل</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أسيد</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بن</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حضير،</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نعم</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الرجل</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ثابت</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بن</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قيس</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بن</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شماس،</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نعم</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الرجل</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معاذ</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بن</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جبل،</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نعم</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الرجل</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معاذ</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بن</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عمرو</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بن</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الجموح قال</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لي</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سليمان</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بن</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عبد</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الرحمن</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عن</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الوليد،</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عن</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ابن</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جابر،</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عن</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عطاء</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الخراساني،</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عن</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بنت</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ثابت،</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عن</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ثابت</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بن</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قيس،</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وسالم،</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مولى</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أبي</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حذيفة،</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وكانا</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فيمن</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قاتل</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يوم</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مسيلمة،</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فقاتلا</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حتى</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قتلا،</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وذلك</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في</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عهد</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أبي</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بكر إسناده</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ليس</w:t>
      </w:r>
      <w:r w:rsidR="006075CE" w:rsidRPr="00200ADC">
        <w:rPr>
          <w:rFonts w:ascii="Rockwell Condensed" w:hAnsi="Rockwell Condensed" w:cs="Traditional Arabic"/>
          <w:color w:val="000000" w:themeColor="text1"/>
          <w:sz w:val="32"/>
          <w:szCs w:val="32"/>
          <w:rtl/>
          <w:lang w:val="fr-FR" w:bidi="ar-MA"/>
        </w:rPr>
        <w:t xml:space="preserve"> </w:t>
      </w:r>
      <w:r w:rsidR="006075CE" w:rsidRPr="00200ADC">
        <w:rPr>
          <w:rFonts w:ascii="Rockwell Condensed" w:hAnsi="Rockwell Condensed" w:cs="Traditional Arabic" w:hint="cs"/>
          <w:color w:val="000000" w:themeColor="text1"/>
          <w:sz w:val="32"/>
          <w:szCs w:val="32"/>
          <w:rtl/>
          <w:lang w:val="fr-FR" w:bidi="ar-MA"/>
        </w:rPr>
        <w:t>بقوي"</w:t>
      </w:r>
      <w:r w:rsidR="00A068FA" w:rsidRPr="00200ADC">
        <w:rPr>
          <w:rStyle w:val="a4"/>
          <w:rFonts w:ascii="Rockwell Condensed" w:hAnsi="Rockwell Condensed" w:cs="Traditional Arabic"/>
          <w:color w:val="000000" w:themeColor="text1"/>
          <w:sz w:val="32"/>
          <w:szCs w:val="32"/>
          <w:rtl/>
          <w:lang w:val="fr-FR" w:bidi="ar-MA"/>
        </w:rPr>
        <w:footnoteReference w:id="43"/>
      </w:r>
      <w:r w:rsidR="006075CE" w:rsidRPr="00200ADC">
        <w:rPr>
          <w:rFonts w:ascii="Rockwell Condensed" w:hAnsi="Rockwell Condensed" w:cs="Traditional Arabic"/>
          <w:color w:val="000000" w:themeColor="text1"/>
          <w:sz w:val="32"/>
          <w:szCs w:val="32"/>
          <w:rtl/>
          <w:lang w:val="fr-FR" w:bidi="ar-MA"/>
        </w:rPr>
        <w:t>.</w:t>
      </w:r>
    </w:p>
    <w:p w:rsidR="00196283" w:rsidRPr="00200ADC" w:rsidRDefault="00196283" w:rsidP="00196283">
      <w:pPr>
        <w:numPr>
          <w:ilvl w:val="0"/>
          <w:numId w:val="1"/>
        </w:numPr>
        <w:spacing w:line="600" w:lineRule="exact"/>
        <w:jc w:val="both"/>
        <w:rPr>
          <w:rFonts w:ascii="Rockwell Condensed" w:hAnsi="Rockwell Condensed" w:cs="Traditional Arabic"/>
          <w:b/>
          <w:bCs/>
          <w:color w:val="000000" w:themeColor="text1"/>
          <w:sz w:val="32"/>
          <w:szCs w:val="32"/>
          <w:lang w:val="fr-FR" w:bidi="ar-MA"/>
        </w:rPr>
      </w:pPr>
      <w:r w:rsidRPr="00200ADC">
        <w:rPr>
          <w:rFonts w:ascii="Rockwell Condensed" w:hAnsi="Rockwell Condensed" w:cs="Traditional Arabic" w:hint="cs"/>
          <w:b/>
          <w:bCs/>
          <w:color w:val="000000" w:themeColor="text1"/>
          <w:sz w:val="32"/>
          <w:szCs w:val="32"/>
          <w:rtl/>
          <w:lang w:val="fr-FR" w:bidi="ar-MA"/>
        </w:rPr>
        <w:t>فيه نظر.</w:t>
      </w:r>
    </w:p>
    <w:p w:rsidR="00A068FA" w:rsidRPr="00200ADC" w:rsidRDefault="00A068FA" w:rsidP="002D485B">
      <w:pPr>
        <w:spacing w:line="276" w:lineRule="auto"/>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 xml:space="preserve">- </w:t>
      </w:r>
      <w:r w:rsidR="002D485B" w:rsidRPr="00200ADC">
        <w:rPr>
          <w:rFonts w:ascii="Rockwell Condensed" w:hAnsi="Rockwell Condensed" w:cs="Traditional Arabic" w:hint="cs"/>
          <w:color w:val="000000" w:themeColor="text1"/>
          <w:sz w:val="32"/>
          <w:szCs w:val="32"/>
          <w:rtl/>
          <w:lang w:val="fr-FR" w:bidi="ar-MA"/>
        </w:rPr>
        <w:t>قال رحمه الله : "</w:t>
      </w:r>
      <w:r w:rsidRPr="00200ADC">
        <w:rPr>
          <w:rFonts w:ascii="Rockwell Condensed" w:hAnsi="Rockwell Condensed" w:cs="Traditional Arabic" w:hint="cs"/>
          <w:color w:val="000000" w:themeColor="text1"/>
          <w:sz w:val="32"/>
          <w:szCs w:val="32"/>
          <w:rtl/>
          <w:lang w:val="fr-FR" w:bidi="ar-MA"/>
        </w:rPr>
        <w:t>محمد</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بن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حجر</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بن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عبد</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الجبار</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بن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وائل</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بن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حجر</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الحضرمي</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أبو</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جعفر</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الكندي</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كوفي،</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فيه</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نظر</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سمع</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عمه</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سعيد</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بن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عبد</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الجبار</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عن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أبيه،</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قال</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لي</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ابن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حجر</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وولد</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عبد</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الجبار</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بعد</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موت</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أبيه</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بستة</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أشهر،</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وقال</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فطر</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عن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أبي</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إسحاق</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عن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عبد</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الجبار</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سمعت</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أبي،</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ولا</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يصح"</w:t>
      </w:r>
      <w:r w:rsidRPr="00200ADC">
        <w:rPr>
          <w:rStyle w:val="a4"/>
          <w:rFonts w:ascii="Rockwell Condensed" w:hAnsi="Rockwell Condensed" w:cs="Traditional Arabic"/>
          <w:color w:val="000000" w:themeColor="text1"/>
          <w:sz w:val="32"/>
          <w:szCs w:val="32"/>
          <w:rtl/>
          <w:lang w:val="fr-FR" w:bidi="ar-MA"/>
        </w:rPr>
        <w:footnoteReference w:id="44"/>
      </w:r>
      <w:r w:rsidRPr="00200ADC">
        <w:rPr>
          <w:rFonts w:ascii="Rockwell Condensed" w:hAnsi="Rockwell Condensed" w:cs="Traditional Arabic" w:hint="cs"/>
          <w:color w:val="000000" w:themeColor="text1"/>
          <w:sz w:val="32"/>
          <w:szCs w:val="32"/>
          <w:rtl/>
          <w:lang w:val="fr-FR" w:bidi="ar-MA"/>
        </w:rPr>
        <w:t>.</w:t>
      </w:r>
    </w:p>
    <w:p w:rsidR="00A068FA" w:rsidRPr="00200ADC" w:rsidRDefault="00A068FA" w:rsidP="00A068FA">
      <w:pPr>
        <w:autoSpaceDE w:val="0"/>
        <w:autoSpaceDN w:val="0"/>
        <w:adjustRightInd w:val="0"/>
        <w:spacing w:line="276" w:lineRule="auto"/>
        <w:rPr>
          <w:rFonts w:ascii="Rockwell Condensed" w:hAnsi="Rockwell Condensed" w:cs="Traditional Arabic"/>
          <w:color w:val="000000" w:themeColor="text1"/>
          <w:sz w:val="32"/>
          <w:szCs w:val="32"/>
          <w:lang w:val="fr-FR" w:bidi="ar-MA"/>
        </w:rPr>
      </w:pPr>
      <w:r w:rsidRPr="00200ADC">
        <w:rPr>
          <w:rFonts w:ascii="Rockwell Condensed" w:hAnsi="Rockwell Condensed" w:cs="Traditional Arabic" w:hint="cs"/>
          <w:color w:val="000000" w:themeColor="text1"/>
          <w:sz w:val="32"/>
          <w:szCs w:val="32"/>
          <w:rtl/>
          <w:lang w:val="fr-FR" w:bidi="ar-MA"/>
        </w:rPr>
        <w:t xml:space="preserve">- </w:t>
      </w:r>
      <w:r w:rsidR="002D485B" w:rsidRPr="00200ADC">
        <w:rPr>
          <w:rFonts w:ascii="Rockwell Condensed" w:hAnsi="Rockwell Condensed" w:cs="Traditional Arabic" w:hint="cs"/>
          <w:color w:val="000000" w:themeColor="text1"/>
          <w:sz w:val="32"/>
          <w:szCs w:val="32"/>
          <w:rtl/>
          <w:lang w:val="fr-FR" w:bidi="ar-MA"/>
        </w:rPr>
        <w:t xml:space="preserve">قال رحمه الله : </w:t>
      </w:r>
      <w:r w:rsidRPr="00200ADC">
        <w:rPr>
          <w:rFonts w:ascii="Rockwell Condensed" w:hAnsi="Rockwell Condensed" w:cs="Traditional Arabic" w:hint="cs"/>
          <w:color w:val="000000" w:themeColor="text1"/>
          <w:sz w:val="32"/>
          <w:szCs w:val="32"/>
          <w:rtl/>
          <w:lang w:val="fr-FR" w:bidi="ar-MA"/>
        </w:rPr>
        <w:t>"عسل</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بن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سفيان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كنيته</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أبو</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قرة</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في</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البصريين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عن عطاء</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فيه</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نظر</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يقال</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اليربوعي</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التميمي</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روى</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عنه</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حماد</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بن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زيد</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وشعبة</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قال</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إسحاق</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هو</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التميمي"</w:t>
      </w:r>
      <w:r w:rsidRPr="00200ADC">
        <w:rPr>
          <w:rStyle w:val="a4"/>
          <w:rFonts w:ascii="Rockwell Condensed" w:hAnsi="Rockwell Condensed" w:cs="Traditional Arabic"/>
          <w:color w:val="000000" w:themeColor="text1"/>
          <w:sz w:val="32"/>
          <w:szCs w:val="32"/>
          <w:rtl/>
          <w:lang w:val="fr-FR" w:bidi="ar-MA"/>
        </w:rPr>
        <w:footnoteReference w:id="45"/>
      </w:r>
    </w:p>
    <w:p w:rsidR="00196283" w:rsidRPr="00200ADC" w:rsidRDefault="00196283" w:rsidP="00196283">
      <w:pPr>
        <w:spacing w:line="600" w:lineRule="exact"/>
        <w:ind w:left="-2" w:firstLine="283"/>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وكقوله: منكر الحديث، فيه نظر، في إسناده نظر، في صحة خبره نظر، إسناده مجهول، إسناده لا يعرف، إسناده ليس بمشهور.</w:t>
      </w:r>
    </w:p>
    <w:p w:rsidR="00A068FA" w:rsidRPr="00200ADC" w:rsidRDefault="00A068FA">
      <w:pPr>
        <w:bidi w:val="0"/>
        <w:spacing w:after="200" w:line="276" w:lineRule="auto"/>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color w:val="000000" w:themeColor="text1"/>
          <w:sz w:val="32"/>
          <w:szCs w:val="32"/>
          <w:rtl/>
          <w:lang w:val="fr-FR" w:bidi="ar-MA"/>
        </w:rPr>
        <w:br w:type="page"/>
      </w:r>
    </w:p>
    <w:p w:rsidR="00196283" w:rsidRPr="00200ADC" w:rsidRDefault="00196283" w:rsidP="003A394A">
      <w:pPr>
        <w:pStyle w:val="abdallaouititre2"/>
        <w:rPr>
          <w:rtl/>
          <w:lang w:val="fr-FR"/>
        </w:rPr>
      </w:pPr>
      <w:bookmarkStart w:id="32" w:name="_Toc347720172"/>
      <w:r w:rsidRPr="00200ADC">
        <w:rPr>
          <w:rFonts w:hint="cs"/>
          <w:rtl/>
          <w:lang w:val="fr-FR"/>
        </w:rPr>
        <w:lastRenderedPageBreak/>
        <w:t xml:space="preserve">8-استعماله لعبارات لطيفة في الجرح وليس معناها أن الجرح الذي في الراوي لطيف مثلها، لكنها عبارات لطيفة والجرح شديد كما نبه عليه بعض </w:t>
      </w:r>
      <w:proofErr w:type="spellStart"/>
      <w:r w:rsidRPr="00200ADC">
        <w:rPr>
          <w:rFonts w:hint="cs"/>
          <w:rtl/>
          <w:lang w:val="fr-FR"/>
        </w:rPr>
        <w:t>الباحثين،كأن</w:t>
      </w:r>
      <w:proofErr w:type="spellEnd"/>
      <w:r w:rsidRPr="00200ADC">
        <w:rPr>
          <w:rFonts w:hint="cs"/>
          <w:rtl/>
          <w:lang w:val="fr-FR"/>
        </w:rPr>
        <w:t xml:space="preserve"> يقول: سكتوا عنه، أو فيه نظر، وهذا معناه أنه مطروح البتة.</w:t>
      </w:r>
      <w:bookmarkEnd w:id="32"/>
    </w:p>
    <w:p w:rsidR="00A068FA" w:rsidRPr="00200ADC" w:rsidRDefault="00A068FA" w:rsidP="00A068FA">
      <w:pPr>
        <w:spacing w:line="600" w:lineRule="exact"/>
        <w:ind w:left="-2" w:firstLine="722"/>
        <w:jc w:val="both"/>
        <w:rPr>
          <w:rFonts w:ascii="Rockwell Condensed" w:hAnsi="Rockwell Condensed" w:cs="Traditional Arabic"/>
          <w:b/>
          <w:bCs/>
          <w:color w:val="000000" w:themeColor="text1"/>
          <w:sz w:val="32"/>
          <w:szCs w:val="32"/>
          <w:rtl/>
          <w:lang w:val="fr-FR" w:bidi="ar-MA"/>
        </w:rPr>
      </w:pPr>
      <w:r w:rsidRPr="00200ADC">
        <w:rPr>
          <w:rFonts w:ascii="Rockwell Condensed" w:hAnsi="Rockwell Condensed" w:cs="Traditional Arabic" w:hint="cs"/>
          <w:b/>
          <w:bCs/>
          <w:color w:val="000000" w:themeColor="text1"/>
          <w:sz w:val="32"/>
          <w:szCs w:val="32"/>
          <w:rtl/>
          <w:lang w:val="fr-FR" w:bidi="ar-MA"/>
        </w:rPr>
        <w:t>أمثلة:</w:t>
      </w:r>
    </w:p>
    <w:p w:rsidR="00A068FA" w:rsidRPr="00200ADC" w:rsidRDefault="00A068FA" w:rsidP="00196283">
      <w:pPr>
        <w:spacing w:line="600" w:lineRule="exact"/>
        <w:ind w:left="-2" w:firstLine="283"/>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"محمد</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بن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شجاع</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بن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نبهان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مولى</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قريش،</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المروزي،</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سكتوا</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عنه"</w:t>
      </w:r>
      <w:r w:rsidRPr="00200ADC">
        <w:rPr>
          <w:rStyle w:val="a4"/>
          <w:rFonts w:ascii="Rockwell Condensed" w:hAnsi="Rockwell Condensed" w:cs="Traditional Arabic"/>
          <w:color w:val="000000" w:themeColor="text1"/>
          <w:sz w:val="32"/>
          <w:szCs w:val="32"/>
          <w:rtl/>
          <w:lang w:val="fr-FR" w:bidi="ar-MA"/>
        </w:rPr>
        <w:footnoteReference w:id="46"/>
      </w:r>
      <w:r w:rsidRPr="00200ADC">
        <w:rPr>
          <w:rFonts w:ascii="Rockwell Condensed" w:hAnsi="Rockwell Condensed" w:cs="Traditional Arabic" w:hint="cs"/>
          <w:color w:val="000000" w:themeColor="text1"/>
          <w:sz w:val="32"/>
          <w:szCs w:val="32"/>
          <w:rtl/>
          <w:lang w:val="fr-FR" w:bidi="ar-MA"/>
        </w:rPr>
        <w:t>.</w:t>
      </w:r>
    </w:p>
    <w:p w:rsidR="00A068FA" w:rsidRPr="00200ADC" w:rsidRDefault="00A068FA" w:rsidP="00196283">
      <w:pPr>
        <w:spacing w:line="600" w:lineRule="exact"/>
        <w:ind w:left="-2" w:firstLine="283"/>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"إبراهيم</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بن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الحكم</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بن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أبان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العدني</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عن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أبيه</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أبو</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فلان،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سكتوا</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عنه"</w:t>
      </w:r>
      <w:r w:rsidRPr="00200ADC">
        <w:rPr>
          <w:rStyle w:val="a4"/>
          <w:rFonts w:ascii="Rockwell Condensed" w:hAnsi="Rockwell Condensed" w:cs="Traditional Arabic"/>
          <w:color w:val="000000" w:themeColor="text1"/>
          <w:sz w:val="32"/>
          <w:szCs w:val="32"/>
          <w:rtl/>
          <w:lang w:val="fr-FR" w:bidi="ar-MA"/>
        </w:rPr>
        <w:footnoteReference w:id="47"/>
      </w:r>
      <w:r w:rsidRPr="00200ADC">
        <w:rPr>
          <w:rFonts w:ascii="Rockwell Condensed" w:hAnsi="Rockwell Condensed" w:cs="Traditional Arabic" w:hint="cs"/>
          <w:color w:val="000000" w:themeColor="text1"/>
          <w:sz w:val="32"/>
          <w:szCs w:val="32"/>
          <w:rtl/>
          <w:lang w:val="fr-FR" w:bidi="ar-MA"/>
        </w:rPr>
        <w:t>.</w:t>
      </w:r>
    </w:p>
    <w:p w:rsidR="00A068FA" w:rsidRPr="00200ADC" w:rsidRDefault="00D55074" w:rsidP="00A068FA">
      <w:pPr>
        <w:spacing w:line="600" w:lineRule="exact"/>
        <w:ind w:left="-2" w:firstLine="283"/>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w:t>
      </w:r>
      <w:r w:rsidR="00A068FA" w:rsidRPr="00200ADC">
        <w:rPr>
          <w:rFonts w:ascii="Rockwell Condensed" w:hAnsi="Rockwell Condensed" w:cs="Traditional Arabic" w:hint="cs"/>
          <w:color w:val="000000" w:themeColor="text1"/>
          <w:sz w:val="32"/>
          <w:szCs w:val="32"/>
          <w:rtl/>
          <w:lang w:val="fr-FR" w:bidi="ar-MA"/>
        </w:rPr>
        <w:t>القاسم</w:t>
      </w:r>
      <w:r w:rsidR="00A068FA" w:rsidRPr="00200ADC">
        <w:rPr>
          <w:rFonts w:ascii="Rockwell Condensed" w:hAnsi="Rockwell Condensed" w:cs="Traditional Arabic"/>
          <w:color w:val="000000" w:themeColor="text1"/>
          <w:sz w:val="32"/>
          <w:szCs w:val="32"/>
          <w:rtl/>
          <w:lang w:val="fr-FR" w:bidi="ar-MA"/>
        </w:rPr>
        <w:t xml:space="preserve"> </w:t>
      </w:r>
      <w:r w:rsidR="00A068FA" w:rsidRPr="00200ADC">
        <w:rPr>
          <w:rFonts w:ascii="Rockwell Condensed" w:hAnsi="Rockwell Condensed" w:cs="Traditional Arabic" w:hint="cs"/>
          <w:color w:val="000000" w:themeColor="text1"/>
          <w:sz w:val="32"/>
          <w:szCs w:val="32"/>
          <w:rtl/>
          <w:lang w:val="fr-FR" w:bidi="ar-MA"/>
        </w:rPr>
        <w:t>بن</w:t>
      </w:r>
      <w:r w:rsidR="00A068FA" w:rsidRPr="00200ADC">
        <w:rPr>
          <w:rFonts w:ascii="Rockwell Condensed" w:hAnsi="Rockwell Condensed" w:cs="Traditional Arabic"/>
          <w:color w:val="000000" w:themeColor="text1"/>
          <w:sz w:val="32"/>
          <w:szCs w:val="32"/>
          <w:rtl/>
          <w:lang w:val="fr-FR" w:bidi="ar-MA"/>
        </w:rPr>
        <w:t xml:space="preserve"> </w:t>
      </w:r>
      <w:r w:rsidR="00A068FA" w:rsidRPr="00200ADC">
        <w:rPr>
          <w:rFonts w:ascii="Rockwell Condensed" w:hAnsi="Rockwell Condensed" w:cs="Traditional Arabic" w:hint="cs"/>
          <w:color w:val="000000" w:themeColor="text1"/>
          <w:sz w:val="32"/>
          <w:szCs w:val="32"/>
          <w:rtl/>
          <w:lang w:val="fr-FR" w:bidi="ar-MA"/>
        </w:rPr>
        <w:t>عبد</w:t>
      </w:r>
      <w:r w:rsidR="00A068FA" w:rsidRPr="00200ADC">
        <w:rPr>
          <w:rFonts w:ascii="Rockwell Condensed" w:hAnsi="Rockwell Condensed" w:cs="Traditional Arabic"/>
          <w:color w:val="000000" w:themeColor="text1"/>
          <w:sz w:val="32"/>
          <w:szCs w:val="32"/>
          <w:rtl/>
          <w:lang w:val="fr-FR" w:bidi="ar-MA"/>
        </w:rPr>
        <w:t xml:space="preserve"> </w:t>
      </w:r>
      <w:r w:rsidR="00A068FA" w:rsidRPr="00200ADC">
        <w:rPr>
          <w:rFonts w:ascii="Rockwell Condensed" w:hAnsi="Rockwell Condensed" w:cs="Traditional Arabic" w:hint="cs"/>
          <w:color w:val="000000" w:themeColor="text1"/>
          <w:sz w:val="32"/>
          <w:szCs w:val="32"/>
          <w:rtl/>
          <w:lang w:val="fr-FR" w:bidi="ar-MA"/>
        </w:rPr>
        <w:t>الله</w:t>
      </w:r>
      <w:r w:rsidR="00A068FA" w:rsidRPr="00200ADC">
        <w:rPr>
          <w:rFonts w:ascii="Rockwell Condensed" w:hAnsi="Rockwell Condensed" w:cs="Traditional Arabic"/>
          <w:color w:val="000000" w:themeColor="text1"/>
          <w:sz w:val="32"/>
          <w:szCs w:val="32"/>
          <w:rtl/>
          <w:lang w:val="fr-FR" w:bidi="ar-MA"/>
        </w:rPr>
        <w:t xml:space="preserve"> </w:t>
      </w:r>
      <w:r w:rsidR="00A068FA" w:rsidRPr="00200ADC">
        <w:rPr>
          <w:rFonts w:ascii="Rockwell Condensed" w:hAnsi="Rockwell Condensed" w:cs="Traditional Arabic" w:hint="cs"/>
          <w:color w:val="000000" w:themeColor="text1"/>
          <w:sz w:val="32"/>
          <w:szCs w:val="32"/>
          <w:rtl/>
          <w:lang w:val="fr-FR" w:bidi="ar-MA"/>
        </w:rPr>
        <w:t>بن</w:t>
      </w:r>
      <w:r w:rsidR="00A068FA" w:rsidRPr="00200ADC">
        <w:rPr>
          <w:rFonts w:ascii="Rockwell Condensed" w:hAnsi="Rockwell Condensed" w:cs="Traditional Arabic"/>
          <w:color w:val="000000" w:themeColor="text1"/>
          <w:sz w:val="32"/>
          <w:szCs w:val="32"/>
          <w:rtl/>
          <w:lang w:val="fr-FR" w:bidi="ar-MA"/>
        </w:rPr>
        <w:t xml:space="preserve"> </w:t>
      </w:r>
      <w:r w:rsidR="00A068FA" w:rsidRPr="00200ADC">
        <w:rPr>
          <w:rFonts w:ascii="Rockwell Condensed" w:hAnsi="Rockwell Condensed" w:cs="Traditional Arabic" w:hint="cs"/>
          <w:color w:val="000000" w:themeColor="text1"/>
          <w:sz w:val="32"/>
          <w:szCs w:val="32"/>
          <w:rtl/>
          <w:lang w:val="fr-FR" w:bidi="ar-MA"/>
        </w:rPr>
        <w:t>عمر</w:t>
      </w:r>
      <w:r w:rsidR="00A068FA" w:rsidRPr="00200ADC">
        <w:rPr>
          <w:rFonts w:ascii="Rockwell Condensed" w:hAnsi="Rockwell Condensed" w:cs="Traditional Arabic"/>
          <w:color w:val="000000" w:themeColor="text1"/>
          <w:sz w:val="32"/>
          <w:szCs w:val="32"/>
          <w:rtl/>
          <w:lang w:val="fr-FR" w:bidi="ar-MA"/>
        </w:rPr>
        <w:t xml:space="preserve">  </w:t>
      </w:r>
      <w:r w:rsidR="00A068FA" w:rsidRPr="00200ADC">
        <w:rPr>
          <w:rFonts w:ascii="Rockwell Condensed" w:hAnsi="Rockwell Condensed" w:cs="Traditional Arabic" w:hint="cs"/>
          <w:color w:val="000000" w:themeColor="text1"/>
          <w:sz w:val="32"/>
          <w:szCs w:val="32"/>
          <w:rtl/>
          <w:lang w:val="fr-FR" w:bidi="ar-MA"/>
        </w:rPr>
        <w:t>العمري</w:t>
      </w:r>
      <w:r w:rsidR="00A068FA" w:rsidRPr="00200ADC">
        <w:rPr>
          <w:rFonts w:ascii="Rockwell Condensed" w:hAnsi="Rockwell Condensed" w:cs="Traditional Arabic"/>
          <w:color w:val="000000" w:themeColor="text1"/>
          <w:sz w:val="32"/>
          <w:szCs w:val="32"/>
          <w:rtl/>
          <w:lang w:val="fr-FR" w:bidi="ar-MA"/>
        </w:rPr>
        <w:t xml:space="preserve"> </w:t>
      </w:r>
      <w:r w:rsidR="00A068FA" w:rsidRPr="00200ADC">
        <w:rPr>
          <w:rFonts w:ascii="Rockwell Condensed" w:hAnsi="Rockwell Condensed" w:cs="Traditional Arabic" w:hint="cs"/>
          <w:color w:val="000000" w:themeColor="text1"/>
          <w:sz w:val="32"/>
          <w:szCs w:val="32"/>
          <w:rtl/>
          <w:lang w:val="fr-FR" w:bidi="ar-MA"/>
        </w:rPr>
        <w:t>عن</w:t>
      </w:r>
      <w:r w:rsidR="00A068FA" w:rsidRPr="00200ADC">
        <w:rPr>
          <w:rFonts w:ascii="Rockwell Condensed" w:hAnsi="Rockwell Condensed" w:cs="Traditional Arabic"/>
          <w:color w:val="000000" w:themeColor="text1"/>
          <w:sz w:val="32"/>
          <w:szCs w:val="32"/>
          <w:rtl/>
          <w:lang w:val="fr-FR" w:bidi="ar-MA"/>
        </w:rPr>
        <w:t xml:space="preserve"> </w:t>
      </w:r>
      <w:r w:rsidR="00A068FA" w:rsidRPr="00200ADC">
        <w:rPr>
          <w:rFonts w:ascii="Rockwell Condensed" w:hAnsi="Rockwell Condensed" w:cs="Traditional Arabic" w:hint="cs"/>
          <w:color w:val="000000" w:themeColor="text1"/>
          <w:sz w:val="32"/>
          <w:szCs w:val="32"/>
          <w:rtl/>
          <w:lang w:val="fr-FR" w:bidi="ar-MA"/>
        </w:rPr>
        <w:t>عبد</w:t>
      </w:r>
      <w:r w:rsidR="00A068FA" w:rsidRPr="00200ADC">
        <w:rPr>
          <w:rFonts w:ascii="Rockwell Condensed" w:hAnsi="Rockwell Condensed" w:cs="Traditional Arabic"/>
          <w:color w:val="000000" w:themeColor="text1"/>
          <w:sz w:val="32"/>
          <w:szCs w:val="32"/>
          <w:rtl/>
          <w:lang w:val="fr-FR" w:bidi="ar-MA"/>
        </w:rPr>
        <w:t xml:space="preserve"> </w:t>
      </w:r>
      <w:r w:rsidR="00A068FA" w:rsidRPr="00200ADC">
        <w:rPr>
          <w:rFonts w:ascii="Rockwell Condensed" w:hAnsi="Rockwell Condensed" w:cs="Traditional Arabic" w:hint="cs"/>
          <w:color w:val="000000" w:themeColor="text1"/>
          <w:sz w:val="32"/>
          <w:szCs w:val="32"/>
          <w:rtl/>
          <w:lang w:val="fr-FR" w:bidi="ar-MA"/>
        </w:rPr>
        <w:t>الله</w:t>
      </w:r>
      <w:r w:rsidR="00A068FA" w:rsidRPr="00200ADC">
        <w:rPr>
          <w:rFonts w:ascii="Rockwell Condensed" w:hAnsi="Rockwell Condensed" w:cs="Traditional Arabic"/>
          <w:color w:val="000000" w:themeColor="text1"/>
          <w:sz w:val="32"/>
          <w:szCs w:val="32"/>
          <w:rtl/>
          <w:lang w:val="fr-FR" w:bidi="ar-MA"/>
        </w:rPr>
        <w:t xml:space="preserve"> </w:t>
      </w:r>
      <w:r w:rsidR="00A068FA" w:rsidRPr="00200ADC">
        <w:rPr>
          <w:rFonts w:ascii="Rockwell Condensed" w:hAnsi="Rockwell Condensed" w:cs="Traditional Arabic" w:hint="cs"/>
          <w:color w:val="000000" w:themeColor="text1"/>
          <w:sz w:val="32"/>
          <w:szCs w:val="32"/>
          <w:rtl/>
          <w:lang w:val="fr-FR" w:bidi="ar-MA"/>
        </w:rPr>
        <w:t>بن</w:t>
      </w:r>
      <w:r w:rsidR="00A068FA" w:rsidRPr="00200ADC">
        <w:rPr>
          <w:rFonts w:ascii="Rockwell Condensed" w:hAnsi="Rockwell Condensed" w:cs="Traditional Arabic"/>
          <w:color w:val="000000" w:themeColor="text1"/>
          <w:sz w:val="32"/>
          <w:szCs w:val="32"/>
          <w:rtl/>
          <w:lang w:val="fr-FR" w:bidi="ar-MA"/>
        </w:rPr>
        <w:t xml:space="preserve"> </w:t>
      </w:r>
      <w:r w:rsidR="00A068FA" w:rsidRPr="00200ADC">
        <w:rPr>
          <w:rFonts w:ascii="Rockwell Condensed" w:hAnsi="Rockwell Condensed" w:cs="Traditional Arabic" w:hint="cs"/>
          <w:color w:val="000000" w:themeColor="text1"/>
          <w:sz w:val="32"/>
          <w:szCs w:val="32"/>
          <w:rtl/>
          <w:lang w:val="fr-FR" w:bidi="ar-MA"/>
        </w:rPr>
        <w:t>محمد</w:t>
      </w:r>
      <w:r w:rsidR="00A068FA" w:rsidRPr="00200ADC">
        <w:rPr>
          <w:rFonts w:ascii="Rockwell Condensed" w:hAnsi="Rockwell Condensed" w:cs="Traditional Arabic"/>
          <w:color w:val="000000" w:themeColor="text1"/>
          <w:sz w:val="32"/>
          <w:szCs w:val="32"/>
          <w:rtl/>
          <w:lang w:val="fr-FR" w:bidi="ar-MA"/>
        </w:rPr>
        <w:t xml:space="preserve"> </w:t>
      </w:r>
      <w:r w:rsidR="00A068FA" w:rsidRPr="00200ADC">
        <w:rPr>
          <w:rFonts w:ascii="Rockwell Condensed" w:hAnsi="Rockwell Condensed" w:cs="Traditional Arabic" w:hint="cs"/>
          <w:color w:val="000000" w:themeColor="text1"/>
          <w:sz w:val="32"/>
          <w:szCs w:val="32"/>
          <w:rtl/>
          <w:lang w:val="fr-FR" w:bidi="ar-MA"/>
        </w:rPr>
        <w:t>بن</w:t>
      </w:r>
      <w:r w:rsidR="00A068FA" w:rsidRPr="00200ADC">
        <w:rPr>
          <w:rFonts w:ascii="Rockwell Condensed" w:hAnsi="Rockwell Condensed" w:cs="Traditional Arabic"/>
          <w:color w:val="000000" w:themeColor="text1"/>
          <w:sz w:val="32"/>
          <w:szCs w:val="32"/>
          <w:rtl/>
          <w:lang w:val="fr-FR" w:bidi="ar-MA"/>
        </w:rPr>
        <w:t xml:space="preserve"> </w:t>
      </w:r>
      <w:r w:rsidR="00A068FA" w:rsidRPr="00200ADC">
        <w:rPr>
          <w:rFonts w:ascii="Rockwell Condensed" w:hAnsi="Rockwell Condensed" w:cs="Traditional Arabic" w:hint="cs"/>
          <w:color w:val="000000" w:themeColor="text1"/>
          <w:sz w:val="32"/>
          <w:szCs w:val="32"/>
          <w:rtl/>
          <w:lang w:val="fr-FR" w:bidi="ar-MA"/>
        </w:rPr>
        <w:t>عقيل</w:t>
      </w:r>
      <w:r w:rsidR="00A068FA" w:rsidRPr="00200ADC">
        <w:rPr>
          <w:rFonts w:ascii="Rockwell Condensed" w:hAnsi="Rockwell Condensed" w:cs="Traditional Arabic"/>
          <w:color w:val="000000" w:themeColor="text1"/>
          <w:sz w:val="32"/>
          <w:szCs w:val="32"/>
          <w:rtl/>
          <w:lang w:val="fr-FR" w:bidi="ar-MA"/>
        </w:rPr>
        <w:t xml:space="preserve"> </w:t>
      </w:r>
      <w:r w:rsidR="00A068FA" w:rsidRPr="00200ADC">
        <w:rPr>
          <w:rFonts w:ascii="Rockwell Condensed" w:hAnsi="Rockwell Condensed" w:cs="Traditional Arabic" w:hint="cs"/>
          <w:color w:val="000000" w:themeColor="text1"/>
          <w:sz w:val="32"/>
          <w:szCs w:val="32"/>
          <w:rtl/>
          <w:lang w:val="fr-FR" w:bidi="ar-MA"/>
        </w:rPr>
        <w:t>سكتوا</w:t>
      </w:r>
      <w:r w:rsidR="00A068FA" w:rsidRPr="00200ADC">
        <w:rPr>
          <w:rFonts w:ascii="Rockwell Condensed" w:hAnsi="Rockwell Condensed" w:cs="Traditional Arabic"/>
          <w:color w:val="000000" w:themeColor="text1"/>
          <w:sz w:val="32"/>
          <w:szCs w:val="32"/>
          <w:rtl/>
          <w:lang w:val="fr-FR" w:bidi="ar-MA"/>
        </w:rPr>
        <w:t xml:space="preserve"> </w:t>
      </w:r>
      <w:r w:rsidR="00A068FA" w:rsidRPr="00200ADC">
        <w:rPr>
          <w:rFonts w:ascii="Rockwell Condensed" w:hAnsi="Rockwell Condensed" w:cs="Traditional Arabic" w:hint="cs"/>
          <w:color w:val="000000" w:themeColor="text1"/>
          <w:sz w:val="32"/>
          <w:szCs w:val="32"/>
          <w:rtl/>
          <w:lang w:val="fr-FR" w:bidi="ar-MA"/>
        </w:rPr>
        <w:t>عنه</w:t>
      </w:r>
      <w:r w:rsidRPr="00200ADC">
        <w:rPr>
          <w:rFonts w:ascii="Rockwell Condensed" w:hAnsi="Rockwell Condensed" w:cs="Traditional Arabic" w:hint="cs"/>
          <w:color w:val="000000" w:themeColor="text1"/>
          <w:sz w:val="32"/>
          <w:szCs w:val="32"/>
          <w:rtl/>
          <w:lang w:val="fr-FR" w:bidi="ar-MA"/>
        </w:rPr>
        <w:t>"</w:t>
      </w:r>
      <w:r w:rsidRPr="00200ADC">
        <w:rPr>
          <w:rStyle w:val="a4"/>
          <w:rFonts w:ascii="Rockwell Condensed" w:hAnsi="Rockwell Condensed" w:cs="Traditional Arabic"/>
          <w:color w:val="000000" w:themeColor="text1"/>
          <w:sz w:val="32"/>
          <w:szCs w:val="32"/>
          <w:rtl/>
          <w:lang w:val="fr-FR" w:bidi="ar-MA"/>
        </w:rPr>
        <w:footnoteReference w:id="48"/>
      </w:r>
      <w:r w:rsidRPr="00200ADC">
        <w:rPr>
          <w:rFonts w:ascii="Rockwell Condensed" w:hAnsi="Rockwell Condensed" w:cs="Traditional Arabic" w:hint="cs"/>
          <w:color w:val="000000" w:themeColor="text1"/>
          <w:sz w:val="32"/>
          <w:szCs w:val="32"/>
          <w:rtl/>
          <w:lang w:val="fr-FR" w:bidi="ar-MA"/>
        </w:rPr>
        <w:t>.</w:t>
      </w:r>
    </w:p>
    <w:p w:rsidR="00196283" w:rsidRPr="00200ADC" w:rsidRDefault="00196283" w:rsidP="00196283">
      <w:pPr>
        <w:spacing w:line="600" w:lineRule="exact"/>
        <w:ind w:left="-2" w:firstLine="283"/>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ومن قال فيه البخاري: منكر الحديث فجرحه شديد.</w:t>
      </w:r>
    </w:p>
    <w:p w:rsidR="00196283" w:rsidRPr="00200ADC" w:rsidRDefault="00196283" w:rsidP="00196283">
      <w:pPr>
        <w:spacing w:line="600" w:lineRule="exact"/>
        <w:ind w:left="-2" w:firstLine="283"/>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وقد نقل عنه أنه قال: "كل من قلت فيه منكر الحديث فلا تحل الرواية عنه"</w:t>
      </w:r>
      <w:r w:rsidR="00885DD7" w:rsidRPr="00200ADC">
        <w:rPr>
          <w:rStyle w:val="a4"/>
          <w:rFonts w:ascii="Rockwell Condensed" w:hAnsi="Rockwell Condensed" w:cs="Traditional Arabic"/>
          <w:color w:val="000000" w:themeColor="text1"/>
          <w:sz w:val="32"/>
          <w:szCs w:val="32"/>
          <w:rtl/>
          <w:lang w:val="fr-FR" w:bidi="ar-MA"/>
        </w:rPr>
        <w:footnoteReference w:id="49"/>
      </w:r>
      <w:r w:rsidRPr="00200ADC">
        <w:rPr>
          <w:rFonts w:ascii="Rockwell Condensed" w:hAnsi="Rockwell Condensed" w:cs="Traditional Arabic" w:hint="cs"/>
          <w:color w:val="000000" w:themeColor="text1"/>
          <w:sz w:val="32"/>
          <w:szCs w:val="32"/>
          <w:rtl/>
          <w:lang w:val="fr-FR" w:bidi="ar-MA"/>
        </w:rPr>
        <w:t>.</w:t>
      </w:r>
    </w:p>
    <w:p w:rsidR="00885DD7" w:rsidRPr="00200ADC" w:rsidRDefault="00885DD7" w:rsidP="00196283">
      <w:pPr>
        <w:spacing w:line="600" w:lineRule="exact"/>
        <w:ind w:left="-2" w:firstLine="283"/>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كما في إرواء</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الغليل</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في</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تخريج</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أحاديث</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منار</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السبيل</w:t>
      </w:r>
      <w:r w:rsidRPr="00200ADC">
        <w:rPr>
          <w:rStyle w:val="a4"/>
          <w:rFonts w:ascii="Rockwell Condensed" w:hAnsi="Rockwell Condensed" w:cs="Traditional Arabic"/>
          <w:color w:val="000000" w:themeColor="text1"/>
          <w:sz w:val="32"/>
          <w:szCs w:val="32"/>
          <w:rtl/>
          <w:lang w:val="fr-FR" w:bidi="ar-MA"/>
        </w:rPr>
        <w:footnoteReference w:id="50"/>
      </w:r>
      <w:r w:rsidRPr="00200ADC">
        <w:rPr>
          <w:rFonts w:ascii="Rockwell Condensed" w:hAnsi="Rockwell Condensed" w:cs="Traditional Arabic" w:hint="cs"/>
          <w:color w:val="000000" w:themeColor="text1"/>
          <w:sz w:val="32"/>
          <w:szCs w:val="32"/>
          <w:rtl/>
          <w:lang w:val="fr-FR" w:bidi="ar-MA"/>
        </w:rPr>
        <w:t>.</w:t>
      </w:r>
    </w:p>
    <w:p w:rsidR="00196283" w:rsidRPr="00200ADC" w:rsidRDefault="00196283" w:rsidP="00AA1482">
      <w:pPr>
        <w:spacing w:line="600" w:lineRule="exact"/>
        <w:ind w:left="-2" w:firstLine="283"/>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قال الذهبي في ميزان الاعتدال</w:t>
      </w:r>
      <w:r w:rsidRPr="00200ADC">
        <w:rPr>
          <w:rStyle w:val="a4"/>
          <w:rFonts w:ascii="Rockwell Condensed" w:hAnsi="Rockwell Condensed" w:cs="Traditional Arabic"/>
          <w:color w:val="000000" w:themeColor="text1"/>
          <w:sz w:val="32"/>
          <w:szCs w:val="32"/>
          <w:rtl/>
          <w:lang w:val="fr-FR" w:bidi="ar-MA"/>
        </w:rPr>
        <w:footnoteReference w:id="51"/>
      </w:r>
      <w:r w:rsidRPr="00200ADC">
        <w:rPr>
          <w:rFonts w:ascii="Rockwell Condensed" w:hAnsi="Rockwell Condensed" w:cs="Traditional Arabic" w:hint="cs"/>
          <w:color w:val="000000" w:themeColor="text1"/>
          <w:sz w:val="32"/>
          <w:szCs w:val="32"/>
          <w:rtl/>
          <w:lang w:val="fr-FR" w:bidi="ar-MA"/>
        </w:rPr>
        <w:t xml:space="preserve">: </w:t>
      </w:r>
      <w:r w:rsidR="00AA1482" w:rsidRPr="00200ADC">
        <w:rPr>
          <w:rFonts w:ascii="Rockwell Condensed" w:hAnsi="Rockwell Condensed" w:cs="Traditional Arabic" w:hint="cs"/>
          <w:color w:val="000000" w:themeColor="text1"/>
          <w:sz w:val="32"/>
          <w:szCs w:val="32"/>
          <w:rtl/>
          <w:lang w:val="fr-FR" w:bidi="ar-MA"/>
        </w:rPr>
        <w:t>"</w:t>
      </w:r>
      <w:r w:rsidRPr="00200ADC">
        <w:rPr>
          <w:rFonts w:ascii="Rockwell Condensed" w:hAnsi="Rockwell Condensed" w:cs="Traditional Arabic" w:hint="cs"/>
          <w:color w:val="000000" w:themeColor="text1"/>
          <w:sz w:val="32"/>
          <w:szCs w:val="32"/>
          <w:rtl/>
          <w:lang w:val="fr-FR" w:bidi="ar-MA"/>
        </w:rPr>
        <w:t>قال البخاري</w:t>
      </w:r>
      <w:r w:rsidRPr="00200ADC">
        <w:rPr>
          <w:rStyle w:val="a4"/>
          <w:rFonts w:ascii="Rockwell Condensed" w:hAnsi="Rockwell Condensed" w:cs="Traditional Arabic"/>
          <w:color w:val="000000" w:themeColor="text1"/>
          <w:sz w:val="32"/>
          <w:szCs w:val="32"/>
          <w:rtl/>
          <w:lang w:val="fr-FR" w:bidi="ar-MA"/>
        </w:rPr>
        <w:footnoteReference w:id="52"/>
      </w:r>
      <w:r w:rsidR="00AA1482" w:rsidRPr="00200ADC">
        <w:rPr>
          <w:rFonts w:ascii="Rockwell Condensed" w:hAnsi="Rockwell Condensed" w:cs="Traditional Arabic" w:hint="cs"/>
          <w:color w:val="000000" w:themeColor="text1"/>
          <w:sz w:val="32"/>
          <w:szCs w:val="32"/>
          <w:rtl/>
          <w:lang w:val="fr-FR" w:bidi="ar-MA"/>
        </w:rPr>
        <w:t xml:space="preserve">: فيه نظر ، </w:t>
      </w:r>
      <w:r w:rsidRPr="00200ADC">
        <w:rPr>
          <w:rFonts w:ascii="Rockwell Condensed" w:hAnsi="Rockwell Condensed" w:cs="Traditional Arabic" w:hint="cs"/>
          <w:color w:val="000000" w:themeColor="text1"/>
          <w:sz w:val="32"/>
          <w:szCs w:val="32"/>
          <w:rtl/>
          <w:lang w:val="fr-FR" w:bidi="ar-MA"/>
        </w:rPr>
        <w:t>ولا يقول هذا إلا فيمن يتهمه غالباً</w:t>
      </w:r>
      <w:r w:rsidR="00AA1482" w:rsidRPr="00200ADC">
        <w:rPr>
          <w:rFonts w:ascii="Rockwell Condensed" w:hAnsi="Rockwell Condensed" w:cs="Traditional Arabic" w:hint="cs"/>
          <w:color w:val="000000" w:themeColor="text1"/>
          <w:sz w:val="32"/>
          <w:szCs w:val="32"/>
          <w:rtl/>
          <w:lang w:val="fr-FR" w:bidi="ar-MA"/>
        </w:rPr>
        <w:t>".</w:t>
      </w:r>
    </w:p>
    <w:p w:rsidR="00196283" w:rsidRPr="00200ADC" w:rsidRDefault="00196283" w:rsidP="00196283">
      <w:pPr>
        <w:spacing w:line="600" w:lineRule="exact"/>
        <w:ind w:left="-2" w:firstLine="283"/>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وقال العراقي في فتح (المغيث "فلان فيه نظر" وفلان سكتوا عنه، هاتان العبارتان كان يقولهما البخاري فيمن تركوا حديثه".</w:t>
      </w:r>
    </w:p>
    <w:p w:rsidR="00196283" w:rsidRPr="00200ADC" w:rsidRDefault="00196283" w:rsidP="00196283">
      <w:pPr>
        <w:spacing w:line="600" w:lineRule="exact"/>
        <w:ind w:left="-2" w:firstLine="283"/>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 xml:space="preserve">ويقول ابن حجر رحمه الله في مقدمة الفتح: "وللبخاري في كلامه على الرجال توق زائد، وتحر بليغ يظهر من تأمل كلامه في الجرح والتعديل في أكثر ما يقول: سكتوا عنه، فيه نظر، تركوه ، ونحو ذلك، وقل أن يقول كذاب </w:t>
      </w:r>
      <w:r w:rsidRPr="00200ADC">
        <w:rPr>
          <w:rFonts w:ascii="Rockwell Condensed" w:hAnsi="Rockwell Condensed" w:cs="Traditional Arabic" w:hint="cs"/>
          <w:color w:val="000000" w:themeColor="text1"/>
          <w:sz w:val="32"/>
          <w:szCs w:val="32"/>
          <w:rtl/>
          <w:lang w:val="fr-FR" w:bidi="ar-MA"/>
        </w:rPr>
        <w:lastRenderedPageBreak/>
        <w:t>أو وضاع وإنما يقول كذبه فلان، ورماه فلان، يعني بالكذب، ثم نقل على البخاري قوله: "إني لأرجو (الله) أن ألقى الله ولا يحاسبني أني اغتبت أحداً".</w:t>
      </w:r>
    </w:p>
    <w:p w:rsidR="00551ED5" w:rsidRPr="00200ADC" w:rsidRDefault="00551ED5" w:rsidP="00196283">
      <w:pPr>
        <w:spacing w:line="600" w:lineRule="exact"/>
        <w:ind w:left="-2" w:firstLine="283"/>
        <w:jc w:val="both"/>
        <w:rPr>
          <w:rFonts w:ascii="Rockwell Condensed" w:hAnsi="Rockwell Condensed" w:cs="Traditional Arabic"/>
          <w:color w:val="000000" w:themeColor="text1"/>
          <w:sz w:val="32"/>
          <w:szCs w:val="32"/>
          <w:rtl/>
          <w:lang w:val="fr-FR" w:bidi="ar-MA"/>
        </w:rPr>
      </w:pPr>
    </w:p>
    <w:p w:rsidR="00196283" w:rsidRPr="00200ADC" w:rsidRDefault="00196283" w:rsidP="00196283">
      <w:pPr>
        <w:spacing w:line="600" w:lineRule="exact"/>
        <w:ind w:left="-2" w:firstLine="283"/>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قال الذهبي: "وهذا والله غاية الروع"</w:t>
      </w:r>
      <w:r w:rsidR="00551ED5" w:rsidRPr="00200ADC">
        <w:rPr>
          <w:rStyle w:val="a4"/>
          <w:rFonts w:ascii="Rockwell Condensed" w:hAnsi="Rockwell Condensed" w:cs="Traditional Arabic"/>
          <w:color w:val="000000" w:themeColor="text1"/>
          <w:sz w:val="32"/>
          <w:szCs w:val="32"/>
          <w:rtl/>
          <w:lang w:val="fr-FR" w:bidi="ar-MA"/>
        </w:rPr>
        <w:footnoteReference w:id="53"/>
      </w:r>
      <w:r w:rsidRPr="00200ADC">
        <w:rPr>
          <w:rFonts w:ascii="Rockwell Condensed" w:hAnsi="Rockwell Condensed" w:cs="Traditional Arabic" w:hint="cs"/>
          <w:color w:val="000000" w:themeColor="text1"/>
          <w:sz w:val="32"/>
          <w:szCs w:val="32"/>
          <w:rtl/>
          <w:lang w:val="fr-FR" w:bidi="ar-MA"/>
        </w:rPr>
        <w:t>.</w:t>
      </w:r>
    </w:p>
    <w:p w:rsidR="00196283" w:rsidRPr="00200ADC" w:rsidRDefault="00196283" w:rsidP="00196283">
      <w:pPr>
        <w:spacing w:line="600" w:lineRule="exact"/>
        <w:ind w:left="-2" w:firstLine="283"/>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 xml:space="preserve">وقال: محمود </w:t>
      </w:r>
      <w:proofErr w:type="spellStart"/>
      <w:r w:rsidRPr="00200ADC">
        <w:rPr>
          <w:rFonts w:ascii="Rockwell Condensed" w:hAnsi="Rockwell Condensed" w:cs="Traditional Arabic" w:hint="cs"/>
          <w:color w:val="000000" w:themeColor="text1"/>
          <w:sz w:val="32"/>
          <w:szCs w:val="32"/>
          <w:rtl/>
          <w:lang w:val="fr-FR" w:bidi="ar-MA"/>
        </w:rPr>
        <w:t>عداب</w:t>
      </w:r>
      <w:proofErr w:type="spellEnd"/>
      <w:r w:rsidRPr="00200ADC">
        <w:rPr>
          <w:rFonts w:ascii="Rockwell Condensed" w:hAnsi="Rockwell Condensed" w:cs="Traditional Arabic" w:hint="cs"/>
          <w:color w:val="000000" w:themeColor="text1"/>
          <w:sz w:val="32"/>
          <w:szCs w:val="32"/>
          <w:rtl/>
          <w:lang w:val="fr-FR" w:bidi="ar-MA"/>
        </w:rPr>
        <w:t xml:space="preserve"> الحمش :" وأما عن ألفاظه الحادة في الجرح، فالبخاري في هذا كغيره من أئمة النقد، وقلما تجد لفظاً من ألفاظ الجرح عند النقاد، إلا أطلق البخاري مثله، بيد أن نسبة ألفاظه الجارحة أقل، ولذلك قلت: إن كلام الذهبي أدق، فهو قد قال في التاريخ الكبير عن راو واحد: كذاب</w:t>
      </w:r>
      <w:r w:rsidRPr="00200ADC">
        <w:rPr>
          <w:rStyle w:val="a4"/>
          <w:rFonts w:ascii="Rockwell Condensed" w:hAnsi="Rockwell Condensed" w:cs="Traditional Arabic"/>
          <w:color w:val="000000" w:themeColor="text1"/>
          <w:sz w:val="32"/>
          <w:szCs w:val="32"/>
          <w:rtl/>
          <w:lang w:val="fr-FR" w:bidi="ar-MA"/>
        </w:rPr>
        <w:footnoteReference w:id="54"/>
      </w:r>
      <w:r w:rsidRPr="00200ADC">
        <w:rPr>
          <w:rFonts w:ascii="Rockwell Condensed" w:hAnsi="Rockwell Condensed" w:cs="Traditional Arabic" w:hint="cs"/>
          <w:color w:val="000000" w:themeColor="text1"/>
          <w:sz w:val="32"/>
          <w:szCs w:val="32"/>
          <w:rtl/>
          <w:lang w:val="fr-FR" w:bidi="ar-MA"/>
        </w:rPr>
        <w:t xml:space="preserve"> وعن آخر: معروف بالكذب</w:t>
      </w:r>
      <w:r w:rsidRPr="00200ADC">
        <w:rPr>
          <w:rStyle w:val="a4"/>
          <w:rFonts w:ascii="Rockwell Condensed" w:hAnsi="Rockwell Condensed" w:cs="Traditional Arabic"/>
          <w:color w:val="000000" w:themeColor="text1"/>
          <w:sz w:val="32"/>
          <w:szCs w:val="32"/>
          <w:rtl/>
          <w:lang w:val="fr-FR" w:bidi="ar-MA"/>
        </w:rPr>
        <w:footnoteReference w:id="55"/>
      </w:r>
      <w:r w:rsidRPr="00200ADC">
        <w:rPr>
          <w:rFonts w:ascii="Rockwell Condensed" w:hAnsi="Rockwell Condensed" w:cs="Traditional Arabic" w:hint="cs"/>
          <w:color w:val="000000" w:themeColor="text1"/>
          <w:sz w:val="32"/>
          <w:szCs w:val="32"/>
          <w:rtl/>
          <w:lang w:val="fr-FR" w:bidi="ar-MA"/>
        </w:rPr>
        <w:t xml:space="preserve"> وعن ثالث</w:t>
      </w:r>
      <w:r w:rsidRPr="00200ADC">
        <w:rPr>
          <w:rStyle w:val="a4"/>
          <w:rFonts w:ascii="Rockwell Condensed" w:hAnsi="Rockwell Condensed" w:cs="Traditional Arabic"/>
          <w:color w:val="000000" w:themeColor="text1"/>
          <w:sz w:val="32"/>
          <w:szCs w:val="32"/>
          <w:rtl/>
          <w:lang w:val="fr-FR" w:bidi="ar-MA"/>
        </w:rPr>
        <w:footnoteReference w:id="56"/>
      </w:r>
      <w:r w:rsidRPr="00200ADC">
        <w:rPr>
          <w:rFonts w:ascii="Rockwell Condensed" w:hAnsi="Rockwell Condensed" w:cs="Traditional Arabic" w:hint="cs"/>
          <w:color w:val="000000" w:themeColor="text1"/>
          <w:sz w:val="32"/>
          <w:szCs w:val="32"/>
          <w:rtl/>
          <w:lang w:val="fr-FR" w:bidi="ar-MA"/>
        </w:rPr>
        <w:t>: يرمونه بالكذب، وعن اثنين آخرين</w:t>
      </w:r>
      <w:r w:rsidRPr="00200ADC">
        <w:rPr>
          <w:rStyle w:val="a4"/>
          <w:rFonts w:ascii="Rockwell Condensed" w:hAnsi="Rockwell Condensed" w:cs="Traditional Arabic"/>
          <w:color w:val="000000" w:themeColor="text1"/>
          <w:sz w:val="32"/>
          <w:szCs w:val="32"/>
          <w:rtl/>
          <w:lang w:val="fr-FR" w:bidi="ar-MA"/>
        </w:rPr>
        <w:footnoteReference w:id="57"/>
      </w:r>
      <w:r w:rsidRPr="00200ADC">
        <w:rPr>
          <w:rFonts w:ascii="Rockwell Condensed" w:hAnsi="Rockwell Condensed" w:cs="Traditional Arabic" w:hint="cs"/>
          <w:color w:val="000000" w:themeColor="text1"/>
          <w:sz w:val="32"/>
          <w:szCs w:val="32"/>
          <w:rtl/>
          <w:lang w:val="fr-FR" w:bidi="ar-MA"/>
        </w:rPr>
        <w:t>، يرمي بالكذب وقال في سبعة رواة</w:t>
      </w:r>
      <w:r w:rsidRPr="00200ADC">
        <w:rPr>
          <w:rStyle w:val="a4"/>
          <w:rFonts w:ascii="Rockwell Condensed" w:hAnsi="Rockwell Condensed" w:cs="Traditional Arabic"/>
          <w:color w:val="000000" w:themeColor="text1"/>
          <w:sz w:val="32"/>
          <w:szCs w:val="32"/>
          <w:rtl/>
          <w:lang w:val="fr-FR" w:bidi="ar-MA"/>
        </w:rPr>
        <w:footnoteReference w:id="58"/>
      </w:r>
      <w:r w:rsidRPr="00200ADC">
        <w:rPr>
          <w:rFonts w:ascii="Rockwell Condensed" w:hAnsi="Rockwell Condensed" w:cs="Traditional Arabic" w:hint="cs"/>
          <w:color w:val="000000" w:themeColor="text1"/>
          <w:sz w:val="32"/>
          <w:szCs w:val="32"/>
          <w:rtl/>
          <w:lang w:val="fr-FR" w:bidi="ar-MA"/>
        </w:rPr>
        <w:t>، عنده عجائب.</w:t>
      </w:r>
    </w:p>
    <w:p w:rsidR="00196283" w:rsidRPr="00200ADC" w:rsidRDefault="00196283" w:rsidP="00196283">
      <w:pPr>
        <w:spacing w:line="600" w:lineRule="exact"/>
        <w:ind w:left="-2" w:firstLine="283"/>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ثم لم أقف له في التاريخ الكبير على لفظ وضاع ونحوها.</w:t>
      </w:r>
      <w:r w:rsidRPr="00200ADC">
        <w:rPr>
          <w:rStyle w:val="a4"/>
          <w:rFonts w:ascii="Rockwell Condensed" w:hAnsi="Rockwell Condensed" w:cs="Traditional Arabic"/>
          <w:color w:val="000000" w:themeColor="text1"/>
          <w:sz w:val="32"/>
          <w:szCs w:val="32"/>
          <w:rtl/>
          <w:lang w:val="fr-FR" w:bidi="ar-MA"/>
        </w:rPr>
        <w:footnoteReference w:id="59"/>
      </w:r>
    </w:p>
    <w:p w:rsidR="00196283" w:rsidRPr="00200ADC" w:rsidRDefault="00196283" w:rsidP="00196283">
      <w:pPr>
        <w:spacing w:line="600" w:lineRule="exact"/>
        <w:ind w:left="-2" w:firstLine="283"/>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أما بخصوص ألفاظه في التعديل</w:t>
      </w:r>
    </w:p>
    <w:p w:rsidR="00196283" w:rsidRPr="00200ADC" w:rsidRDefault="00196283" w:rsidP="00196283">
      <w:pPr>
        <w:numPr>
          <w:ilvl w:val="0"/>
          <w:numId w:val="2"/>
        </w:numPr>
        <w:spacing w:line="600" w:lineRule="exact"/>
        <w:ind w:hanging="11"/>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 xml:space="preserve">ثقة؛ </w:t>
      </w:r>
    </w:p>
    <w:p w:rsidR="00196283" w:rsidRPr="00200ADC" w:rsidRDefault="00196283" w:rsidP="00196283">
      <w:pPr>
        <w:numPr>
          <w:ilvl w:val="0"/>
          <w:numId w:val="2"/>
        </w:numPr>
        <w:spacing w:line="600" w:lineRule="exact"/>
        <w:ind w:hanging="11"/>
        <w:jc w:val="both"/>
        <w:rPr>
          <w:rFonts w:ascii="Rockwell Condensed" w:hAnsi="Rockwell Condensed" w:cs="Traditional Arabic"/>
          <w:color w:val="000000" w:themeColor="text1"/>
          <w:sz w:val="32"/>
          <w:szCs w:val="32"/>
          <w:lang w:val="fr-FR" w:bidi="ar-MA"/>
        </w:rPr>
      </w:pPr>
      <w:r w:rsidRPr="00200ADC">
        <w:rPr>
          <w:rFonts w:ascii="Rockwell Condensed" w:hAnsi="Rockwell Condensed" w:cs="Traditional Arabic" w:hint="cs"/>
          <w:color w:val="000000" w:themeColor="text1"/>
          <w:sz w:val="32"/>
          <w:szCs w:val="32"/>
          <w:rtl/>
          <w:lang w:val="fr-FR" w:bidi="ar-MA"/>
        </w:rPr>
        <w:t>أمير المؤمنين في الحديث؛</w:t>
      </w:r>
    </w:p>
    <w:p w:rsidR="00196283" w:rsidRPr="00200ADC" w:rsidRDefault="00196283" w:rsidP="00196283">
      <w:pPr>
        <w:numPr>
          <w:ilvl w:val="0"/>
          <w:numId w:val="2"/>
        </w:numPr>
        <w:spacing w:line="600" w:lineRule="exact"/>
        <w:ind w:hanging="11"/>
        <w:jc w:val="both"/>
        <w:rPr>
          <w:rFonts w:ascii="Rockwell Condensed" w:hAnsi="Rockwell Condensed" w:cs="Traditional Arabic"/>
          <w:color w:val="000000" w:themeColor="text1"/>
          <w:sz w:val="32"/>
          <w:szCs w:val="32"/>
          <w:lang w:val="fr-FR" w:bidi="ar-MA"/>
        </w:rPr>
      </w:pPr>
      <w:r w:rsidRPr="00200ADC">
        <w:rPr>
          <w:rFonts w:ascii="Rockwell Condensed" w:hAnsi="Rockwell Condensed" w:cs="Traditional Arabic" w:hint="cs"/>
          <w:color w:val="000000" w:themeColor="text1"/>
          <w:sz w:val="32"/>
          <w:szCs w:val="32"/>
          <w:rtl/>
          <w:lang w:val="fr-FR" w:bidi="ar-MA"/>
        </w:rPr>
        <w:t>معروف الحديث؛</w:t>
      </w:r>
    </w:p>
    <w:p w:rsidR="00196283" w:rsidRPr="00200ADC" w:rsidRDefault="00196283" w:rsidP="00196283">
      <w:pPr>
        <w:numPr>
          <w:ilvl w:val="0"/>
          <w:numId w:val="2"/>
        </w:numPr>
        <w:spacing w:line="600" w:lineRule="exact"/>
        <w:ind w:hanging="11"/>
        <w:jc w:val="both"/>
        <w:rPr>
          <w:rFonts w:ascii="Rockwell Condensed" w:hAnsi="Rockwell Condensed" w:cs="Traditional Arabic"/>
          <w:color w:val="000000" w:themeColor="text1"/>
          <w:sz w:val="32"/>
          <w:szCs w:val="32"/>
          <w:lang w:val="fr-FR" w:bidi="ar-MA"/>
        </w:rPr>
      </w:pPr>
      <w:r w:rsidRPr="00200ADC">
        <w:rPr>
          <w:rFonts w:ascii="Rockwell Condensed" w:hAnsi="Rockwell Condensed" w:cs="Traditional Arabic" w:hint="cs"/>
          <w:color w:val="000000" w:themeColor="text1"/>
          <w:sz w:val="32"/>
          <w:szCs w:val="32"/>
          <w:rtl/>
          <w:lang w:val="fr-FR" w:bidi="ar-MA"/>
        </w:rPr>
        <w:t>ورع؛</w:t>
      </w:r>
    </w:p>
    <w:p w:rsidR="00196283" w:rsidRPr="00200ADC" w:rsidRDefault="00196283" w:rsidP="00196283">
      <w:pPr>
        <w:numPr>
          <w:ilvl w:val="0"/>
          <w:numId w:val="2"/>
        </w:numPr>
        <w:spacing w:line="600" w:lineRule="exact"/>
        <w:ind w:hanging="11"/>
        <w:jc w:val="both"/>
        <w:rPr>
          <w:rFonts w:ascii="Rockwell Condensed" w:hAnsi="Rockwell Condensed" w:cs="Traditional Arabic"/>
          <w:color w:val="000000" w:themeColor="text1"/>
          <w:sz w:val="32"/>
          <w:szCs w:val="32"/>
          <w:lang w:val="fr-FR" w:bidi="ar-MA"/>
        </w:rPr>
      </w:pPr>
      <w:r w:rsidRPr="00200ADC">
        <w:rPr>
          <w:rFonts w:ascii="Rockwell Condensed" w:hAnsi="Rockwell Condensed" w:cs="Traditional Arabic" w:hint="cs"/>
          <w:color w:val="000000" w:themeColor="text1"/>
          <w:sz w:val="32"/>
          <w:szCs w:val="32"/>
          <w:rtl/>
          <w:lang w:val="fr-FR" w:bidi="ar-MA"/>
        </w:rPr>
        <w:lastRenderedPageBreak/>
        <w:t>ثبت.</w:t>
      </w:r>
    </w:p>
    <w:p w:rsidR="00196283" w:rsidRPr="00200ADC" w:rsidRDefault="00196283" w:rsidP="00196283">
      <w:pPr>
        <w:spacing w:line="600" w:lineRule="exact"/>
        <w:ind w:left="-2" w:firstLine="283"/>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أما ألفاظه في التجريح:</w:t>
      </w:r>
    </w:p>
    <w:p w:rsidR="00196283" w:rsidRPr="00200ADC" w:rsidRDefault="00196283" w:rsidP="00196283">
      <w:pPr>
        <w:numPr>
          <w:ilvl w:val="0"/>
          <w:numId w:val="3"/>
        </w:numPr>
        <w:spacing w:line="600" w:lineRule="exact"/>
        <w:ind w:hanging="11"/>
        <w:jc w:val="both"/>
        <w:rPr>
          <w:rFonts w:ascii="Rockwell Condensed" w:hAnsi="Rockwell Condensed" w:cs="Traditional Arabic"/>
          <w:color w:val="000000" w:themeColor="text1"/>
          <w:sz w:val="32"/>
          <w:szCs w:val="32"/>
          <w:lang w:val="fr-FR" w:bidi="ar-MA"/>
        </w:rPr>
      </w:pPr>
      <w:r w:rsidRPr="00200ADC">
        <w:rPr>
          <w:rFonts w:ascii="Rockwell Condensed" w:hAnsi="Rockwell Condensed" w:cs="Traditional Arabic" w:hint="cs"/>
          <w:color w:val="000000" w:themeColor="text1"/>
          <w:sz w:val="32"/>
          <w:szCs w:val="32"/>
          <w:rtl/>
          <w:lang w:val="fr-FR" w:bidi="ar-MA"/>
        </w:rPr>
        <w:t>مضطرب الحديث</w:t>
      </w:r>
    </w:p>
    <w:p w:rsidR="00196283" w:rsidRPr="00200ADC" w:rsidRDefault="00196283" w:rsidP="00196283">
      <w:pPr>
        <w:numPr>
          <w:ilvl w:val="0"/>
          <w:numId w:val="3"/>
        </w:numPr>
        <w:spacing w:line="600" w:lineRule="exact"/>
        <w:ind w:hanging="11"/>
        <w:jc w:val="both"/>
        <w:rPr>
          <w:rFonts w:ascii="Rockwell Condensed" w:hAnsi="Rockwell Condensed" w:cs="Traditional Arabic"/>
          <w:color w:val="000000" w:themeColor="text1"/>
          <w:sz w:val="32"/>
          <w:szCs w:val="32"/>
          <w:lang w:val="fr-FR" w:bidi="ar-MA"/>
        </w:rPr>
      </w:pPr>
      <w:r w:rsidRPr="00200ADC">
        <w:rPr>
          <w:rFonts w:ascii="Rockwell Condensed" w:hAnsi="Rockwell Condensed" w:cs="Traditional Arabic" w:hint="cs"/>
          <w:color w:val="000000" w:themeColor="text1"/>
          <w:sz w:val="32"/>
          <w:szCs w:val="32"/>
          <w:rtl/>
          <w:lang w:val="fr-FR" w:bidi="ar-MA"/>
        </w:rPr>
        <w:t>فيه نظر</w:t>
      </w:r>
    </w:p>
    <w:p w:rsidR="00196283" w:rsidRPr="00200ADC" w:rsidRDefault="00196283" w:rsidP="00196283">
      <w:pPr>
        <w:numPr>
          <w:ilvl w:val="0"/>
          <w:numId w:val="3"/>
        </w:numPr>
        <w:spacing w:line="600" w:lineRule="exact"/>
        <w:ind w:hanging="11"/>
        <w:jc w:val="both"/>
        <w:rPr>
          <w:rFonts w:ascii="Rockwell Condensed" w:hAnsi="Rockwell Condensed" w:cs="Traditional Arabic"/>
          <w:color w:val="000000" w:themeColor="text1"/>
          <w:sz w:val="32"/>
          <w:szCs w:val="32"/>
          <w:lang w:val="fr-FR" w:bidi="ar-MA"/>
        </w:rPr>
      </w:pPr>
      <w:r w:rsidRPr="00200ADC">
        <w:rPr>
          <w:rFonts w:ascii="Rockwell Condensed" w:hAnsi="Rockwell Condensed" w:cs="Traditional Arabic" w:hint="cs"/>
          <w:color w:val="000000" w:themeColor="text1"/>
          <w:sz w:val="32"/>
          <w:szCs w:val="32"/>
          <w:rtl/>
          <w:lang w:val="fr-FR" w:bidi="ar-MA"/>
        </w:rPr>
        <w:t>ضعيف</w:t>
      </w:r>
    </w:p>
    <w:p w:rsidR="00196283" w:rsidRPr="00200ADC" w:rsidRDefault="00196283" w:rsidP="00196283">
      <w:pPr>
        <w:numPr>
          <w:ilvl w:val="0"/>
          <w:numId w:val="3"/>
        </w:numPr>
        <w:spacing w:line="600" w:lineRule="exact"/>
        <w:ind w:hanging="11"/>
        <w:jc w:val="both"/>
        <w:rPr>
          <w:rFonts w:ascii="Rockwell Condensed" w:hAnsi="Rockwell Condensed" w:cs="Traditional Arabic"/>
          <w:color w:val="000000" w:themeColor="text1"/>
          <w:sz w:val="32"/>
          <w:szCs w:val="32"/>
          <w:lang w:val="fr-FR" w:bidi="ar-MA"/>
        </w:rPr>
      </w:pPr>
      <w:r w:rsidRPr="00200ADC">
        <w:rPr>
          <w:rFonts w:ascii="Rockwell Condensed" w:hAnsi="Rockwell Condensed" w:cs="Traditional Arabic" w:hint="cs"/>
          <w:color w:val="000000" w:themeColor="text1"/>
          <w:sz w:val="32"/>
          <w:szCs w:val="32"/>
          <w:rtl/>
          <w:lang w:val="fr-FR" w:bidi="ar-MA"/>
        </w:rPr>
        <w:t>ضعيف جداً</w:t>
      </w:r>
    </w:p>
    <w:p w:rsidR="00196283" w:rsidRPr="00200ADC" w:rsidRDefault="00196283" w:rsidP="00196283">
      <w:pPr>
        <w:numPr>
          <w:ilvl w:val="0"/>
          <w:numId w:val="3"/>
        </w:numPr>
        <w:spacing w:line="600" w:lineRule="exact"/>
        <w:ind w:hanging="11"/>
        <w:jc w:val="both"/>
        <w:rPr>
          <w:rFonts w:ascii="Rockwell Condensed" w:hAnsi="Rockwell Condensed" w:cs="Traditional Arabic"/>
          <w:color w:val="000000" w:themeColor="text1"/>
          <w:sz w:val="32"/>
          <w:szCs w:val="32"/>
          <w:lang w:val="fr-FR" w:bidi="ar-MA"/>
        </w:rPr>
      </w:pPr>
      <w:r w:rsidRPr="00200ADC">
        <w:rPr>
          <w:rFonts w:ascii="Rockwell Condensed" w:hAnsi="Rockwell Condensed" w:cs="Traditional Arabic" w:hint="cs"/>
          <w:color w:val="000000" w:themeColor="text1"/>
          <w:sz w:val="32"/>
          <w:szCs w:val="32"/>
          <w:rtl/>
          <w:lang w:val="fr-FR" w:bidi="ar-MA"/>
        </w:rPr>
        <w:t xml:space="preserve">صاحب </w:t>
      </w:r>
      <w:proofErr w:type="spellStart"/>
      <w:r w:rsidRPr="00200ADC">
        <w:rPr>
          <w:rFonts w:ascii="Rockwell Condensed" w:hAnsi="Rockwell Condensed" w:cs="Traditional Arabic" w:hint="cs"/>
          <w:color w:val="000000" w:themeColor="text1"/>
          <w:sz w:val="32"/>
          <w:szCs w:val="32"/>
          <w:rtl/>
          <w:lang w:val="fr-FR" w:bidi="ar-MA"/>
        </w:rPr>
        <w:t>عجايب</w:t>
      </w:r>
      <w:proofErr w:type="spellEnd"/>
    </w:p>
    <w:p w:rsidR="00196283" w:rsidRPr="00200ADC" w:rsidRDefault="00196283" w:rsidP="00196283">
      <w:pPr>
        <w:numPr>
          <w:ilvl w:val="0"/>
          <w:numId w:val="3"/>
        </w:numPr>
        <w:spacing w:line="600" w:lineRule="exact"/>
        <w:ind w:hanging="11"/>
        <w:jc w:val="both"/>
        <w:rPr>
          <w:rFonts w:ascii="Rockwell Condensed" w:hAnsi="Rockwell Condensed" w:cs="Traditional Arabic"/>
          <w:color w:val="000000" w:themeColor="text1"/>
          <w:sz w:val="32"/>
          <w:szCs w:val="32"/>
          <w:lang w:val="fr-FR" w:bidi="ar-MA"/>
        </w:rPr>
      </w:pPr>
      <w:r w:rsidRPr="00200ADC">
        <w:rPr>
          <w:rFonts w:ascii="Rockwell Condensed" w:hAnsi="Rockwell Condensed" w:cs="Traditional Arabic" w:hint="cs"/>
          <w:color w:val="000000" w:themeColor="text1"/>
          <w:sz w:val="32"/>
          <w:szCs w:val="32"/>
          <w:rtl/>
          <w:lang w:val="fr-FR" w:bidi="ar-MA"/>
        </w:rPr>
        <w:t>سكتوا عنه</w:t>
      </w:r>
    </w:p>
    <w:p w:rsidR="00196283" w:rsidRPr="00200ADC" w:rsidRDefault="00196283" w:rsidP="00196283">
      <w:pPr>
        <w:numPr>
          <w:ilvl w:val="0"/>
          <w:numId w:val="3"/>
        </w:numPr>
        <w:spacing w:line="600" w:lineRule="exact"/>
        <w:ind w:hanging="11"/>
        <w:jc w:val="both"/>
        <w:rPr>
          <w:rFonts w:ascii="Rockwell Condensed" w:hAnsi="Rockwell Condensed" w:cs="Traditional Arabic"/>
          <w:color w:val="000000" w:themeColor="text1"/>
          <w:sz w:val="32"/>
          <w:szCs w:val="32"/>
          <w:lang w:val="fr-FR" w:bidi="ar-MA"/>
        </w:rPr>
      </w:pPr>
      <w:r w:rsidRPr="00200ADC">
        <w:rPr>
          <w:rFonts w:ascii="Rockwell Condensed" w:hAnsi="Rockwell Condensed" w:cs="Traditional Arabic" w:hint="cs"/>
          <w:color w:val="000000" w:themeColor="text1"/>
          <w:sz w:val="32"/>
          <w:szCs w:val="32"/>
          <w:rtl/>
          <w:lang w:val="fr-FR" w:bidi="ar-MA"/>
        </w:rPr>
        <w:t>ليس بالحافظ</w:t>
      </w:r>
    </w:p>
    <w:p w:rsidR="00196283" w:rsidRPr="00200ADC" w:rsidRDefault="00196283" w:rsidP="00196283">
      <w:pPr>
        <w:numPr>
          <w:ilvl w:val="0"/>
          <w:numId w:val="3"/>
        </w:numPr>
        <w:spacing w:line="600" w:lineRule="exact"/>
        <w:ind w:hanging="11"/>
        <w:jc w:val="both"/>
        <w:rPr>
          <w:rFonts w:ascii="Rockwell Condensed" w:hAnsi="Rockwell Condensed" w:cs="Traditional Arabic"/>
          <w:color w:val="000000" w:themeColor="text1"/>
          <w:sz w:val="32"/>
          <w:szCs w:val="32"/>
          <w:lang w:val="fr-FR" w:bidi="ar-MA"/>
        </w:rPr>
      </w:pPr>
      <w:r w:rsidRPr="00200ADC">
        <w:rPr>
          <w:rFonts w:ascii="Rockwell Condensed" w:hAnsi="Rockwell Condensed" w:cs="Traditional Arabic" w:hint="cs"/>
          <w:color w:val="000000" w:themeColor="text1"/>
          <w:sz w:val="32"/>
          <w:szCs w:val="32"/>
          <w:rtl/>
          <w:lang w:val="fr-FR" w:bidi="ar-MA"/>
        </w:rPr>
        <w:t>منكر الحديث</w:t>
      </w:r>
    </w:p>
    <w:p w:rsidR="00196283" w:rsidRPr="00200ADC" w:rsidRDefault="00196283" w:rsidP="00196283">
      <w:pPr>
        <w:numPr>
          <w:ilvl w:val="0"/>
          <w:numId w:val="3"/>
        </w:numPr>
        <w:spacing w:line="600" w:lineRule="exact"/>
        <w:ind w:hanging="11"/>
        <w:jc w:val="both"/>
        <w:rPr>
          <w:rFonts w:ascii="Rockwell Condensed" w:hAnsi="Rockwell Condensed" w:cs="Traditional Arabic"/>
          <w:color w:val="000000" w:themeColor="text1"/>
          <w:sz w:val="32"/>
          <w:szCs w:val="32"/>
          <w:lang w:val="fr-FR" w:bidi="ar-MA"/>
        </w:rPr>
      </w:pPr>
      <w:r w:rsidRPr="00200ADC">
        <w:rPr>
          <w:rFonts w:ascii="Rockwell Condensed" w:hAnsi="Rockwell Condensed" w:cs="Traditional Arabic" w:hint="cs"/>
          <w:color w:val="000000" w:themeColor="text1"/>
          <w:sz w:val="32"/>
          <w:szCs w:val="32"/>
          <w:rtl/>
          <w:lang w:val="fr-FR" w:bidi="ar-MA"/>
        </w:rPr>
        <w:t>عنده مناكير</w:t>
      </w:r>
    </w:p>
    <w:p w:rsidR="00196283" w:rsidRPr="00200ADC" w:rsidRDefault="00196283" w:rsidP="00196283">
      <w:pPr>
        <w:numPr>
          <w:ilvl w:val="0"/>
          <w:numId w:val="3"/>
        </w:numPr>
        <w:spacing w:line="600" w:lineRule="exact"/>
        <w:ind w:hanging="11"/>
        <w:jc w:val="both"/>
        <w:rPr>
          <w:rFonts w:ascii="Rockwell Condensed" w:hAnsi="Rockwell Condensed" w:cs="Traditional Arabic"/>
          <w:color w:val="000000" w:themeColor="text1"/>
          <w:sz w:val="32"/>
          <w:szCs w:val="32"/>
          <w:lang w:val="fr-FR" w:bidi="ar-MA"/>
        </w:rPr>
      </w:pPr>
      <w:r w:rsidRPr="00200ADC">
        <w:rPr>
          <w:rFonts w:ascii="Rockwell Condensed" w:hAnsi="Rockwell Condensed" w:cs="Traditional Arabic" w:hint="cs"/>
          <w:color w:val="000000" w:themeColor="text1"/>
          <w:sz w:val="32"/>
          <w:szCs w:val="32"/>
          <w:rtl/>
          <w:lang w:val="fr-FR" w:bidi="ar-MA"/>
        </w:rPr>
        <w:t>كثير الوهم</w:t>
      </w:r>
    </w:p>
    <w:p w:rsidR="00196283" w:rsidRPr="00200ADC" w:rsidRDefault="00196283" w:rsidP="00196283">
      <w:pPr>
        <w:numPr>
          <w:ilvl w:val="0"/>
          <w:numId w:val="3"/>
        </w:numPr>
        <w:spacing w:line="600" w:lineRule="exact"/>
        <w:ind w:hanging="11"/>
        <w:jc w:val="both"/>
        <w:rPr>
          <w:rFonts w:ascii="Rockwell Condensed" w:hAnsi="Rockwell Condensed" w:cs="Traditional Arabic"/>
          <w:color w:val="000000" w:themeColor="text1"/>
          <w:sz w:val="32"/>
          <w:szCs w:val="32"/>
          <w:lang w:val="fr-FR" w:bidi="ar-MA"/>
        </w:rPr>
      </w:pPr>
      <w:r w:rsidRPr="00200ADC">
        <w:rPr>
          <w:rFonts w:ascii="Rockwell Condensed" w:hAnsi="Rockwell Condensed" w:cs="Traditional Arabic" w:hint="cs"/>
          <w:color w:val="000000" w:themeColor="text1"/>
          <w:sz w:val="32"/>
          <w:szCs w:val="32"/>
          <w:rtl/>
          <w:lang w:val="fr-FR" w:bidi="ar-MA"/>
        </w:rPr>
        <w:t>حديث ليس بالقائم</w:t>
      </w:r>
    </w:p>
    <w:p w:rsidR="00196283" w:rsidRPr="00200ADC" w:rsidRDefault="00196283" w:rsidP="00196283">
      <w:pPr>
        <w:numPr>
          <w:ilvl w:val="0"/>
          <w:numId w:val="3"/>
        </w:numPr>
        <w:spacing w:line="600" w:lineRule="exact"/>
        <w:ind w:hanging="11"/>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اختلط</w:t>
      </w:r>
    </w:p>
    <w:p w:rsidR="00826A8B" w:rsidRPr="00200ADC" w:rsidRDefault="00826A8B">
      <w:pPr>
        <w:bidi w:val="0"/>
        <w:spacing w:after="200" w:line="276" w:lineRule="auto"/>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color w:val="000000" w:themeColor="text1"/>
          <w:sz w:val="32"/>
          <w:szCs w:val="32"/>
          <w:rtl/>
          <w:lang w:val="fr-FR" w:bidi="ar-MA"/>
        </w:rPr>
        <w:br w:type="page"/>
      </w:r>
    </w:p>
    <w:p w:rsidR="00196283" w:rsidRPr="00200ADC" w:rsidRDefault="00196283" w:rsidP="003A394A">
      <w:pPr>
        <w:pStyle w:val="Abdallaouititre1"/>
        <w:rPr>
          <w:rtl/>
          <w:lang w:val="fr-FR" w:bidi="ar-MA"/>
        </w:rPr>
      </w:pPr>
      <w:bookmarkStart w:id="33" w:name="_Toc347720173"/>
      <w:r w:rsidRPr="00200ADC">
        <w:rPr>
          <w:rFonts w:hint="cs"/>
          <w:rtl/>
          <w:lang w:val="fr-FR" w:bidi="ar-MA"/>
        </w:rPr>
        <w:lastRenderedPageBreak/>
        <w:t>المبحث الرابع: البخاري ومسألة السماع</w:t>
      </w:r>
      <w:bookmarkEnd w:id="33"/>
    </w:p>
    <w:p w:rsidR="00196283" w:rsidRPr="00200ADC" w:rsidRDefault="00196283" w:rsidP="00196283">
      <w:pPr>
        <w:spacing w:line="600" w:lineRule="exact"/>
        <w:ind w:firstLine="281"/>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 xml:space="preserve"> كتاب البخاري هذا أصل في مسألة السماع فغالب كتب الجرح والتعديل والسير ممن اهتم بذكر الرواة وتراجمهم.</w:t>
      </w:r>
    </w:p>
    <w:p w:rsidR="00196283" w:rsidRPr="00200ADC" w:rsidRDefault="00196283" w:rsidP="00196283">
      <w:pPr>
        <w:spacing w:line="600" w:lineRule="exact"/>
        <w:ind w:firstLine="281"/>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نجدهم يذكرون الراوي وشيوخه ومن روى عنه بـ"عن".</w:t>
      </w:r>
    </w:p>
    <w:p w:rsidR="00196283" w:rsidRPr="00200ADC" w:rsidRDefault="00196283" w:rsidP="00196283">
      <w:pPr>
        <w:spacing w:line="600" w:lineRule="exact"/>
        <w:ind w:firstLine="281"/>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أما البخاري رحمه الله تعالى فنجده يصرح بسماعات الرواة كأن يقول سمع من فلان وسمع منه فنجده يتعين في إثبات السماع للرواة ولاشك في الفائدة العظيمة التي تحصل بذكر السماع من العمل على الاتصال في الأسانيد.</w:t>
      </w:r>
    </w:p>
    <w:p w:rsidR="00196283" w:rsidRPr="00200ADC" w:rsidRDefault="00196283" w:rsidP="00196283">
      <w:pPr>
        <w:spacing w:line="600" w:lineRule="exact"/>
        <w:ind w:firstLine="281"/>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حتى ذكر بعض الباحثين أن البخاري إذا عدل عن السماع إلى "عن" فإما لعدم ثبوت السماع أو التشكيك والقدح في سماعاته.</w:t>
      </w:r>
    </w:p>
    <w:p w:rsidR="00196283" w:rsidRPr="00200ADC" w:rsidRDefault="00196283" w:rsidP="00196283">
      <w:pPr>
        <w:spacing w:line="600" w:lineRule="exact"/>
        <w:ind w:firstLine="281"/>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قال الدكتور أحمد عبد الله أحمد: "وقد ظهر لي بالتتبع والاستقراء أن البخاري إذا عدل عن سمع" إلى "عن" في ذكره لشيوخ الراوي فإن "عن" تعني عنده غالبا عدم اللقاء أو السماع".</w:t>
      </w:r>
      <w:r w:rsidRPr="00200ADC">
        <w:rPr>
          <w:rStyle w:val="a4"/>
          <w:rFonts w:ascii="Rockwell Condensed" w:hAnsi="Rockwell Condensed" w:cs="Traditional Arabic"/>
          <w:color w:val="000000" w:themeColor="text1"/>
          <w:sz w:val="32"/>
          <w:szCs w:val="32"/>
          <w:rtl/>
          <w:lang w:val="fr-FR" w:bidi="ar-MA"/>
        </w:rPr>
        <w:footnoteReference w:id="60"/>
      </w:r>
    </w:p>
    <w:p w:rsidR="00196283" w:rsidRPr="00200ADC" w:rsidRDefault="00196283" w:rsidP="00196283">
      <w:pPr>
        <w:spacing w:line="600" w:lineRule="exact"/>
        <w:ind w:firstLine="281"/>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كما أنه نفى رحمه الله سماع كثير من الرواة بقوله: "لا يعلم له سماع"</w:t>
      </w:r>
    </w:p>
    <w:p w:rsidR="00196283" w:rsidRPr="00200ADC" w:rsidRDefault="00196283" w:rsidP="00196283">
      <w:pPr>
        <w:spacing w:line="600" w:lineRule="exact"/>
        <w:ind w:firstLine="281"/>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أو لا أعرف له سماعاً، لم يتبين سماعه"، أو: لم يذكر سماعاً، أو لم يسمع، أو مرسل" أو "منقطع"... الخ إلى غير ذلك من عباراته.</w:t>
      </w:r>
    </w:p>
    <w:p w:rsidR="00196283" w:rsidRPr="00200ADC" w:rsidRDefault="00196283" w:rsidP="00196283">
      <w:pPr>
        <w:spacing w:line="600" w:lineRule="exact"/>
        <w:ind w:firstLine="720"/>
        <w:jc w:val="both"/>
        <w:rPr>
          <w:rFonts w:ascii="Rockwell Condensed" w:hAnsi="Rockwell Condensed" w:cs="Traditional Arabic"/>
          <w:b/>
          <w:bCs/>
          <w:color w:val="000000" w:themeColor="text1"/>
          <w:sz w:val="32"/>
          <w:szCs w:val="32"/>
          <w:rtl/>
          <w:lang w:val="fr-FR" w:bidi="ar-MA"/>
        </w:rPr>
      </w:pPr>
      <w:r w:rsidRPr="00200ADC">
        <w:rPr>
          <w:rFonts w:ascii="Rockwell Condensed" w:hAnsi="Rockwell Condensed" w:cs="Traditional Arabic" w:hint="cs"/>
          <w:b/>
          <w:bCs/>
          <w:color w:val="000000" w:themeColor="text1"/>
          <w:sz w:val="32"/>
          <w:szCs w:val="32"/>
          <w:rtl/>
          <w:lang w:val="fr-FR" w:bidi="ar-MA"/>
        </w:rPr>
        <w:t>أمثلـة:</w:t>
      </w:r>
    </w:p>
    <w:p w:rsidR="00196283" w:rsidRPr="00200ADC" w:rsidRDefault="00196283" w:rsidP="00196283">
      <w:pPr>
        <w:spacing w:line="600" w:lineRule="exact"/>
        <w:ind w:firstLine="281"/>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كما أنه رحمه الله يخرج للراوي أحاديث ليس لشيء، اللهم إلا لبيان سماع ذلك الراوي من شيخه، كما صنع مع سليمان الأسود مع ابن أبي (</w:t>
      </w:r>
      <w:proofErr w:type="spellStart"/>
      <w:r w:rsidRPr="00200ADC">
        <w:rPr>
          <w:rFonts w:ascii="Rockwell Condensed" w:hAnsi="Rockwell Condensed" w:cs="Traditional Arabic" w:hint="cs"/>
          <w:color w:val="000000" w:themeColor="text1"/>
          <w:sz w:val="32"/>
          <w:szCs w:val="32"/>
          <w:rtl/>
          <w:lang w:val="fr-FR" w:bidi="ar-MA"/>
        </w:rPr>
        <w:t>عروبه</w:t>
      </w:r>
      <w:proofErr w:type="spellEnd"/>
      <w:r w:rsidRPr="00200ADC">
        <w:rPr>
          <w:rFonts w:ascii="Rockwell Condensed" w:hAnsi="Rockwell Condensed" w:cs="Traditional Arabic" w:hint="cs"/>
          <w:color w:val="000000" w:themeColor="text1"/>
          <w:sz w:val="32"/>
          <w:szCs w:val="32"/>
          <w:rtl/>
          <w:lang w:val="fr-FR" w:bidi="ar-MA"/>
        </w:rPr>
        <w:t>).</w:t>
      </w:r>
      <w:r w:rsidR="00826A8B" w:rsidRPr="00200ADC">
        <w:rPr>
          <w:rStyle w:val="a4"/>
          <w:rFonts w:ascii="Rockwell Condensed" w:hAnsi="Rockwell Condensed" w:cs="Traditional Arabic"/>
          <w:color w:val="000000" w:themeColor="text1"/>
          <w:sz w:val="32"/>
          <w:szCs w:val="32"/>
          <w:rtl/>
          <w:lang w:val="fr-FR" w:bidi="ar-MA"/>
        </w:rPr>
        <w:footnoteReference w:id="61"/>
      </w:r>
    </w:p>
    <w:p w:rsidR="00196283" w:rsidRPr="00200ADC" w:rsidRDefault="00196283" w:rsidP="00196283">
      <w:pPr>
        <w:spacing w:line="600" w:lineRule="exact"/>
        <w:ind w:firstLine="720"/>
        <w:jc w:val="both"/>
        <w:rPr>
          <w:rFonts w:ascii="Rockwell Condensed" w:hAnsi="Rockwell Condensed" w:cs="Traditional Arabic"/>
          <w:b/>
          <w:bCs/>
          <w:color w:val="000000" w:themeColor="text1"/>
          <w:sz w:val="32"/>
          <w:szCs w:val="32"/>
          <w:rtl/>
          <w:lang w:val="fr-FR" w:bidi="ar-MA"/>
        </w:rPr>
      </w:pPr>
      <w:r w:rsidRPr="00200ADC">
        <w:rPr>
          <w:rFonts w:ascii="Rockwell Condensed" w:hAnsi="Rockwell Condensed" w:cs="Traditional Arabic" w:hint="cs"/>
          <w:b/>
          <w:bCs/>
          <w:color w:val="000000" w:themeColor="text1"/>
          <w:sz w:val="32"/>
          <w:szCs w:val="32"/>
          <w:rtl/>
          <w:lang w:val="fr-FR" w:bidi="ar-MA"/>
        </w:rPr>
        <w:t>أمثلـة:</w:t>
      </w:r>
    </w:p>
    <w:p w:rsidR="00196283" w:rsidRPr="00200ADC" w:rsidRDefault="00196283" w:rsidP="00196283">
      <w:pPr>
        <w:spacing w:line="600" w:lineRule="exact"/>
        <w:ind w:firstLine="281"/>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وذكره للاحتمال إذا لم يتيقن السماع كأن يقول: "ويمكن أن يكون سمع من معاذ".</w:t>
      </w:r>
    </w:p>
    <w:p w:rsidR="00196283" w:rsidRPr="00200ADC" w:rsidRDefault="00196283" w:rsidP="00196283">
      <w:pPr>
        <w:spacing w:line="600" w:lineRule="exact"/>
        <w:ind w:firstLine="281"/>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 xml:space="preserve">كما في ترجمة أبي إدريس </w:t>
      </w:r>
      <w:proofErr w:type="spellStart"/>
      <w:r w:rsidRPr="00200ADC">
        <w:rPr>
          <w:rFonts w:ascii="Rockwell Condensed" w:hAnsi="Rockwell Condensed" w:cs="Traditional Arabic" w:hint="cs"/>
          <w:color w:val="000000" w:themeColor="text1"/>
          <w:sz w:val="32"/>
          <w:szCs w:val="32"/>
          <w:rtl/>
          <w:lang w:val="fr-FR" w:bidi="ar-MA"/>
        </w:rPr>
        <w:t>الخولاني</w:t>
      </w:r>
      <w:proofErr w:type="spellEnd"/>
      <w:r w:rsidRPr="00200ADC">
        <w:rPr>
          <w:rFonts w:ascii="Rockwell Condensed" w:hAnsi="Rockwell Condensed" w:cs="Traditional Arabic" w:hint="cs"/>
          <w:color w:val="000000" w:themeColor="text1"/>
          <w:sz w:val="32"/>
          <w:szCs w:val="32"/>
          <w:rtl/>
          <w:lang w:val="fr-FR" w:bidi="ar-MA"/>
        </w:rPr>
        <w:t>.</w:t>
      </w:r>
    </w:p>
    <w:p w:rsidR="00826A8B" w:rsidRPr="00200ADC" w:rsidRDefault="00826A8B" w:rsidP="00562D4F">
      <w:pPr>
        <w:autoSpaceDE w:val="0"/>
        <w:autoSpaceDN w:val="0"/>
        <w:adjustRightInd w:val="0"/>
        <w:rPr>
          <w:rFonts w:ascii="Simplified Arabic" w:eastAsiaTheme="minorHAnsi" w:hAnsiTheme="minorHAnsi" w:cs="Simplified Arabic"/>
          <w:color w:val="000000" w:themeColor="text1"/>
          <w:sz w:val="28"/>
          <w:szCs w:val="28"/>
          <w:rtl/>
          <w:lang w:val="fr-FR"/>
        </w:rPr>
      </w:pPr>
      <w:r w:rsidRPr="00200ADC">
        <w:rPr>
          <w:rFonts w:ascii="Rockwell Condensed" w:hAnsi="Rockwell Condensed" w:cs="Traditional Arabic" w:hint="cs"/>
          <w:color w:val="000000" w:themeColor="text1"/>
          <w:sz w:val="32"/>
          <w:szCs w:val="32"/>
          <w:rtl/>
          <w:lang w:val="fr-FR" w:bidi="ar-MA"/>
        </w:rPr>
        <w:t>حيث قال : "</w:t>
      </w:r>
      <w:r w:rsidRPr="00200ADC">
        <w:rPr>
          <w:rFonts w:ascii="Traditional Arabic" w:eastAsiaTheme="minorHAnsi" w:hAnsiTheme="minorHAnsi" w:cs="Traditional Arabic" w:hint="cs"/>
          <w:b/>
          <w:bCs/>
          <w:color w:val="000000" w:themeColor="text1"/>
          <w:sz w:val="44"/>
          <w:szCs w:val="44"/>
          <w:rtl/>
          <w:lang w:val="fr-FR"/>
        </w:rPr>
        <w:t xml:space="preserve"> </w:t>
      </w:r>
      <w:r w:rsidRPr="00200ADC">
        <w:rPr>
          <w:rFonts w:ascii="Rockwell Condensed" w:hAnsi="Rockwell Condensed" w:cs="Traditional Arabic" w:hint="cs"/>
          <w:color w:val="000000" w:themeColor="text1"/>
          <w:sz w:val="32"/>
          <w:szCs w:val="32"/>
          <w:rtl/>
          <w:lang w:val="fr-FR" w:bidi="ar-MA"/>
        </w:rPr>
        <w:t>عائذ</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الله</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بن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عبد</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الله</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أبو</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إدريس</w:t>
      </w:r>
      <w:r w:rsidRPr="00200ADC">
        <w:rPr>
          <w:rFonts w:ascii="Rockwell Condensed" w:hAnsi="Rockwell Condensed" w:cs="Traditional Arabic"/>
          <w:color w:val="000000" w:themeColor="text1"/>
          <w:sz w:val="32"/>
          <w:szCs w:val="32"/>
          <w:rtl/>
          <w:lang w:val="fr-FR" w:bidi="ar-MA"/>
        </w:rPr>
        <w:t xml:space="preserve"> </w:t>
      </w:r>
      <w:proofErr w:type="spellStart"/>
      <w:r w:rsidRPr="00200ADC">
        <w:rPr>
          <w:rFonts w:ascii="Rockwell Condensed" w:hAnsi="Rockwell Condensed" w:cs="Traditional Arabic" w:hint="cs"/>
          <w:color w:val="000000" w:themeColor="text1"/>
          <w:sz w:val="32"/>
          <w:szCs w:val="32"/>
          <w:rtl/>
          <w:lang w:val="fr-FR" w:bidi="ar-MA"/>
        </w:rPr>
        <w:t>الخولاني</w:t>
      </w:r>
      <w:proofErr w:type="spellEnd"/>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الشامي</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ولد</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عام</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حنين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قاله</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أبو</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مسهر</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ويمكن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أن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يكون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سمع</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من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معاذ،</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قال</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ابن</w:t>
      </w:r>
      <w:r w:rsidRPr="00200ADC">
        <w:rPr>
          <w:rFonts w:ascii="Rockwell Condensed" w:hAnsi="Rockwell Condensed" w:cs="Traditional Arabic"/>
          <w:color w:val="000000" w:themeColor="text1"/>
          <w:sz w:val="32"/>
          <w:szCs w:val="32"/>
          <w:rtl/>
          <w:lang w:val="fr-FR" w:bidi="ar-MA"/>
        </w:rPr>
        <w:t xml:space="preserve"> </w:t>
      </w:r>
      <w:proofErr w:type="spellStart"/>
      <w:r w:rsidRPr="00200ADC">
        <w:rPr>
          <w:rFonts w:ascii="Rockwell Condensed" w:hAnsi="Rockwell Condensed" w:cs="Traditional Arabic" w:hint="cs"/>
          <w:color w:val="000000" w:themeColor="text1"/>
          <w:sz w:val="32"/>
          <w:szCs w:val="32"/>
          <w:rtl/>
          <w:lang w:val="fr-FR" w:bidi="ar-MA"/>
        </w:rPr>
        <w:t>عيينة</w:t>
      </w:r>
      <w:proofErr w:type="spellEnd"/>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ومعمر</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عن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الزهري</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عن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أبي</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إدريس</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قال</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أدركت</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عبادة</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بن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الصامت</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ووعيت</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عنه</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lastRenderedPageBreak/>
        <w:t>وأدركت</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أبا</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الدرداء</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ووعيت</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عنه</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وأدركت</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شداد</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بن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أوس</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ووعيت</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عنه</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وفاتني</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معاذ</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بن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جبل،</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وسمع</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ابن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مسعود</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والمغيرة</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بن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شعبة</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روى</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عنه</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يونس</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بن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ميسرة</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وبسر</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بن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عبيد</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الله</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وربيعة</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بن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يزيد"</w:t>
      </w:r>
      <w:r w:rsidRPr="00200ADC">
        <w:rPr>
          <w:rStyle w:val="a4"/>
          <w:rFonts w:ascii="Rockwell Condensed" w:hAnsi="Rockwell Condensed" w:cs="Traditional Arabic"/>
          <w:color w:val="000000" w:themeColor="text1"/>
          <w:sz w:val="32"/>
          <w:szCs w:val="32"/>
          <w:rtl/>
          <w:lang w:val="fr-FR" w:bidi="ar-MA"/>
        </w:rPr>
        <w:footnoteReference w:id="62"/>
      </w:r>
      <w:r w:rsidRPr="00200ADC">
        <w:rPr>
          <w:rFonts w:ascii="Rockwell Condensed" w:hAnsi="Rockwell Condensed" w:cs="Traditional Arabic"/>
          <w:color w:val="000000" w:themeColor="text1"/>
          <w:sz w:val="32"/>
          <w:szCs w:val="32"/>
          <w:rtl/>
          <w:lang w:val="fr-FR" w:bidi="ar-MA"/>
        </w:rPr>
        <w:t>.</w:t>
      </w:r>
    </w:p>
    <w:p w:rsidR="00826A8B" w:rsidRPr="00200ADC" w:rsidRDefault="00826A8B" w:rsidP="00196283">
      <w:pPr>
        <w:spacing w:line="600" w:lineRule="exact"/>
        <w:ind w:firstLine="281"/>
        <w:jc w:val="both"/>
        <w:rPr>
          <w:rFonts w:ascii="Rockwell Condensed" w:hAnsi="Rockwell Condensed" w:cs="Traditional Arabic"/>
          <w:color w:val="000000" w:themeColor="text1"/>
          <w:sz w:val="32"/>
          <w:szCs w:val="32"/>
          <w:rtl/>
          <w:lang w:val="fr-FR"/>
        </w:rPr>
      </w:pPr>
    </w:p>
    <w:p w:rsidR="00196283" w:rsidRPr="00200ADC" w:rsidRDefault="00196283" w:rsidP="00196283">
      <w:pPr>
        <w:spacing w:line="600" w:lineRule="exact"/>
        <w:ind w:firstLine="281"/>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 xml:space="preserve">قال </w:t>
      </w:r>
      <w:proofErr w:type="spellStart"/>
      <w:r w:rsidRPr="00200ADC">
        <w:rPr>
          <w:rFonts w:ascii="Rockwell Condensed" w:hAnsi="Rockwell Condensed" w:cs="Traditional Arabic" w:hint="cs"/>
          <w:color w:val="000000" w:themeColor="text1"/>
          <w:sz w:val="32"/>
          <w:szCs w:val="32"/>
          <w:rtl/>
          <w:lang w:val="fr-FR" w:bidi="ar-MA"/>
        </w:rPr>
        <w:t>عداب</w:t>
      </w:r>
      <w:proofErr w:type="spellEnd"/>
      <w:r w:rsidRPr="00200ADC">
        <w:rPr>
          <w:rFonts w:ascii="Rockwell Condensed" w:hAnsi="Rockwell Condensed" w:cs="Traditional Arabic" w:hint="cs"/>
          <w:color w:val="000000" w:themeColor="text1"/>
          <w:sz w:val="32"/>
          <w:szCs w:val="32"/>
          <w:rtl/>
          <w:lang w:val="fr-FR" w:bidi="ar-MA"/>
        </w:rPr>
        <w:t xml:space="preserve"> محمود الحمش: وقد كانت عناية الإمام البخاري منصرفة إلى نقد الأحاديث، أكثر من انصرافها إلى ذكر الجرح والتعديل، ذلك أن الرواة الذين تكلم عليهم بجرح أو تعديل يقلون عن ألفي رجل، والرواة الذين سكت عليهم يزيدون عن أحد عشرة ألف راو.</w:t>
      </w:r>
    </w:p>
    <w:p w:rsidR="00196283" w:rsidRPr="00200ADC" w:rsidRDefault="00196283" w:rsidP="00196283">
      <w:pPr>
        <w:spacing w:line="600" w:lineRule="exact"/>
        <w:ind w:firstLine="281"/>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بينما كانت الأحاديث التي تكلم عليها بالنقد، تزيد على أربعة آلاف حديث، فكان يقول مثلا: هذا الحديث أصح</w:t>
      </w:r>
      <w:r w:rsidRPr="00200ADC">
        <w:rPr>
          <w:rStyle w:val="a4"/>
          <w:rFonts w:ascii="Rockwell Condensed" w:hAnsi="Rockwell Condensed" w:cs="Traditional Arabic"/>
          <w:color w:val="000000" w:themeColor="text1"/>
          <w:sz w:val="32"/>
          <w:szCs w:val="32"/>
          <w:rtl/>
          <w:lang w:val="fr-FR" w:bidi="ar-MA"/>
        </w:rPr>
        <w:footnoteReference w:id="63"/>
      </w:r>
      <w:r w:rsidRPr="00200ADC">
        <w:rPr>
          <w:rFonts w:ascii="Rockwell Condensed" w:hAnsi="Rockwell Condensed" w:cs="Traditional Arabic" w:hint="cs"/>
          <w:color w:val="000000" w:themeColor="text1"/>
          <w:sz w:val="32"/>
          <w:szCs w:val="32"/>
          <w:rtl/>
          <w:lang w:val="fr-FR" w:bidi="ar-MA"/>
        </w:rPr>
        <w:t>، وهذا هو الصحيح</w:t>
      </w:r>
      <w:r w:rsidRPr="00200ADC">
        <w:rPr>
          <w:rStyle w:val="a4"/>
          <w:rFonts w:ascii="Rockwell Condensed" w:hAnsi="Rockwell Condensed" w:cs="Traditional Arabic"/>
          <w:color w:val="000000" w:themeColor="text1"/>
          <w:sz w:val="32"/>
          <w:szCs w:val="32"/>
          <w:rtl/>
          <w:lang w:val="fr-FR" w:bidi="ar-MA"/>
        </w:rPr>
        <w:footnoteReference w:id="64"/>
      </w:r>
      <w:r w:rsidRPr="00200ADC">
        <w:rPr>
          <w:rFonts w:ascii="Rockwell Condensed" w:hAnsi="Rockwell Condensed" w:cs="Traditional Arabic" w:hint="cs"/>
          <w:color w:val="000000" w:themeColor="text1"/>
          <w:sz w:val="32"/>
          <w:szCs w:val="32"/>
          <w:rtl/>
          <w:lang w:val="fr-FR" w:bidi="ar-MA"/>
        </w:rPr>
        <w:t>،ولا يصح</w:t>
      </w:r>
      <w:r w:rsidRPr="00200ADC">
        <w:rPr>
          <w:rStyle w:val="a4"/>
          <w:rFonts w:ascii="Rockwell Condensed" w:hAnsi="Rockwell Condensed" w:cs="Traditional Arabic"/>
          <w:color w:val="000000" w:themeColor="text1"/>
          <w:sz w:val="32"/>
          <w:szCs w:val="32"/>
          <w:rtl/>
          <w:lang w:val="fr-FR" w:bidi="ar-MA"/>
        </w:rPr>
        <w:footnoteReference w:id="65"/>
      </w:r>
      <w:r w:rsidRPr="00200ADC">
        <w:rPr>
          <w:rFonts w:ascii="Rockwell Condensed" w:hAnsi="Rockwell Condensed" w:cs="Traditional Arabic" w:hint="cs"/>
          <w:color w:val="000000" w:themeColor="text1"/>
          <w:sz w:val="32"/>
          <w:szCs w:val="32"/>
          <w:rtl/>
          <w:lang w:val="fr-FR" w:bidi="ar-MA"/>
        </w:rPr>
        <w:t>، مرسل</w:t>
      </w:r>
      <w:r w:rsidRPr="00200ADC">
        <w:rPr>
          <w:rStyle w:val="a4"/>
          <w:rFonts w:ascii="Rockwell Condensed" w:hAnsi="Rockwell Condensed" w:cs="Traditional Arabic"/>
          <w:color w:val="000000" w:themeColor="text1"/>
          <w:sz w:val="32"/>
          <w:szCs w:val="32"/>
          <w:rtl/>
          <w:lang w:val="fr-FR" w:bidi="ar-MA"/>
        </w:rPr>
        <w:footnoteReference w:id="66"/>
      </w:r>
      <w:r w:rsidRPr="00200ADC">
        <w:rPr>
          <w:rFonts w:ascii="Rockwell Condensed" w:hAnsi="Rockwell Condensed" w:cs="Traditional Arabic" w:hint="cs"/>
          <w:color w:val="000000" w:themeColor="text1"/>
          <w:sz w:val="32"/>
          <w:szCs w:val="32"/>
          <w:rtl/>
          <w:lang w:val="fr-FR" w:bidi="ar-MA"/>
        </w:rPr>
        <w:t>، منقطع</w:t>
      </w:r>
      <w:r w:rsidRPr="00200ADC">
        <w:rPr>
          <w:rStyle w:val="a4"/>
          <w:rFonts w:ascii="Rockwell Condensed" w:hAnsi="Rockwell Condensed" w:cs="Traditional Arabic"/>
          <w:color w:val="000000" w:themeColor="text1"/>
          <w:sz w:val="32"/>
          <w:szCs w:val="32"/>
          <w:rtl/>
          <w:lang w:val="fr-FR" w:bidi="ar-MA"/>
        </w:rPr>
        <w:footnoteReference w:id="67"/>
      </w:r>
      <w:r w:rsidRPr="00200ADC">
        <w:rPr>
          <w:rFonts w:ascii="Rockwell Condensed" w:hAnsi="Rockwell Condensed" w:cs="Traditional Arabic" w:hint="cs"/>
          <w:color w:val="000000" w:themeColor="text1"/>
          <w:sz w:val="32"/>
          <w:szCs w:val="32"/>
          <w:rtl/>
          <w:lang w:val="fr-FR" w:bidi="ar-MA"/>
        </w:rPr>
        <w:t>، لا يتابع في حديثه</w:t>
      </w:r>
      <w:r w:rsidRPr="00200ADC">
        <w:rPr>
          <w:rStyle w:val="a4"/>
          <w:rFonts w:ascii="Rockwell Condensed" w:hAnsi="Rockwell Condensed" w:cs="Traditional Arabic"/>
          <w:color w:val="000000" w:themeColor="text1"/>
          <w:sz w:val="32"/>
          <w:szCs w:val="32"/>
          <w:rtl/>
          <w:lang w:val="fr-FR" w:bidi="ar-MA"/>
        </w:rPr>
        <w:footnoteReference w:id="68"/>
      </w:r>
      <w:r w:rsidRPr="00200ADC">
        <w:rPr>
          <w:rFonts w:ascii="Rockwell Condensed" w:hAnsi="Rockwell Condensed" w:cs="Traditional Arabic" w:hint="cs"/>
          <w:color w:val="000000" w:themeColor="text1"/>
          <w:sz w:val="32"/>
          <w:szCs w:val="32"/>
          <w:rtl/>
          <w:lang w:val="fr-FR" w:bidi="ar-MA"/>
        </w:rPr>
        <w:t>، لم يثبت حديثه</w:t>
      </w:r>
      <w:r w:rsidRPr="00200ADC">
        <w:rPr>
          <w:rStyle w:val="a4"/>
          <w:rFonts w:ascii="Rockwell Condensed" w:hAnsi="Rockwell Condensed" w:cs="Traditional Arabic"/>
          <w:color w:val="000000" w:themeColor="text1"/>
          <w:sz w:val="32"/>
          <w:szCs w:val="32"/>
          <w:rtl/>
          <w:lang w:val="fr-FR" w:bidi="ar-MA"/>
        </w:rPr>
        <w:footnoteReference w:id="69"/>
      </w:r>
      <w:r w:rsidRPr="00200ADC">
        <w:rPr>
          <w:rFonts w:ascii="Rockwell Condensed" w:hAnsi="Rockwell Condensed" w:cs="Traditional Arabic" w:hint="cs"/>
          <w:color w:val="000000" w:themeColor="text1"/>
          <w:sz w:val="32"/>
          <w:szCs w:val="32"/>
          <w:rtl/>
          <w:lang w:val="fr-FR" w:bidi="ar-MA"/>
        </w:rPr>
        <w:t>.</w:t>
      </w:r>
    </w:p>
    <w:p w:rsidR="00196283" w:rsidRPr="00200ADC" w:rsidRDefault="00196283" w:rsidP="00196283">
      <w:pPr>
        <w:spacing w:line="600" w:lineRule="exact"/>
        <w:ind w:firstLine="281"/>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ويتكلم على الأسانيد فيقول: لا يصح فيه ذكر فلان</w:t>
      </w:r>
      <w:r w:rsidRPr="00200ADC">
        <w:rPr>
          <w:rStyle w:val="a4"/>
          <w:rFonts w:ascii="Rockwell Condensed" w:hAnsi="Rockwell Condensed" w:cs="Traditional Arabic"/>
          <w:color w:val="000000" w:themeColor="text1"/>
          <w:sz w:val="32"/>
          <w:szCs w:val="32"/>
          <w:rtl/>
          <w:lang w:val="fr-FR" w:bidi="ar-MA"/>
        </w:rPr>
        <w:footnoteReference w:id="70"/>
      </w:r>
      <w:r w:rsidRPr="00200ADC">
        <w:rPr>
          <w:rFonts w:ascii="Rockwell Condensed" w:hAnsi="Rockwell Condensed" w:cs="Traditional Arabic" w:hint="cs"/>
          <w:color w:val="000000" w:themeColor="text1"/>
          <w:sz w:val="32"/>
          <w:szCs w:val="32"/>
          <w:rtl/>
          <w:lang w:val="fr-FR" w:bidi="ar-MA"/>
        </w:rPr>
        <w:t>، وغير ذلك"</w:t>
      </w:r>
      <w:r w:rsidRPr="00200ADC">
        <w:rPr>
          <w:rStyle w:val="a4"/>
          <w:rFonts w:ascii="Rockwell Condensed" w:hAnsi="Rockwell Condensed" w:cs="Traditional Arabic"/>
          <w:color w:val="000000" w:themeColor="text1"/>
          <w:sz w:val="32"/>
          <w:szCs w:val="32"/>
          <w:rtl/>
          <w:lang w:val="fr-FR" w:bidi="ar-MA"/>
        </w:rPr>
        <w:footnoteReference w:id="71"/>
      </w:r>
      <w:r w:rsidRPr="00200ADC">
        <w:rPr>
          <w:rFonts w:ascii="Rockwell Condensed" w:hAnsi="Rockwell Condensed" w:cs="Traditional Arabic" w:hint="cs"/>
          <w:color w:val="000000" w:themeColor="text1"/>
          <w:sz w:val="32"/>
          <w:szCs w:val="32"/>
          <w:rtl/>
          <w:lang w:val="fr-FR" w:bidi="ar-MA"/>
        </w:rPr>
        <w:t>.</w:t>
      </w:r>
    </w:p>
    <w:p w:rsidR="00196283" w:rsidRPr="00200ADC" w:rsidRDefault="00196283" w:rsidP="00196283">
      <w:pPr>
        <w:spacing w:line="600" w:lineRule="exact"/>
        <w:ind w:firstLine="281"/>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يقول الحمش: وقد كان البخاري حفيا بمسألة السماع أشد احتفاء وسأضرب بين يديك نماذج من ذلك توضح لك منهج البخاري في قضية السماع.</w:t>
      </w:r>
    </w:p>
    <w:p w:rsidR="00196283" w:rsidRPr="00200ADC" w:rsidRDefault="00196283" w:rsidP="00196283">
      <w:pPr>
        <w:spacing w:line="600" w:lineRule="exact"/>
        <w:ind w:firstLine="281"/>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1-محمد بن أبان: حدثني قتيبة عن هشيم عن منصور عن محمد بن أبان القرشي عن عائشة.</w:t>
      </w:r>
    </w:p>
    <w:p w:rsidR="00196283" w:rsidRPr="00200ADC" w:rsidRDefault="00196283" w:rsidP="00196283">
      <w:pPr>
        <w:spacing w:line="600" w:lineRule="exact"/>
        <w:ind w:firstLine="281"/>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قال أبو عبد الله: ولا نعرف لمحمد سماعاً من عائشة؟</w:t>
      </w:r>
      <w:r w:rsidRPr="00200ADC">
        <w:rPr>
          <w:rFonts w:ascii="Rockwell Condensed" w:hAnsi="Rockwell Condensed" w:cs="Traditional Arabic"/>
          <w:color w:val="000000" w:themeColor="text1"/>
          <w:sz w:val="32"/>
          <w:szCs w:val="32"/>
          <w:rtl/>
          <w:lang w:val="fr-FR" w:bidi="ar-MA"/>
        </w:rPr>
        <w:t>!</w:t>
      </w:r>
    </w:p>
    <w:p w:rsidR="00196283" w:rsidRPr="00200ADC" w:rsidRDefault="00196283" w:rsidP="00196283">
      <w:pPr>
        <w:spacing w:line="600" w:lineRule="exact"/>
        <w:ind w:firstLine="281"/>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2-محمد بن خيثم: أبو زيد المحاربي.... يزيد عن محمد بن كعب القرظي عن محمد بن خيثم عن عمار بن ياسر.....</w:t>
      </w:r>
    </w:p>
    <w:p w:rsidR="00196283" w:rsidRPr="00200ADC" w:rsidRDefault="00196283" w:rsidP="00196283">
      <w:pPr>
        <w:spacing w:line="600" w:lineRule="exact"/>
        <w:ind w:firstLine="281"/>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قال أبو عبد الله: (وهذا إسناد لا يعرف سماع يزيد عن محمد ولا محمد بن كعب عن ابن خيثم، ولا ابن خيثم عن عمار).</w:t>
      </w:r>
    </w:p>
    <w:p w:rsidR="00196283" w:rsidRPr="00200ADC" w:rsidRDefault="00196283" w:rsidP="00196283">
      <w:pPr>
        <w:spacing w:line="600" w:lineRule="exact"/>
        <w:ind w:firstLine="281"/>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lastRenderedPageBreak/>
        <w:t>لأن الإسناد ليس فيه تصريح بالسماع</w:t>
      </w:r>
    </w:p>
    <w:p w:rsidR="00196283" w:rsidRPr="00200ADC" w:rsidRDefault="00196283" w:rsidP="00196283">
      <w:pPr>
        <w:spacing w:line="600" w:lineRule="exact"/>
        <w:ind w:firstLine="281"/>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3-محمد بن خالد بن عبد الل</w:t>
      </w:r>
      <w:r w:rsidRPr="00200ADC">
        <w:rPr>
          <w:rFonts w:ascii="Rockwell Condensed" w:hAnsi="Rockwell Condensed" w:cs="Traditional Arabic" w:hint="eastAsia"/>
          <w:color w:val="000000" w:themeColor="text1"/>
          <w:sz w:val="32"/>
          <w:szCs w:val="32"/>
          <w:rtl/>
          <w:lang w:val="fr-FR" w:bidi="ar-MA"/>
        </w:rPr>
        <w:t>ه</w:t>
      </w:r>
      <w:r w:rsidRPr="00200ADC">
        <w:rPr>
          <w:rFonts w:ascii="Rockwell Condensed" w:hAnsi="Rockwell Condensed" w:cs="Traditional Arabic" w:hint="cs"/>
          <w:color w:val="000000" w:themeColor="text1"/>
          <w:sz w:val="32"/>
          <w:szCs w:val="32"/>
          <w:rtl/>
          <w:lang w:val="fr-FR" w:bidi="ar-MA"/>
        </w:rPr>
        <w:t xml:space="preserve"> الواسطي قال ابن معين: </w:t>
      </w:r>
      <w:proofErr w:type="spellStart"/>
      <w:r w:rsidRPr="00200ADC">
        <w:rPr>
          <w:rFonts w:ascii="Rockwell Condensed" w:hAnsi="Rockwell Condensed" w:cs="Traditional Arabic" w:hint="cs"/>
          <w:color w:val="000000" w:themeColor="text1"/>
          <w:sz w:val="32"/>
          <w:szCs w:val="32"/>
          <w:rtl/>
          <w:lang w:val="fr-FR" w:bidi="ar-MA"/>
        </w:rPr>
        <w:t>لاشيء</w:t>
      </w:r>
      <w:proofErr w:type="spellEnd"/>
      <w:r w:rsidRPr="00200ADC">
        <w:rPr>
          <w:rFonts w:ascii="Rockwell Condensed" w:hAnsi="Rockwell Condensed" w:cs="Traditional Arabic" w:hint="cs"/>
          <w:color w:val="000000" w:themeColor="text1"/>
          <w:sz w:val="32"/>
          <w:szCs w:val="32"/>
          <w:rtl/>
          <w:lang w:val="fr-FR" w:bidi="ar-MA"/>
        </w:rPr>
        <w:t xml:space="preserve"> ، وأنكر روايته عن أبيه عن ابن أبي عروبة والأعمش، قال يحيى قال خالد بن عبد الله : كتبت حديث الأعمش ولم أسمع منه ....</w:t>
      </w:r>
    </w:p>
    <w:p w:rsidR="00196283" w:rsidRPr="00200ADC" w:rsidRDefault="00196283" w:rsidP="00196283">
      <w:pPr>
        <w:spacing w:line="600" w:lineRule="exact"/>
        <w:ind w:firstLine="281"/>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 xml:space="preserve">4-محمد بن أبي سارة عن الحسن بن علي.... ولا يعرف له سماع من الحسن... ثم قال: فالبخاري- كما ترى من صنيعه </w:t>
      </w:r>
      <w:r w:rsidRPr="00200ADC">
        <w:rPr>
          <w:rFonts w:ascii="Rockwell Condensed" w:hAnsi="Rockwell Condensed" w:cs="Traditional Arabic"/>
          <w:color w:val="000000" w:themeColor="text1"/>
          <w:sz w:val="32"/>
          <w:szCs w:val="32"/>
          <w:rtl/>
          <w:lang w:val="fr-FR" w:bidi="ar-MA"/>
        </w:rPr>
        <w:t>–</w:t>
      </w:r>
      <w:r w:rsidRPr="00200ADC">
        <w:rPr>
          <w:rFonts w:ascii="Rockwell Condensed" w:hAnsi="Rockwell Condensed" w:cs="Traditional Arabic" w:hint="cs"/>
          <w:color w:val="000000" w:themeColor="text1"/>
          <w:sz w:val="32"/>
          <w:szCs w:val="32"/>
          <w:rtl/>
          <w:lang w:val="fr-FR" w:bidi="ar-MA"/>
        </w:rPr>
        <w:t>يشترط المعاصرة، واللقاء وتحقق السماع بالنص عليه، والتصريح به ولو مرة واحدة، وعدم الطعن بالسماع في كل حديث الراوي.." انتهى بتصرف.</w:t>
      </w:r>
      <w:r w:rsidRPr="00200ADC">
        <w:rPr>
          <w:rStyle w:val="a4"/>
          <w:rFonts w:ascii="Rockwell Condensed" w:hAnsi="Rockwell Condensed" w:cs="Traditional Arabic"/>
          <w:color w:val="000000" w:themeColor="text1"/>
          <w:sz w:val="32"/>
          <w:szCs w:val="32"/>
          <w:rtl/>
          <w:lang w:val="fr-FR" w:bidi="ar-MA"/>
        </w:rPr>
        <w:footnoteReference w:id="72"/>
      </w:r>
    </w:p>
    <w:p w:rsidR="00426912" w:rsidRPr="00200ADC" w:rsidRDefault="00426912">
      <w:pPr>
        <w:bidi w:val="0"/>
        <w:spacing w:after="200" w:line="276" w:lineRule="auto"/>
        <w:rPr>
          <w:rFonts w:ascii="Rockwell Condensed" w:hAnsi="Rockwell Condensed" w:cs="Traditional Arabic"/>
          <w:b/>
          <w:bCs/>
          <w:color w:val="000000" w:themeColor="text1"/>
          <w:sz w:val="44"/>
          <w:szCs w:val="44"/>
          <w:rtl/>
          <w:lang w:val="fr-FR" w:bidi="ar-MA"/>
        </w:rPr>
      </w:pPr>
      <w:r w:rsidRPr="00200ADC">
        <w:rPr>
          <w:rFonts w:ascii="Rockwell Condensed" w:hAnsi="Rockwell Condensed" w:cs="Traditional Arabic"/>
          <w:b/>
          <w:bCs/>
          <w:color w:val="000000" w:themeColor="text1"/>
          <w:sz w:val="44"/>
          <w:szCs w:val="44"/>
          <w:rtl/>
          <w:lang w:val="fr-FR" w:bidi="ar-MA"/>
        </w:rPr>
        <w:br w:type="page"/>
      </w:r>
    </w:p>
    <w:p w:rsidR="00196283" w:rsidRPr="00200ADC" w:rsidRDefault="00196283" w:rsidP="003A394A">
      <w:pPr>
        <w:pStyle w:val="Abdallaouititre1"/>
        <w:rPr>
          <w:rtl/>
          <w:lang w:val="fr-FR" w:bidi="ar-MA"/>
        </w:rPr>
      </w:pPr>
      <w:bookmarkStart w:id="34" w:name="_Toc347720174"/>
      <w:r w:rsidRPr="00200ADC">
        <w:rPr>
          <w:rFonts w:hint="cs"/>
          <w:rtl/>
          <w:lang w:val="fr-FR" w:bidi="ar-MA"/>
        </w:rPr>
        <w:lastRenderedPageBreak/>
        <w:t>المبحث الخامس: بعض الانتقادات والمآخذ على التاريخ الكبير</w:t>
      </w:r>
      <w:bookmarkEnd w:id="34"/>
    </w:p>
    <w:p w:rsidR="00196283" w:rsidRPr="00200ADC" w:rsidRDefault="00196283" w:rsidP="00196283">
      <w:pPr>
        <w:spacing w:line="600" w:lineRule="exact"/>
        <w:ind w:firstLine="281"/>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لم يسلم كتاب من انتقاد أبداً بحق كان أو بباطل- وكتابنا هذا لم يسلم أيضا من انتقادات وجهت إليه، حيث انتقد الكتاب في زمانه وممن تكلموا على ما وقع للبخاري أبو زرعة الرازي، وأبو حاتم الرازي كما رواها ابن أبي حاتم في كتابه: بيان خطأ محمد بن إسماعيل في تاريخه.</w:t>
      </w:r>
    </w:p>
    <w:p w:rsidR="00196283" w:rsidRPr="00200ADC" w:rsidRDefault="00196283" w:rsidP="00196283">
      <w:pPr>
        <w:spacing w:line="600" w:lineRule="exact"/>
        <w:ind w:firstLine="281"/>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 xml:space="preserve">وكذلك الخطيب انتقده في كتابه (موضح أوهام الجمع والتفريق) وانتقده في أزيد من سبعين موقفاً ثم يسوق كلام العلماء في ذلك وممن انتقده أيضا عبد الغني المقدسي وطبعت </w:t>
      </w:r>
      <w:proofErr w:type="spellStart"/>
      <w:r w:rsidRPr="00200ADC">
        <w:rPr>
          <w:rFonts w:ascii="Rockwell Condensed" w:hAnsi="Rockwell Condensed" w:cs="Traditional Arabic" w:hint="cs"/>
          <w:color w:val="000000" w:themeColor="text1"/>
          <w:sz w:val="32"/>
          <w:szCs w:val="32"/>
          <w:rtl/>
          <w:lang w:val="fr-FR" w:bidi="ar-MA"/>
        </w:rPr>
        <w:t>مآخذاته</w:t>
      </w:r>
      <w:proofErr w:type="spellEnd"/>
      <w:r w:rsidRPr="00200ADC">
        <w:rPr>
          <w:rFonts w:ascii="Rockwell Condensed" w:hAnsi="Rockwell Condensed" w:cs="Traditional Arabic" w:hint="cs"/>
          <w:color w:val="000000" w:themeColor="text1"/>
          <w:sz w:val="32"/>
          <w:szCs w:val="32"/>
          <w:rtl/>
          <w:lang w:val="fr-FR" w:bidi="ar-MA"/>
        </w:rPr>
        <w:t xml:space="preserve"> كملاحق في الجزء الثامن من التاريخ طبعة دار الكتب العلمية.</w:t>
      </w:r>
    </w:p>
    <w:p w:rsidR="00196283" w:rsidRPr="00200ADC" w:rsidRDefault="00196283" w:rsidP="00196283">
      <w:pPr>
        <w:spacing w:line="600" w:lineRule="exact"/>
        <w:ind w:firstLine="281"/>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أما ما انتقد عليه في تاريخه من حيث التفصيل فكثير؛</w:t>
      </w:r>
    </w:p>
    <w:p w:rsidR="00196283" w:rsidRPr="00200ADC" w:rsidRDefault="00196283" w:rsidP="00196283">
      <w:pPr>
        <w:spacing w:line="600" w:lineRule="exact"/>
        <w:ind w:firstLine="281"/>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 xml:space="preserve">فعلى الرغم من أهمية الكتاب وجلالة صاحبه فإنه لم يسلم من </w:t>
      </w:r>
      <w:proofErr w:type="spellStart"/>
      <w:r w:rsidRPr="00200ADC">
        <w:rPr>
          <w:rFonts w:ascii="Rockwell Condensed" w:hAnsi="Rockwell Condensed" w:cs="Traditional Arabic" w:hint="cs"/>
          <w:color w:val="000000" w:themeColor="text1"/>
          <w:sz w:val="32"/>
          <w:szCs w:val="32"/>
          <w:rtl/>
          <w:lang w:val="fr-FR" w:bidi="ar-MA"/>
        </w:rPr>
        <w:t>مآخذات</w:t>
      </w:r>
      <w:proofErr w:type="spellEnd"/>
      <w:r w:rsidRPr="00200ADC">
        <w:rPr>
          <w:rFonts w:ascii="Rockwell Condensed" w:hAnsi="Rockwell Condensed" w:cs="Traditional Arabic" w:hint="cs"/>
          <w:color w:val="000000" w:themeColor="text1"/>
          <w:sz w:val="32"/>
          <w:szCs w:val="32"/>
          <w:rtl/>
          <w:lang w:val="fr-FR" w:bidi="ar-MA"/>
        </w:rPr>
        <w:t xml:space="preserve"> علمية، سواء سلم </w:t>
      </w:r>
      <w:proofErr w:type="spellStart"/>
      <w:r w:rsidRPr="00200ADC">
        <w:rPr>
          <w:rFonts w:ascii="Rockwell Condensed" w:hAnsi="Rockwell Condensed" w:cs="Traditional Arabic" w:hint="cs"/>
          <w:color w:val="000000" w:themeColor="text1"/>
          <w:sz w:val="32"/>
          <w:szCs w:val="32"/>
          <w:rtl/>
          <w:lang w:val="fr-FR" w:bidi="ar-MA"/>
        </w:rPr>
        <w:t>بأصحيتها</w:t>
      </w:r>
      <w:proofErr w:type="spellEnd"/>
      <w:r w:rsidRPr="00200ADC">
        <w:rPr>
          <w:rFonts w:ascii="Rockwell Condensed" w:hAnsi="Rockwell Condensed" w:cs="Traditional Arabic" w:hint="cs"/>
          <w:color w:val="000000" w:themeColor="text1"/>
          <w:sz w:val="32"/>
          <w:szCs w:val="32"/>
          <w:rtl/>
          <w:lang w:val="fr-FR" w:bidi="ar-MA"/>
        </w:rPr>
        <w:t xml:space="preserve"> أم لا؟ فليس كل ما يقال مسلم.</w:t>
      </w:r>
    </w:p>
    <w:p w:rsidR="00196283" w:rsidRPr="00200ADC" w:rsidRDefault="00196283" w:rsidP="00196283">
      <w:pPr>
        <w:spacing w:line="600" w:lineRule="exact"/>
        <w:ind w:firstLine="281"/>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فمن أشهر ما انتقد عليه أمور:</w:t>
      </w:r>
    </w:p>
    <w:p w:rsidR="00196283" w:rsidRPr="00200ADC" w:rsidRDefault="00196283" w:rsidP="00196283">
      <w:pPr>
        <w:spacing w:line="600" w:lineRule="exact"/>
        <w:ind w:firstLine="281"/>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1-سكوته عن بعض الرواة المجاهيل كما فعل مع غير واحد من الرواة: إبراهيم بن إسحاق عن الوليد بن أبي الوليد، ومحمد بن إسماعيل الباهلي.</w:t>
      </w:r>
    </w:p>
    <w:p w:rsidR="00196283" w:rsidRPr="00200ADC" w:rsidRDefault="00196283" w:rsidP="00196283">
      <w:pPr>
        <w:spacing w:line="600" w:lineRule="exact"/>
        <w:ind w:firstLine="281"/>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2-كما أنه سكت عن أناس لم يعرفهم حتى إنه لم يفرق بين أسمائهم وهذه بعض الأمثلة:</w:t>
      </w:r>
    </w:p>
    <w:p w:rsidR="00196283" w:rsidRPr="00200ADC" w:rsidRDefault="00196283" w:rsidP="00196283">
      <w:pPr>
        <w:numPr>
          <w:ilvl w:val="0"/>
          <w:numId w:val="1"/>
        </w:numPr>
        <w:spacing w:line="600" w:lineRule="exact"/>
        <w:ind w:left="-2" w:firstLine="283"/>
        <w:jc w:val="both"/>
        <w:rPr>
          <w:rFonts w:ascii="Rockwell Condensed" w:hAnsi="Rockwell Condensed" w:cs="Traditional Arabic"/>
          <w:color w:val="000000" w:themeColor="text1"/>
          <w:sz w:val="32"/>
          <w:szCs w:val="32"/>
          <w:lang w:val="fr-FR" w:bidi="ar-MA"/>
        </w:rPr>
      </w:pPr>
      <w:r w:rsidRPr="00200ADC">
        <w:rPr>
          <w:rFonts w:ascii="Rockwell Condensed" w:hAnsi="Rockwell Condensed" w:cs="Traditional Arabic" w:hint="cs"/>
          <w:color w:val="000000" w:themeColor="text1"/>
          <w:sz w:val="32"/>
          <w:szCs w:val="32"/>
          <w:rtl/>
          <w:lang w:val="fr-FR" w:bidi="ar-MA"/>
        </w:rPr>
        <w:t>ترجمة محمد بن قيس الاسدي الكوفي: وذكر عنه عدة طرق ثم قال فلا أدري هو الاسدي أم لا؟</w:t>
      </w:r>
    </w:p>
    <w:p w:rsidR="00196283" w:rsidRPr="00200ADC" w:rsidRDefault="00196283" w:rsidP="00196283">
      <w:pPr>
        <w:spacing w:line="600" w:lineRule="exact"/>
        <w:ind w:left="-2" w:firstLine="283"/>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2-ثم أتبعه بترجمة محمد بن قيس عن أبي الحكم البجلي:</w:t>
      </w:r>
    </w:p>
    <w:p w:rsidR="00196283" w:rsidRPr="00200ADC" w:rsidRDefault="00196283" w:rsidP="00196283">
      <w:pPr>
        <w:spacing w:line="600" w:lineRule="exact"/>
        <w:ind w:left="-2" w:firstLine="283"/>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ثم ترجم لمحمد بن قيس المكي، ثم قال أهو الأول أم لا؟</w:t>
      </w:r>
      <w:r w:rsidRPr="00200ADC">
        <w:rPr>
          <w:rStyle w:val="a4"/>
          <w:rFonts w:ascii="Rockwell Condensed" w:hAnsi="Rockwell Condensed" w:cs="Traditional Arabic"/>
          <w:color w:val="000000" w:themeColor="text1"/>
          <w:sz w:val="32"/>
          <w:szCs w:val="32"/>
          <w:rtl/>
          <w:lang w:val="fr-FR" w:bidi="ar-MA"/>
        </w:rPr>
        <w:footnoteReference w:id="73"/>
      </w:r>
    </w:p>
    <w:p w:rsidR="00196283" w:rsidRPr="00200ADC" w:rsidRDefault="00196283" w:rsidP="00196283">
      <w:pPr>
        <w:spacing w:line="600" w:lineRule="exact"/>
        <w:ind w:firstLine="281"/>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3-وترجم لمحمد بن كليب بن جابر المدني يروي عن محمد ابني النجار ثم قال: "فلا أدري هذا أخوه أم لا؟</w:t>
      </w:r>
      <w:r w:rsidRPr="00200ADC">
        <w:rPr>
          <w:rStyle w:val="a4"/>
          <w:rFonts w:ascii="Rockwell Condensed" w:hAnsi="Rockwell Condensed" w:cs="Traditional Arabic"/>
          <w:color w:val="000000" w:themeColor="text1"/>
          <w:sz w:val="32"/>
          <w:szCs w:val="32"/>
          <w:rtl/>
          <w:lang w:val="fr-FR" w:bidi="ar-MA"/>
        </w:rPr>
        <w:footnoteReference w:id="74"/>
      </w:r>
    </w:p>
    <w:p w:rsidR="00196283" w:rsidRPr="00200ADC" w:rsidRDefault="00196283" w:rsidP="00196283">
      <w:pPr>
        <w:spacing w:line="600" w:lineRule="exact"/>
        <w:ind w:firstLine="281"/>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 xml:space="preserve">حتى أن بعض المعاصرين ألف رسالة في الرواة المسكوت عنهم في التاريخ الكبير أو من هذا حالهم: </w:t>
      </w:r>
      <w:proofErr w:type="spellStart"/>
      <w:r w:rsidRPr="00200ADC">
        <w:rPr>
          <w:rFonts w:ascii="Rockwell Condensed" w:hAnsi="Rockwell Condensed" w:cs="Traditional Arabic" w:hint="cs"/>
          <w:color w:val="000000" w:themeColor="text1"/>
          <w:sz w:val="32"/>
          <w:szCs w:val="32"/>
          <w:rtl/>
          <w:lang w:val="fr-FR" w:bidi="ar-MA"/>
        </w:rPr>
        <w:t>كعداب</w:t>
      </w:r>
      <w:proofErr w:type="spellEnd"/>
      <w:r w:rsidRPr="00200ADC">
        <w:rPr>
          <w:rFonts w:ascii="Rockwell Condensed" w:hAnsi="Rockwell Condensed" w:cs="Traditional Arabic" w:hint="cs"/>
          <w:color w:val="000000" w:themeColor="text1"/>
          <w:sz w:val="32"/>
          <w:szCs w:val="32"/>
          <w:rtl/>
          <w:lang w:val="fr-FR" w:bidi="ar-MA"/>
        </w:rPr>
        <w:t xml:space="preserve"> الحمش في رسالته (المسكوت عنهم في التاريخ الكبير).</w:t>
      </w:r>
    </w:p>
    <w:p w:rsidR="00196283" w:rsidRPr="00200ADC" w:rsidRDefault="00196283" w:rsidP="00196283">
      <w:pPr>
        <w:spacing w:line="600" w:lineRule="exact"/>
        <w:ind w:firstLine="281"/>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lastRenderedPageBreak/>
        <w:t xml:space="preserve">ولقد أحسن في تصنيفه للرواة المسكوت عنهم في التاريخ ولا سيما وأن الدكتور محمود </w:t>
      </w:r>
      <w:proofErr w:type="spellStart"/>
      <w:r w:rsidRPr="00200ADC">
        <w:rPr>
          <w:rFonts w:ascii="Rockwell Condensed" w:hAnsi="Rockwell Condensed" w:cs="Traditional Arabic" w:hint="cs"/>
          <w:color w:val="000000" w:themeColor="text1"/>
          <w:sz w:val="32"/>
          <w:szCs w:val="32"/>
          <w:rtl/>
          <w:lang w:val="fr-FR" w:bidi="ar-MA"/>
        </w:rPr>
        <w:t>عداب</w:t>
      </w:r>
      <w:proofErr w:type="spellEnd"/>
      <w:r w:rsidRPr="00200ADC">
        <w:rPr>
          <w:rFonts w:ascii="Rockwell Condensed" w:hAnsi="Rockwell Condensed" w:cs="Traditional Arabic" w:hint="cs"/>
          <w:color w:val="000000" w:themeColor="text1"/>
          <w:sz w:val="32"/>
          <w:szCs w:val="32"/>
          <w:rtl/>
          <w:lang w:val="fr-FR" w:bidi="ar-MA"/>
        </w:rPr>
        <w:t xml:space="preserve"> الحمش ممن تخصص في كتب البخاري ولا سيما التاريخ الكبير فقد أمضى فيه ما يزيد عن أربع سنوات وهو يتقفى صنيع البخاري في تاريخه.</w:t>
      </w:r>
    </w:p>
    <w:p w:rsidR="00196283" w:rsidRPr="00200ADC" w:rsidRDefault="00196283" w:rsidP="00196283">
      <w:pPr>
        <w:spacing w:line="600" w:lineRule="exact"/>
        <w:ind w:firstLine="281"/>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فقال رحمه الله: "والرواة في تاريخ الكبير صنفان:</w:t>
      </w:r>
    </w:p>
    <w:p w:rsidR="00196283" w:rsidRPr="00200ADC" w:rsidRDefault="00196283" w:rsidP="00196283">
      <w:pPr>
        <w:spacing w:line="600" w:lineRule="exact"/>
        <w:ind w:firstLine="281"/>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1-صنف تكلم عليهم بجرح أو تعديل</w:t>
      </w:r>
    </w:p>
    <w:p w:rsidR="00196283" w:rsidRPr="00200ADC" w:rsidRDefault="00196283" w:rsidP="00196283">
      <w:pPr>
        <w:spacing w:line="600" w:lineRule="exact"/>
        <w:ind w:firstLine="281"/>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2-وصنف سكت عليهم فلم يطلق عليهم الجرح أو التعديل</w:t>
      </w:r>
    </w:p>
    <w:p w:rsidR="00196283" w:rsidRPr="00200ADC" w:rsidRDefault="00196283" w:rsidP="00196283">
      <w:pPr>
        <w:spacing w:line="600" w:lineRule="exact"/>
        <w:ind w:firstLine="281"/>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فالذين أطلق عليهم الجرح أو التعديل تتفاوت مراتبهم في سلم النقد، فمنهم الحفاظ والثقات ، وأهل الصدق المحتج بأحاديثهم، ومنهم رواة مرتبة الاعتبار ، ومنهم رواة مرتبة الترك كالكذابين والوضاعين والمتروكين...</w:t>
      </w:r>
    </w:p>
    <w:p w:rsidR="00196283" w:rsidRPr="00200ADC" w:rsidRDefault="00196283" w:rsidP="00196283">
      <w:pPr>
        <w:spacing w:line="600" w:lineRule="exact"/>
        <w:ind w:firstLine="281"/>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وأما الرواة الذين سكت عنهم فما درجتهم في سلم القبول والرد؟ وهل هم في درجة واحدة؟</w:t>
      </w:r>
    </w:p>
    <w:p w:rsidR="00196283" w:rsidRPr="00200ADC" w:rsidRDefault="00196283" w:rsidP="00196283">
      <w:pPr>
        <w:spacing w:line="600" w:lineRule="exact"/>
        <w:ind w:firstLine="281"/>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ثم أجاب عن هذا السؤال إجابة مستفيضة بقوله:</w:t>
      </w:r>
    </w:p>
    <w:p w:rsidR="00196283" w:rsidRPr="00200ADC" w:rsidRDefault="00196283" w:rsidP="00724765">
      <w:pPr>
        <w:spacing w:line="276" w:lineRule="auto"/>
        <w:ind w:firstLine="281"/>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"إن الجواب الصحيح عن هذا التساؤل محله في الفصل الثالث من هذا الكتاب، بيد أنني بين يديك أخي القارئ نماذج من التراجم التي يسكت البخاري على أصحابها للمعرفة والذكرى؟</w:t>
      </w:r>
      <w:r w:rsidRPr="00200ADC">
        <w:rPr>
          <w:rFonts w:ascii="Rockwell Condensed" w:hAnsi="Rockwell Condensed" w:cs="Traditional Arabic"/>
          <w:color w:val="000000" w:themeColor="text1"/>
          <w:sz w:val="32"/>
          <w:szCs w:val="32"/>
          <w:rtl/>
          <w:lang w:val="fr-FR" w:bidi="ar-MA"/>
        </w:rPr>
        <w:t>!</w:t>
      </w:r>
    </w:p>
    <w:p w:rsidR="00724765" w:rsidRPr="00200ADC" w:rsidRDefault="00196283" w:rsidP="00724765">
      <w:pPr>
        <w:spacing w:line="276" w:lineRule="auto"/>
        <w:ind w:firstLine="281"/>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 xml:space="preserve">1-فقد يسكت على أئمة الثقات، حيث ترجم </w:t>
      </w:r>
      <w:proofErr w:type="spellStart"/>
      <w:r w:rsidRPr="00200ADC">
        <w:rPr>
          <w:rFonts w:ascii="Rockwell Condensed" w:hAnsi="Rockwell Condensed" w:cs="Traditional Arabic" w:hint="cs"/>
          <w:color w:val="000000" w:themeColor="text1"/>
          <w:sz w:val="32"/>
          <w:szCs w:val="32"/>
          <w:rtl/>
          <w:lang w:val="fr-FR" w:bidi="ar-MA"/>
        </w:rPr>
        <w:t>للامام</w:t>
      </w:r>
      <w:proofErr w:type="spellEnd"/>
      <w:r w:rsidRPr="00200ADC">
        <w:rPr>
          <w:rFonts w:ascii="Rockwell Condensed" w:hAnsi="Rockwell Condensed" w:cs="Traditional Arabic" w:hint="cs"/>
          <w:color w:val="000000" w:themeColor="text1"/>
          <w:sz w:val="32"/>
          <w:szCs w:val="32"/>
          <w:rtl/>
          <w:lang w:val="fr-FR" w:bidi="ar-MA"/>
        </w:rPr>
        <w:t xml:space="preserve"> الشافعي بسطرين</w:t>
      </w:r>
      <w:r w:rsidRPr="00200ADC">
        <w:rPr>
          <w:rStyle w:val="a4"/>
          <w:rFonts w:ascii="Rockwell Condensed" w:hAnsi="Rockwell Condensed" w:cs="Traditional Arabic"/>
          <w:color w:val="000000" w:themeColor="text1"/>
          <w:sz w:val="32"/>
          <w:szCs w:val="32"/>
          <w:rtl/>
          <w:lang w:val="fr-FR" w:bidi="ar-MA"/>
        </w:rPr>
        <w:footnoteReference w:id="75"/>
      </w:r>
      <w:r w:rsidRPr="00200ADC">
        <w:rPr>
          <w:rFonts w:ascii="Rockwell Condensed" w:hAnsi="Rockwell Condensed" w:cs="Traditional Arabic" w:hint="cs"/>
          <w:color w:val="000000" w:themeColor="text1"/>
          <w:sz w:val="32"/>
          <w:szCs w:val="32"/>
          <w:rtl/>
          <w:lang w:val="fr-FR" w:bidi="ar-MA"/>
        </w:rPr>
        <w:t xml:space="preserve"> كما سكت على الإمام أحمد بن حنبل </w:t>
      </w:r>
      <w:r w:rsidRPr="00200ADC">
        <w:rPr>
          <w:rStyle w:val="a4"/>
          <w:rFonts w:ascii="Rockwell Condensed" w:hAnsi="Rockwell Condensed" w:cs="Traditional Arabic"/>
          <w:color w:val="000000" w:themeColor="text1"/>
          <w:sz w:val="32"/>
          <w:szCs w:val="32"/>
          <w:rtl/>
          <w:lang w:val="fr-FR" w:bidi="ar-MA"/>
        </w:rPr>
        <w:footnoteReference w:id="76"/>
      </w:r>
      <w:r w:rsidRPr="00200ADC">
        <w:rPr>
          <w:rFonts w:ascii="Rockwell Condensed" w:hAnsi="Rockwell Condensed" w:cs="Traditional Arabic" w:hint="cs"/>
          <w:color w:val="000000" w:themeColor="text1"/>
          <w:sz w:val="32"/>
          <w:szCs w:val="32"/>
          <w:rtl/>
          <w:lang w:val="fr-FR" w:bidi="ar-MA"/>
        </w:rPr>
        <w:t xml:space="preserve"> </w:t>
      </w:r>
      <w:r w:rsidRPr="00200ADC">
        <w:rPr>
          <w:rFonts w:ascii="Rockwell Condensed" w:hAnsi="Rockwell Condensed" w:cs="Traditional Arabic" w:hint="cs"/>
          <w:b/>
          <w:bCs/>
          <w:color w:val="000000" w:themeColor="text1"/>
          <w:sz w:val="32"/>
          <w:szCs w:val="32"/>
          <w:rtl/>
          <w:lang w:val="fr-FR" w:bidi="ar-MA"/>
        </w:rPr>
        <w:t xml:space="preserve">وأحمد بن </w:t>
      </w:r>
      <w:proofErr w:type="spellStart"/>
      <w:r w:rsidRPr="00200ADC">
        <w:rPr>
          <w:rFonts w:ascii="Rockwell Condensed" w:hAnsi="Rockwell Condensed" w:cs="Traditional Arabic" w:hint="cs"/>
          <w:b/>
          <w:bCs/>
          <w:color w:val="000000" w:themeColor="text1"/>
          <w:sz w:val="32"/>
          <w:szCs w:val="32"/>
          <w:rtl/>
          <w:lang w:val="fr-FR" w:bidi="ar-MA"/>
        </w:rPr>
        <w:t>أشكاب</w:t>
      </w:r>
      <w:proofErr w:type="spellEnd"/>
      <w:r w:rsidR="00724765" w:rsidRPr="00200ADC">
        <w:rPr>
          <w:rStyle w:val="a4"/>
          <w:rFonts w:ascii="Rockwell Condensed" w:hAnsi="Rockwell Condensed" w:cs="Traditional Arabic"/>
          <w:b/>
          <w:bCs/>
          <w:color w:val="000000" w:themeColor="text1"/>
          <w:sz w:val="32"/>
          <w:szCs w:val="32"/>
          <w:rtl/>
          <w:lang w:val="fr-FR" w:bidi="ar-MA"/>
        </w:rPr>
        <w:footnoteReference w:id="77"/>
      </w:r>
      <w:r w:rsidR="00724765" w:rsidRPr="00200ADC">
        <w:rPr>
          <w:rFonts w:ascii="Rockwell Condensed" w:hAnsi="Rockwell Condensed" w:cs="Traditional Arabic" w:hint="cs"/>
          <w:color w:val="000000" w:themeColor="text1"/>
          <w:sz w:val="32"/>
          <w:szCs w:val="32"/>
          <w:rtl/>
          <w:lang w:val="fr-FR" w:bidi="ar-MA"/>
        </w:rPr>
        <w:t xml:space="preserve"> حيث قال :</w:t>
      </w:r>
    </w:p>
    <w:p w:rsidR="00724765" w:rsidRPr="00200ADC" w:rsidRDefault="00724765" w:rsidP="00724765">
      <w:pPr>
        <w:autoSpaceDE w:val="0"/>
        <w:autoSpaceDN w:val="0"/>
        <w:adjustRightInd w:val="0"/>
        <w:spacing w:line="276" w:lineRule="auto"/>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"أحمد</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بن</w:t>
      </w:r>
      <w:r w:rsidRPr="00200ADC">
        <w:rPr>
          <w:rFonts w:ascii="Rockwell Condensed" w:hAnsi="Rockwell Condensed" w:cs="Traditional Arabic"/>
          <w:color w:val="000000" w:themeColor="text1"/>
          <w:sz w:val="32"/>
          <w:szCs w:val="32"/>
          <w:rtl/>
          <w:lang w:val="fr-FR" w:bidi="ar-MA"/>
        </w:rPr>
        <w:t xml:space="preserve"> </w:t>
      </w:r>
      <w:proofErr w:type="spellStart"/>
      <w:r w:rsidRPr="00200ADC">
        <w:rPr>
          <w:rFonts w:ascii="Rockwell Condensed" w:hAnsi="Rockwell Condensed" w:cs="Traditional Arabic" w:hint="cs"/>
          <w:color w:val="000000" w:themeColor="text1"/>
          <w:sz w:val="32"/>
          <w:szCs w:val="32"/>
          <w:rtl/>
          <w:lang w:val="fr-FR" w:bidi="ar-MA"/>
        </w:rPr>
        <w:t>إشكاب</w:t>
      </w:r>
      <w:proofErr w:type="spellEnd"/>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أبو</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عبد</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الله</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الصفار</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الكوفي</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سمع</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محمد</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بن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فضيل</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بن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غزوان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عن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محمد</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بن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سعد</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الأنصاري</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عن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حبيب</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بن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سالم</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أن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حبيبا</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قال</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ثنا</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أبو</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هريرة</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قال</w:t>
      </w:r>
      <w:r w:rsidRPr="00200ADC">
        <w:rPr>
          <w:rFonts w:ascii="Rockwell Condensed" w:hAnsi="Rockwell Condensed" w:cs="Traditional Arabic"/>
          <w:color w:val="000000" w:themeColor="text1"/>
          <w:sz w:val="32"/>
          <w:szCs w:val="32"/>
          <w:rtl/>
          <w:lang w:val="fr-FR" w:bidi="ar-MA"/>
        </w:rPr>
        <w:t xml:space="preserve"> </w:t>
      </w:r>
      <w:proofErr w:type="spellStart"/>
      <w:r w:rsidRPr="00200ADC">
        <w:rPr>
          <w:rFonts w:ascii="Rockwell Condensed" w:hAnsi="Rockwell Condensed" w:cs="Traditional Arabic" w:hint="cs"/>
          <w:color w:val="000000" w:themeColor="text1"/>
          <w:sz w:val="32"/>
          <w:szCs w:val="32"/>
          <w:rtl/>
          <w:lang w:val="fr-FR" w:bidi="ar-MA"/>
        </w:rPr>
        <w:t>قال</w:t>
      </w:r>
      <w:proofErr w:type="spellEnd"/>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النبي</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صلى</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الله</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عليه</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وسلم</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إني</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خاتم</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النبيين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ولا</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نبي</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بعدي،</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قال</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أبو</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عبد</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الله</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آخر</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ما</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لقيته</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بمصر</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سنة</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سبع</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عشرة</w:t>
      </w:r>
      <w:r w:rsidRPr="00200ADC">
        <w:rPr>
          <w:rFonts w:ascii="Rockwell Condensed" w:hAnsi="Rockwell Condensed" w:cs="Traditional Arabic"/>
          <w:color w:val="000000" w:themeColor="text1"/>
          <w:sz w:val="32"/>
          <w:szCs w:val="32"/>
          <w:rtl/>
          <w:lang w:val="fr-FR" w:bidi="ar-MA"/>
        </w:rPr>
        <w:t>.</w:t>
      </w:r>
      <w:r w:rsidRPr="00200ADC">
        <w:rPr>
          <w:rFonts w:ascii="Rockwell Condensed" w:hAnsi="Rockwell Condensed" w:cs="Traditional Arabic" w:hint="cs"/>
          <w:color w:val="000000" w:themeColor="text1"/>
          <w:sz w:val="32"/>
          <w:szCs w:val="32"/>
          <w:rtl/>
          <w:lang w:val="fr-FR" w:bidi="ar-MA"/>
        </w:rPr>
        <w:t>"</w:t>
      </w:r>
    </w:p>
    <w:p w:rsidR="00724765" w:rsidRPr="00200ADC" w:rsidRDefault="00724765" w:rsidP="00196283">
      <w:pPr>
        <w:spacing w:line="600" w:lineRule="exact"/>
        <w:ind w:firstLine="281"/>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 xml:space="preserve">- </w:t>
      </w:r>
      <w:r w:rsidR="00196283" w:rsidRPr="00200ADC">
        <w:rPr>
          <w:rFonts w:ascii="Rockwell Condensed" w:hAnsi="Rockwell Condensed" w:cs="Traditional Arabic" w:hint="cs"/>
          <w:b/>
          <w:bCs/>
          <w:color w:val="000000" w:themeColor="text1"/>
          <w:sz w:val="32"/>
          <w:szCs w:val="32"/>
          <w:rtl/>
          <w:lang w:val="fr-FR" w:bidi="ar-MA"/>
        </w:rPr>
        <w:t>أحمد بن منيع</w:t>
      </w:r>
      <w:r w:rsidRPr="00200ADC">
        <w:rPr>
          <w:rFonts w:ascii="Rockwell Condensed" w:hAnsi="Rockwell Condensed" w:cs="Traditional Arabic" w:hint="cs"/>
          <w:color w:val="000000" w:themeColor="text1"/>
          <w:sz w:val="32"/>
          <w:szCs w:val="32"/>
          <w:rtl/>
          <w:lang w:val="fr-FR" w:bidi="ar-MA"/>
        </w:rPr>
        <w:t xml:space="preserve"> حيث قال :</w:t>
      </w:r>
    </w:p>
    <w:p w:rsidR="00724765" w:rsidRPr="00200ADC" w:rsidRDefault="00724765" w:rsidP="00196283">
      <w:pPr>
        <w:spacing w:line="600" w:lineRule="exact"/>
        <w:ind w:firstLine="281"/>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"أحمد</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بن</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منيع</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أبو</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جعفر</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بغدادي</w:t>
      </w:r>
      <w:r w:rsidRPr="00200ADC">
        <w:rPr>
          <w:rFonts w:ascii="Rockwell Condensed" w:hAnsi="Rockwell Condensed" w:cs="Traditional Arabic"/>
          <w:color w:val="000000" w:themeColor="text1"/>
          <w:sz w:val="32"/>
          <w:szCs w:val="32"/>
          <w:rtl/>
          <w:lang w:val="fr-FR" w:bidi="ar-MA"/>
        </w:rPr>
        <w:t xml:space="preserve"> </w:t>
      </w:r>
      <w:r w:rsidRPr="00200ADC">
        <w:rPr>
          <w:rFonts w:ascii="Rockwell Condensed" w:hAnsi="Rockwell Condensed" w:cs="Traditional Arabic" w:hint="cs"/>
          <w:color w:val="000000" w:themeColor="text1"/>
          <w:sz w:val="32"/>
          <w:szCs w:val="32"/>
          <w:rtl/>
          <w:lang w:val="fr-FR" w:bidi="ar-MA"/>
        </w:rPr>
        <w:t>سمع</w:t>
      </w:r>
      <w:r w:rsidRPr="00200ADC">
        <w:rPr>
          <w:rFonts w:ascii="Rockwell Condensed" w:hAnsi="Rockwell Condensed" w:cs="Traditional Arabic"/>
          <w:color w:val="000000" w:themeColor="text1"/>
          <w:sz w:val="32"/>
          <w:szCs w:val="32"/>
          <w:rtl/>
          <w:lang w:val="fr-FR" w:bidi="ar-MA"/>
        </w:rPr>
        <w:t xml:space="preserve"> </w:t>
      </w:r>
      <w:proofErr w:type="spellStart"/>
      <w:r w:rsidRPr="00200ADC">
        <w:rPr>
          <w:rFonts w:ascii="Rockwell Condensed" w:hAnsi="Rockwell Condensed" w:cs="Traditional Arabic" w:hint="cs"/>
          <w:color w:val="000000" w:themeColor="text1"/>
          <w:sz w:val="32"/>
          <w:szCs w:val="32"/>
          <w:rtl/>
          <w:lang w:val="fr-FR" w:bidi="ar-MA"/>
        </w:rPr>
        <w:t>هشيما"اه</w:t>
      </w:r>
      <w:proofErr w:type="spellEnd"/>
      <w:r w:rsidRPr="00200ADC">
        <w:rPr>
          <w:rFonts w:ascii="Rockwell Condensed" w:hAnsi="Rockwell Condensed" w:cs="Traditional Arabic" w:hint="cs"/>
          <w:color w:val="000000" w:themeColor="text1"/>
          <w:sz w:val="32"/>
          <w:szCs w:val="32"/>
          <w:rtl/>
          <w:lang w:val="fr-FR" w:bidi="ar-MA"/>
        </w:rPr>
        <w:t>ـ</w:t>
      </w:r>
      <w:r w:rsidRPr="00200ADC">
        <w:rPr>
          <w:rStyle w:val="a4"/>
          <w:rFonts w:ascii="Rockwell Condensed" w:hAnsi="Rockwell Condensed" w:cs="Traditional Arabic"/>
          <w:color w:val="000000" w:themeColor="text1"/>
          <w:sz w:val="32"/>
          <w:szCs w:val="32"/>
          <w:rtl/>
          <w:lang w:val="fr-FR" w:bidi="ar-MA"/>
        </w:rPr>
        <w:footnoteReference w:id="78"/>
      </w:r>
    </w:p>
    <w:p w:rsidR="00196283" w:rsidRPr="00200ADC" w:rsidRDefault="00196283" w:rsidP="00196283">
      <w:pPr>
        <w:spacing w:line="600" w:lineRule="exact"/>
        <w:ind w:firstLine="281"/>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 xml:space="preserve"> وغيرهم.</w:t>
      </w:r>
    </w:p>
    <w:p w:rsidR="00196283" w:rsidRPr="00200ADC" w:rsidRDefault="00196283" w:rsidP="00196283">
      <w:pPr>
        <w:spacing w:line="600" w:lineRule="exact"/>
        <w:ind w:firstLine="281"/>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lastRenderedPageBreak/>
        <w:t>2-وقد يسكت على أناس مشهورين بالضعف أو النكارة كسكوته على محمد بن أشعت بن قيس الكندي، ومحمد بن إبراهيم اليشكري وغيرهما</w:t>
      </w:r>
      <w:r w:rsidRPr="00200ADC">
        <w:rPr>
          <w:rStyle w:val="a4"/>
          <w:rFonts w:ascii="Rockwell Condensed" w:hAnsi="Rockwell Condensed" w:cs="Traditional Arabic"/>
          <w:color w:val="000000" w:themeColor="text1"/>
          <w:sz w:val="32"/>
          <w:szCs w:val="32"/>
          <w:rtl/>
          <w:lang w:val="fr-FR" w:bidi="ar-MA"/>
        </w:rPr>
        <w:footnoteReference w:id="79"/>
      </w:r>
      <w:r w:rsidRPr="00200ADC">
        <w:rPr>
          <w:rFonts w:ascii="Rockwell Condensed" w:hAnsi="Rockwell Condensed" w:cs="Traditional Arabic" w:hint="cs"/>
          <w:color w:val="000000" w:themeColor="text1"/>
          <w:sz w:val="32"/>
          <w:szCs w:val="32"/>
          <w:rtl/>
          <w:lang w:val="fr-FR" w:bidi="ar-MA"/>
        </w:rPr>
        <w:t>.</w:t>
      </w:r>
    </w:p>
    <w:p w:rsidR="00196283" w:rsidRPr="00200ADC" w:rsidRDefault="00196283" w:rsidP="00196283">
      <w:pPr>
        <w:spacing w:line="600" w:lineRule="exact"/>
        <w:ind w:firstLine="281"/>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3-وقد يسكت على أناس مجاهيل كسكوته على محمد بن ابراهيم الباهلي</w:t>
      </w:r>
      <w:r w:rsidRPr="00200ADC">
        <w:rPr>
          <w:rStyle w:val="a4"/>
          <w:rFonts w:ascii="Rockwell Condensed" w:hAnsi="Rockwell Condensed" w:cs="Traditional Arabic"/>
          <w:color w:val="000000" w:themeColor="text1"/>
          <w:sz w:val="32"/>
          <w:szCs w:val="32"/>
          <w:rtl/>
          <w:lang w:val="fr-FR" w:bidi="ar-MA"/>
        </w:rPr>
        <w:footnoteReference w:id="80"/>
      </w:r>
      <w:r w:rsidRPr="00200ADC">
        <w:rPr>
          <w:rFonts w:ascii="Rockwell Condensed" w:hAnsi="Rockwell Condensed" w:cs="Traditional Arabic" w:hint="cs"/>
          <w:color w:val="000000" w:themeColor="text1"/>
          <w:sz w:val="32"/>
          <w:szCs w:val="32"/>
          <w:rtl/>
          <w:lang w:val="fr-FR" w:bidi="ar-MA"/>
        </w:rPr>
        <w:t>، ومحمد بن ابراهيم بن عبد الله الهاشمي</w:t>
      </w:r>
      <w:r w:rsidRPr="00200ADC">
        <w:rPr>
          <w:rStyle w:val="a4"/>
          <w:rFonts w:ascii="Rockwell Condensed" w:hAnsi="Rockwell Condensed" w:cs="Traditional Arabic"/>
          <w:color w:val="000000" w:themeColor="text1"/>
          <w:sz w:val="32"/>
          <w:szCs w:val="32"/>
          <w:rtl/>
          <w:lang w:val="fr-FR" w:bidi="ar-MA"/>
        </w:rPr>
        <w:footnoteReference w:id="81"/>
      </w:r>
      <w:r w:rsidRPr="00200ADC">
        <w:rPr>
          <w:rFonts w:ascii="Rockwell Condensed" w:hAnsi="Rockwell Condensed" w:cs="Traditional Arabic" w:hint="cs"/>
          <w:color w:val="000000" w:themeColor="text1"/>
          <w:sz w:val="32"/>
          <w:szCs w:val="32"/>
          <w:rtl/>
          <w:lang w:val="fr-FR" w:bidi="ar-MA"/>
        </w:rPr>
        <w:t>، وإبراهيم بن إسحاق عن الوليد بن أبي الوليد وإبراهيم بن إسحاق عن طلحة بن كيسان وغيرهم</w:t>
      </w:r>
      <w:r w:rsidRPr="00200ADC">
        <w:rPr>
          <w:rStyle w:val="a4"/>
          <w:rFonts w:ascii="Rockwell Condensed" w:hAnsi="Rockwell Condensed" w:cs="Traditional Arabic"/>
          <w:color w:val="000000" w:themeColor="text1"/>
          <w:sz w:val="32"/>
          <w:szCs w:val="32"/>
          <w:rtl/>
          <w:lang w:val="fr-FR" w:bidi="ar-MA"/>
        </w:rPr>
        <w:footnoteReference w:id="82"/>
      </w:r>
      <w:r w:rsidRPr="00200ADC">
        <w:rPr>
          <w:rFonts w:ascii="Rockwell Condensed" w:hAnsi="Rockwell Condensed" w:cs="Traditional Arabic" w:hint="cs"/>
          <w:color w:val="000000" w:themeColor="text1"/>
          <w:sz w:val="32"/>
          <w:szCs w:val="32"/>
          <w:rtl/>
          <w:lang w:val="fr-FR" w:bidi="ar-MA"/>
        </w:rPr>
        <w:t>.</w:t>
      </w:r>
    </w:p>
    <w:p w:rsidR="00196283" w:rsidRPr="00200ADC" w:rsidRDefault="00196283" w:rsidP="00196283">
      <w:pPr>
        <w:spacing w:line="600" w:lineRule="exact"/>
        <w:ind w:firstLine="281"/>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4-وقد يسكت البخاري على أناس لم يعرفهم،</w:t>
      </w:r>
    </w:p>
    <w:p w:rsidR="00196283" w:rsidRPr="00200ADC" w:rsidRDefault="00196283" w:rsidP="00196283">
      <w:pPr>
        <w:spacing w:line="600" w:lineRule="exact"/>
        <w:ind w:firstLine="281"/>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 xml:space="preserve">ثم </w:t>
      </w:r>
      <w:proofErr w:type="spellStart"/>
      <w:r w:rsidRPr="00200ADC">
        <w:rPr>
          <w:rFonts w:ascii="Rockwell Condensed" w:hAnsi="Rockwell Condensed" w:cs="Traditional Arabic" w:hint="cs"/>
          <w:color w:val="000000" w:themeColor="text1"/>
          <w:sz w:val="32"/>
          <w:szCs w:val="32"/>
          <w:rtl/>
          <w:lang w:val="fr-FR" w:bidi="ar-MA"/>
        </w:rPr>
        <w:t>قال:"فمن</w:t>
      </w:r>
      <w:proofErr w:type="spellEnd"/>
      <w:r w:rsidRPr="00200ADC">
        <w:rPr>
          <w:rFonts w:ascii="Rockwell Condensed" w:hAnsi="Rockwell Condensed" w:cs="Traditional Arabic" w:hint="cs"/>
          <w:color w:val="000000" w:themeColor="text1"/>
          <w:sz w:val="32"/>
          <w:szCs w:val="32"/>
          <w:rtl/>
          <w:lang w:val="fr-FR" w:bidi="ar-MA"/>
        </w:rPr>
        <w:t xml:space="preserve"> هذه الأمثلة اليسيرة يمكن لفت الأنظار إلى أن الرواة المسكوت عليهم في التاريخ الكبير، هم الجمهور العظمى من تراجم الكتاب-ليسوا على درجة واحد في سلم الجرح والتعديل" انتهى بتصرف.</w:t>
      </w:r>
      <w:r w:rsidRPr="00200ADC">
        <w:rPr>
          <w:rStyle w:val="a4"/>
          <w:rFonts w:ascii="Rockwell Condensed" w:hAnsi="Rockwell Condensed" w:cs="Traditional Arabic"/>
          <w:color w:val="000000" w:themeColor="text1"/>
          <w:sz w:val="32"/>
          <w:szCs w:val="32"/>
          <w:rtl/>
          <w:lang w:val="fr-FR" w:bidi="ar-MA"/>
        </w:rPr>
        <w:footnoteReference w:id="83"/>
      </w:r>
    </w:p>
    <w:p w:rsidR="00196283" w:rsidRPr="00200ADC" w:rsidRDefault="00196283" w:rsidP="00196283">
      <w:pPr>
        <w:spacing w:line="600" w:lineRule="exact"/>
        <w:ind w:firstLine="281"/>
        <w:jc w:val="both"/>
        <w:rPr>
          <w:rFonts w:ascii="Rockwell Condensed" w:hAnsi="Rockwell Condensed" w:cs="Traditional Arabic"/>
          <w:color w:val="000000" w:themeColor="text1"/>
          <w:sz w:val="32"/>
          <w:szCs w:val="32"/>
          <w:rtl/>
          <w:lang w:val="fr-FR" w:bidi="ar-MA"/>
        </w:rPr>
      </w:pPr>
    </w:p>
    <w:p w:rsidR="00196283" w:rsidRPr="00200ADC" w:rsidRDefault="00196283" w:rsidP="00196283">
      <w:pPr>
        <w:spacing w:line="600" w:lineRule="exact"/>
        <w:ind w:left="3967" w:hanging="3686"/>
        <w:jc w:val="mediumKashida"/>
        <w:rPr>
          <w:rFonts w:ascii="Rockwell Condensed" w:hAnsi="Rockwell Condensed" w:cs="Traditional Arabic"/>
          <w:b/>
          <w:bCs/>
          <w:color w:val="000000" w:themeColor="text1"/>
          <w:sz w:val="44"/>
          <w:szCs w:val="44"/>
          <w:rtl/>
          <w:lang w:val="fr-FR" w:bidi="ar-MA"/>
        </w:rPr>
      </w:pPr>
    </w:p>
    <w:p w:rsidR="00196283" w:rsidRPr="00200ADC" w:rsidRDefault="00196283" w:rsidP="003A394A">
      <w:pPr>
        <w:pStyle w:val="Abdallaouititre1"/>
        <w:rPr>
          <w:rtl/>
          <w:lang w:val="fr-FR" w:bidi="ar-MA"/>
        </w:rPr>
      </w:pPr>
      <w:r w:rsidRPr="00200ADC">
        <w:rPr>
          <w:rtl/>
          <w:lang w:val="fr-FR" w:bidi="ar-MA"/>
        </w:rPr>
        <w:br w:type="page"/>
      </w:r>
      <w:bookmarkStart w:id="35" w:name="_Toc347720175"/>
      <w:r w:rsidRPr="00200ADC">
        <w:rPr>
          <w:rFonts w:hint="cs"/>
          <w:rtl/>
          <w:lang w:val="fr-FR" w:bidi="ar-MA"/>
        </w:rPr>
        <w:lastRenderedPageBreak/>
        <w:t xml:space="preserve">المبحث السادس: </w:t>
      </w:r>
      <w:r w:rsidR="00426912" w:rsidRPr="00200ADC">
        <w:rPr>
          <w:rFonts w:hint="cs"/>
          <w:rtl/>
          <w:lang w:val="fr-FR" w:bidi="ar-MA"/>
        </w:rPr>
        <w:t>بعض</w:t>
      </w:r>
      <w:r w:rsidRPr="00200ADC">
        <w:rPr>
          <w:rFonts w:hint="cs"/>
          <w:rtl/>
          <w:lang w:val="fr-FR" w:bidi="ar-MA"/>
        </w:rPr>
        <w:t xml:space="preserve"> الرواة المسكوت عنهم في التاريخ وذكره لهم في الصحيح</w:t>
      </w:r>
      <w:bookmarkEnd w:id="35"/>
    </w:p>
    <w:p w:rsidR="00196283" w:rsidRPr="00200ADC" w:rsidRDefault="00196283" w:rsidP="00196283">
      <w:pPr>
        <w:spacing w:line="600" w:lineRule="exact"/>
        <w:ind w:firstLine="281"/>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كما سبق أن البخاري رحمه الله سكت عن العديد من الرواة المجاهيل في تاريخه الكبير لكننا نجده رحمه الله يخرج أحاديث بعض المسكوت عنهم في التاريخ، في كتابه الجامع الصحيح.</w:t>
      </w:r>
    </w:p>
    <w:p w:rsidR="00196283" w:rsidRPr="00200ADC" w:rsidRDefault="00196283" w:rsidP="00196283">
      <w:pPr>
        <w:spacing w:line="600" w:lineRule="exact"/>
        <w:ind w:firstLine="281"/>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فمن المعلوم عند الباحثين أن كل من أخرج لهم البخاري أصولا في صحيحه فقد احتج بهم وجاوزا القنطرة، اللهم إلا نفراً يسيراً انتقى رحمه الله ما صح من أحاديثهم لسبره مروياتهم ولتتبعه لحالهم، وهذا هو الأصل الذي اعتمده من أتى بعده.</w:t>
      </w:r>
    </w:p>
    <w:p w:rsidR="00196283" w:rsidRPr="00200ADC" w:rsidRDefault="00196283" w:rsidP="00196283">
      <w:pPr>
        <w:spacing w:line="600" w:lineRule="exact"/>
        <w:ind w:firstLine="281"/>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 xml:space="preserve">لكننا نجد رواة سكت عنهم رحمه الله في التاريخ الكبير وأخرج لهم في </w:t>
      </w:r>
      <w:proofErr w:type="spellStart"/>
      <w:r w:rsidRPr="00200ADC">
        <w:rPr>
          <w:rFonts w:ascii="Rockwell Condensed" w:hAnsi="Rockwell Condensed" w:cs="Traditional Arabic" w:hint="cs"/>
          <w:color w:val="000000" w:themeColor="text1"/>
          <w:sz w:val="32"/>
          <w:szCs w:val="32"/>
          <w:rtl/>
          <w:lang w:val="fr-FR" w:bidi="ar-MA"/>
        </w:rPr>
        <w:t>الصحيح،وليس</w:t>
      </w:r>
      <w:proofErr w:type="spellEnd"/>
      <w:r w:rsidRPr="00200ADC">
        <w:rPr>
          <w:rFonts w:ascii="Rockwell Condensed" w:hAnsi="Rockwell Condensed" w:cs="Traditional Arabic" w:hint="cs"/>
          <w:color w:val="000000" w:themeColor="text1"/>
          <w:sz w:val="32"/>
          <w:szCs w:val="32"/>
          <w:rtl/>
          <w:lang w:val="fr-FR" w:bidi="ar-MA"/>
        </w:rPr>
        <w:t xml:space="preserve"> قصدي من ذكر هذا المبحث هو حصر هؤلاء الرواة وإنما التنبيه </w:t>
      </w:r>
      <w:proofErr w:type="spellStart"/>
      <w:r w:rsidRPr="00200ADC">
        <w:rPr>
          <w:rFonts w:ascii="Rockwell Condensed" w:hAnsi="Rockwell Condensed" w:cs="Traditional Arabic" w:hint="cs"/>
          <w:color w:val="000000" w:themeColor="text1"/>
          <w:sz w:val="32"/>
          <w:szCs w:val="32"/>
          <w:rtl/>
          <w:lang w:val="fr-FR" w:bidi="ar-MA"/>
        </w:rPr>
        <w:t>عليه،وأذكر</w:t>
      </w:r>
      <w:proofErr w:type="spellEnd"/>
      <w:r w:rsidRPr="00200ADC">
        <w:rPr>
          <w:rFonts w:ascii="Rockwell Condensed" w:hAnsi="Rockwell Condensed" w:cs="Traditional Arabic" w:hint="cs"/>
          <w:color w:val="000000" w:themeColor="text1"/>
          <w:sz w:val="32"/>
          <w:szCs w:val="32"/>
          <w:rtl/>
          <w:lang w:val="fr-FR" w:bidi="ar-MA"/>
        </w:rPr>
        <w:t xml:space="preserve"> على سبيل المثال:</w:t>
      </w:r>
    </w:p>
    <w:p w:rsidR="00196283" w:rsidRPr="00200ADC" w:rsidRDefault="00196283" w:rsidP="00196283">
      <w:pPr>
        <w:spacing w:line="600" w:lineRule="exact"/>
        <w:ind w:firstLine="281"/>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عثمان بن الهيثم المؤذن رحمه الله فهو من شيوخ البخاري فقد تكلم فيه المحدثون من قبل حفظه.</w:t>
      </w:r>
    </w:p>
    <w:p w:rsidR="00196283" w:rsidRPr="00200ADC" w:rsidRDefault="00196283" w:rsidP="00196283">
      <w:pPr>
        <w:spacing w:line="600" w:lineRule="exact"/>
        <w:ind w:firstLine="281"/>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قال ابن أبي حاتم الرازي: "روى عنه أبي وسألته عنه فقال: كان صدوقاً غير أنه كان يتلقن بآخرة.</w:t>
      </w:r>
    </w:p>
    <w:p w:rsidR="00196283" w:rsidRPr="00200ADC" w:rsidRDefault="00196283" w:rsidP="00196283">
      <w:pPr>
        <w:spacing w:line="600" w:lineRule="exact"/>
        <w:ind w:firstLine="281"/>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 xml:space="preserve">وذكره ابن حبان في الثقات وقال </w:t>
      </w:r>
      <w:proofErr w:type="spellStart"/>
      <w:r w:rsidRPr="00200ADC">
        <w:rPr>
          <w:rFonts w:ascii="Rockwell Condensed" w:hAnsi="Rockwell Condensed" w:cs="Traditional Arabic" w:hint="cs"/>
          <w:color w:val="000000" w:themeColor="text1"/>
          <w:sz w:val="32"/>
          <w:szCs w:val="32"/>
          <w:rtl/>
          <w:lang w:val="fr-FR" w:bidi="ar-MA"/>
        </w:rPr>
        <w:t>الدارقطني</w:t>
      </w:r>
      <w:proofErr w:type="spellEnd"/>
      <w:r w:rsidRPr="00200ADC">
        <w:rPr>
          <w:rFonts w:ascii="Rockwell Condensed" w:hAnsi="Rockwell Condensed" w:cs="Traditional Arabic" w:hint="cs"/>
          <w:color w:val="000000" w:themeColor="text1"/>
          <w:sz w:val="32"/>
          <w:szCs w:val="32"/>
          <w:rtl/>
          <w:lang w:val="fr-FR" w:bidi="ar-MA"/>
        </w:rPr>
        <w:t>: صدوق كثير الخطأ.</w:t>
      </w:r>
    </w:p>
    <w:p w:rsidR="00196283" w:rsidRPr="00200ADC" w:rsidRDefault="00196283" w:rsidP="00196283">
      <w:pPr>
        <w:spacing w:line="600" w:lineRule="exact"/>
        <w:ind w:firstLine="281"/>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قال الحافظ ابن حجر: ثقة تغير فصار يتلقن.</w:t>
      </w:r>
    </w:p>
    <w:p w:rsidR="00196283" w:rsidRPr="00200ADC" w:rsidRDefault="00196283" w:rsidP="00196283">
      <w:pPr>
        <w:spacing w:line="600" w:lineRule="exact"/>
        <w:ind w:firstLine="281"/>
        <w:jc w:val="both"/>
        <w:rPr>
          <w:rFonts w:ascii="Rockwell Condensed" w:hAnsi="Rockwell Condensed" w:cs="Traditional Arabic"/>
          <w:color w:val="000000" w:themeColor="text1"/>
          <w:sz w:val="32"/>
          <w:szCs w:val="32"/>
          <w:rtl/>
          <w:lang w:val="fr-FR" w:bidi="ar-MA"/>
        </w:rPr>
      </w:pPr>
      <w:r w:rsidRPr="00200ADC">
        <w:rPr>
          <w:rFonts w:ascii="Rockwell Condensed" w:hAnsi="Rockwell Condensed" w:cs="Traditional Arabic" w:hint="cs"/>
          <w:color w:val="000000" w:themeColor="text1"/>
          <w:sz w:val="32"/>
          <w:szCs w:val="32"/>
          <w:rtl/>
          <w:lang w:val="fr-FR" w:bidi="ar-MA"/>
        </w:rPr>
        <w:t>وقال الألباني: سكت عنه البخاري في التاريخ الكبير ولعل إخراجه له في صحيحه كان على سبيل الاختيار والانتقاء من حديثه".</w:t>
      </w:r>
      <w:r w:rsidRPr="00200ADC">
        <w:rPr>
          <w:rStyle w:val="a4"/>
          <w:rFonts w:ascii="Rockwell Condensed" w:hAnsi="Rockwell Condensed" w:cs="Traditional Arabic"/>
          <w:color w:val="000000" w:themeColor="text1"/>
          <w:sz w:val="32"/>
          <w:szCs w:val="32"/>
          <w:rtl/>
          <w:lang w:val="fr-FR" w:bidi="ar-MA"/>
        </w:rPr>
        <w:footnoteReference w:id="84"/>
      </w:r>
    </w:p>
    <w:p w:rsidR="00196283" w:rsidRPr="00200ADC" w:rsidRDefault="00196283" w:rsidP="00196283">
      <w:pPr>
        <w:spacing w:line="600" w:lineRule="exact"/>
        <w:ind w:firstLine="281"/>
        <w:jc w:val="both"/>
        <w:rPr>
          <w:rFonts w:ascii="Rockwell Condensed" w:hAnsi="Rockwell Condensed" w:cs="Traditional Arabic"/>
          <w:color w:val="000000" w:themeColor="text1"/>
          <w:sz w:val="32"/>
          <w:szCs w:val="32"/>
          <w:rtl/>
          <w:lang w:val="fr-FR" w:bidi="ar-MA"/>
        </w:rPr>
      </w:pPr>
    </w:p>
    <w:p w:rsidR="00196283" w:rsidRPr="00200ADC" w:rsidRDefault="00196283" w:rsidP="00196283">
      <w:pPr>
        <w:spacing w:line="600" w:lineRule="exact"/>
        <w:ind w:firstLine="281"/>
        <w:jc w:val="both"/>
        <w:rPr>
          <w:rFonts w:ascii="Rockwell Condensed" w:hAnsi="Rockwell Condensed" w:cs="Traditional Arabic"/>
          <w:color w:val="000000" w:themeColor="text1"/>
          <w:sz w:val="32"/>
          <w:szCs w:val="32"/>
          <w:rtl/>
          <w:lang w:val="fr-FR" w:bidi="ar-MA"/>
        </w:rPr>
      </w:pPr>
    </w:p>
    <w:p w:rsidR="00196283" w:rsidRPr="00200ADC" w:rsidRDefault="00196283" w:rsidP="00196283">
      <w:pPr>
        <w:spacing w:line="600" w:lineRule="exact"/>
        <w:ind w:firstLine="281"/>
        <w:jc w:val="both"/>
        <w:rPr>
          <w:rFonts w:ascii="Rockwell Condensed" w:hAnsi="Rockwell Condensed" w:cs="Traditional Arabic"/>
          <w:color w:val="000000" w:themeColor="text1"/>
          <w:sz w:val="32"/>
          <w:szCs w:val="32"/>
          <w:rtl/>
          <w:lang w:val="fr-FR" w:bidi="ar-MA"/>
        </w:rPr>
      </w:pPr>
    </w:p>
    <w:p w:rsidR="00196283" w:rsidRPr="00200ADC" w:rsidRDefault="00196283" w:rsidP="00196283">
      <w:pPr>
        <w:spacing w:line="600" w:lineRule="exact"/>
        <w:ind w:firstLine="281"/>
        <w:jc w:val="both"/>
        <w:rPr>
          <w:rFonts w:ascii="Rockwell Condensed" w:hAnsi="Rockwell Condensed" w:cs="Traditional Arabic"/>
          <w:color w:val="000000" w:themeColor="text1"/>
          <w:sz w:val="32"/>
          <w:szCs w:val="32"/>
          <w:rtl/>
          <w:lang w:val="fr-FR" w:bidi="ar-MA"/>
        </w:rPr>
      </w:pPr>
    </w:p>
    <w:p w:rsidR="003A394A" w:rsidRDefault="003A394A" w:rsidP="00196283">
      <w:pPr>
        <w:rPr>
          <w:color w:val="000000" w:themeColor="text1"/>
          <w:rtl/>
          <w:lang w:bidi="ar-MA"/>
        </w:rPr>
      </w:pPr>
    </w:p>
    <w:p w:rsidR="003A394A" w:rsidRDefault="003A394A">
      <w:pPr>
        <w:bidi w:val="0"/>
        <w:spacing w:after="200" w:line="276" w:lineRule="auto"/>
        <w:rPr>
          <w:color w:val="000000" w:themeColor="text1"/>
          <w:rtl/>
          <w:lang w:bidi="ar-MA"/>
        </w:rPr>
      </w:pPr>
      <w:r>
        <w:rPr>
          <w:color w:val="000000" w:themeColor="text1"/>
          <w:rtl/>
          <w:lang w:bidi="ar-MA"/>
        </w:rPr>
        <w:br w:type="page"/>
      </w:r>
    </w:p>
    <w:p w:rsidR="003A394A" w:rsidRDefault="00A9320E">
      <w:pPr>
        <w:pStyle w:val="10"/>
        <w:tabs>
          <w:tab w:val="right" w:leader="dot" w:pos="9060"/>
        </w:tabs>
        <w:rPr>
          <w:rFonts w:asciiTheme="minorHAnsi" w:eastAsiaTheme="minorEastAsia" w:hAnsiTheme="minorHAnsi" w:cstheme="minorBidi"/>
          <w:noProof/>
          <w:sz w:val="22"/>
          <w:szCs w:val="22"/>
          <w:rtl/>
          <w:lang w:val="fr-FR" w:eastAsia="fr-FR"/>
        </w:rPr>
      </w:pPr>
      <w:r>
        <w:rPr>
          <w:color w:val="000000" w:themeColor="text1"/>
          <w:rtl/>
          <w:lang w:bidi="ar-MA"/>
        </w:rPr>
        <w:lastRenderedPageBreak/>
        <w:fldChar w:fldCharType="begin"/>
      </w:r>
      <w:r w:rsidR="003A394A">
        <w:rPr>
          <w:color w:val="000000" w:themeColor="text1"/>
          <w:rtl/>
          <w:lang w:bidi="ar-MA"/>
        </w:rPr>
        <w:instrText xml:space="preserve"> </w:instrText>
      </w:r>
      <w:r w:rsidR="003A394A">
        <w:rPr>
          <w:color w:val="000000" w:themeColor="text1"/>
          <w:lang w:bidi="ar-MA"/>
        </w:rPr>
        <w:instrText>TOC</w:instrText>
      </w:r>
      <w:r w:rsidR="003A394A">
        <w:rPr>
          <w:color w:val="000000" w:themeColor="text1"/>
          <w:rtl/>
          <w:lang w:bidi="ar-MA"/>
        </w:rPr>
        <w:instrText xml:space="preserve"> \</w:instrText>
      </w:r>
      <w:r w:rsidR="003A394A">
        <w:rPr>
          <w:color w:val="000000" w:themeColor="text1"/>
          <w:lang w:bidi="ar-MA"/>
        </w:rPr>
        <w:instrText>o "1-3" \f \h \z \t "Abdallaoui titre 1;1;abdallaoui titre 2;2;abdallaoui titre 3;3</w:instrText>
      </w:r>
      <w:r w:rsidR="003A394A">
        <w:rPr>
          <w:color w:val="000000" w:themeColor="text1"/>
          <w:rtl/>
          <w:lang w:bidi="ar-MA"/>
        </w:rPr>
        <w:instrText xml:space="preserve">" </w:instrText>
      </w:r>
      <w:r>
        <w:rPr>
          <w:color w:val="000000" w:themeColor="text1"/>
          <w:rtl/>
          <w:lang w:bidi="ar-MA"/>
        </w:rPr>
        <w:fldChar w:fldCharType="separate"/>
      </w:r>
      <w:hyperlink w:anchor="_Toc347720140" w:history="1">
        <w:r w:rsidR="003A394A" w:rsidRPr="005D37D9">
          <w:rPr>
            <w:rStyle w:val="Hyperlink"/>
            <w:rFonts w:hint="eastAsia"/>
            <w:noProof/>
            <w:rtl/>
          </w:rPr>
          <w:t>المبحث</w:t>
        </w:r>
        <w:r w:rsidR="003A394A" w:rsidRPr="005D37D9">
          <w:rPr>
            <w:rStyle w:val="Hyperlink"/>
            <w:noProof/>
            <w:rtl/>
          </w:rPr>
          <w:t xml:space="preserve"> </w:t>
        </w:r>
        <w:r w:rsidR="003A394A" w:rsidRPr="005D37D9">
          <w:rPr>
            <w:rStyle w:val="Hyperlink"/>
            <w:rFonts w:hint="eastAsia"/>
            <w:noProof/>
            <w:rtl/>
          </w:rPr>
          <w:t>الأول</w:t>
        </w:r>
        <w:r w:rsidR="003A394A" w:rsidRPr="005D37D9">
          <w:rPr>
            <w:rStyle w:val="Hyperlink"/>
            <w:noProof/>
            <w:rtl/>
          </w:rPr>
          <w:t>:</w:t>
        </w:r>
        <w:r w:rsidR="003A394A" w:rsidRPr="005D37D9">
          <w:rPr>
            <w:rStyle w:val="Hyperlink"/>
            <w:rFonts w:hint="eastAsia"/>
            <w:noProof/>
            <w:rtl/>
          </w:rPr>
          <w:t>ترجمة</w:t>
        </w:r>
        <w:r w:rsidR="003A394A" w:rsidRPr="005D37D9">
          <w:rPr>
            <w:rStyle w:val="Hyperlink"/>
            <w:noProof/>
            <w:rtl/>
          </w:rPr>
          <w:t xml:space="preserve"> </w:t>
        </w:r>
        <w:r w:rsidR="003A394A" w:rsidRPr="005D37D9">
          <w:rPr>
            <w:rStyle w:val="Hyperlink"/>
            <w:rFonts w:hint="eastAsia"/>
            <w:noProof/>
            <w:rtl/>
          </w:rPr>
          <w:t>مقتضبة</w:t>
        </w:r>
        <w:r w:rsidR="003A394A" w:rsidRPr="005D37D9">
          <w:rPr>
            <w:rStyle w:val="Hyperlink"/>
            <w:noProof/>
            <w:rtl/>
          </w:rPr>
          <w:t xml:space="preserve"> </w:t>
        </w:r>
        <w:r w:rsidR="003A394A" w:rsidRPr="005D37D9">
          <w:rPr>
            <w:rStyle w:val="Hyperlink"/>
            <w:rFonts w:hint="eastAsia"/>
            <w:noProof/>
            <w:rtl/>
          </w:rPr>
          <w:t>للامام</w:t>
        </w:r>
        <w:r w:rsidR="003A394A" w:rsidRPr="005D37D9">
          <w:rPr>
            <w:rStyle w:val="Hyperlink"/>
            <w:noProof/>
            <w:rtl/>
          </w:rPr>
          <w:t xml:space="preserve"> </w:t>
        </w:r>
        <w:r w:rsidR="003A394A" w:rsidRPr="005D37D9">
          <w:rPr>
            <w:rStyle w:val="Hyperlink"/>
            <w:rFonts w:hint="eastAsia"/>
            <w:noProof/>
            <w:rtl/>
          </w:rPr>
          <w:t>البخاري</w:t>
        </w:r>
        <w:r w:rsidR="003A394A">
          <w:rPr>
            <w:noProof/>
            <w:webHidden/>
            <w:rtl/>
          </w:rPr>
          <w:tab/>
        </w:r>
        <w:r>
          <w:rPr>
            <w:noProof/>
            <w:webHidden/>
            <w:rtl/>
          </w:rPr>
          <w:fldChar w:fldCharType="begin"/>
        </w:r>
        <w:r w:rsidR="003A394A">
          <w:rPr>
            <w:noProof/>
            <w:webHidden/>
            <w:rtl/>
          </w:rPr>
          <w:instrText xml:space="preserve"> </w:instrText>
        </w:r>
        <w:r w:rsidR="003A394A">
          <w:rPr>
            <w:noProof/>
            <w:webHidden/>
          </w:rPr>
          <w:instrText>PAGEREF</w:instrText>
        </w:r>
        <w:r w:rsidR="003A394A">
          <w:rPr>
            <w:noProof/>
            <w:webHidden/>
            <w:rtl/>
          </w:rPr>
          <w:instrText xml:space="preserve"> _</w:instrText>
        </w:r>
        <w:r w:rsidR="003A394A">
          <w:rPr>
            <w:noProof/>
            <w:webHidden/>
          </w:rPr>
          <w:instrText>Toc347720140 \h</w:instrText>
        </w:r>
        <w:r w:rsidR="003A394A">
          <w:rPr>
            <w:noProof/>
            <w:webHidden/>
            <w:rtl/>
          </w:rPr>
          <w:instrText xml:space="preserve"> </w:instrText>
        </w:r>
        <w:r>
          <w:rPr>
            <w:noProof/>
            <w:webHidden/>
            <w:rtl/>
          </w:rPr>
        </w:r>
        <w:r>
          <w:rPr>
            <w:noProof/>
            <w:webHidden/>
            <w:rtl/>
          </w:rPr>
          <w:fldChar w:fldCharType="separate"/>
        </w:r>
        <w:r w:rsidR="003A394A">
          <w:rPr>
            <w:noProof/>
            <w:webHidden/>
            <w:rtl/>
          </w:rPr>
          <w:t>3</w:t>
        </w:r>
        <w:r>
          <w:rPr>
            <w:noProof/>
            <w:webHidden/>
            <w:rtl/>
          </w:rPr>
          <w:fldChar w:fldCharType="end"/>
        </w:r>
      </w:hyperlink>
    </w:p>
    <w:p w:rsidR="003A394A" w:rsidRDefault="003961DE">
      <w:pPr>
        <w:pStyle w:val="20"/>
        <w:tabs>
          <w:tab w:val="right" w:leader="dot" w:pos="9060"/>
        </w:tabs>
        <w:rPr>
          <w:noProof/>
          <w:rtl/>
        </w:rPr>
      </w:pPr>
      <w:hyperlink w:anchor="_Toc347720141" w:history="1">
        <w:r w:rsidR="003A394A" w:rsidRPr="005D37D9">
          <w:rPr>
            <w:rStyle w:val="Hyperlink"/>
            <w:rFonts w:hint="eastAsia"/>
            <w:noProof/>
            <w:rtl/>
            <w:lang w:bidi="ar-MA"/>
          </w:rPr>
          <w:t>اسمه</w:t>
        </w:r>
        <w:r w:rsidR="003A394A" w:rsidRPr="005D37D9">
          <w:rPr>
            <w:rStyle w:val="Hyperlink"/>
            <w:noProof/>
            <w:rtl/>
            <w:lang w:bidi="ar-MA"/>
          </w:rPr>
          <w:t xml:space="preserve"> </w:t>
        </w:r>
        <w:r w:rsidR="003A394A" w:rsidRPr="005D37D9">
          <w:rPr>
            <w:rStyle w:val="Hyperlink"/>
            <w:rFonts w:hint="eastAsia"/>
            <w:noProof/>
            <w:rtl/>
            <w:lang w:bidi="ar-MA"/>
          </w:rPr>
          <w:t>ونسبه</w:t>
        </w:r>
        <w:r w:rsidR="003A394A" w:rsidRPr="005D37D9">
          <w:rPr>
            <w:rStyle w:val="Hyperlink"/>
            <w:noProof/>
            <w:rtl/>
            <w:lang w:bidi="ar-MA"/>
          </w:rPr>
          <w:t xml:space="preserve"> </w:t>
        </w:r>
        <w:r w:rsidR="003A394A" w:rsidRPr="005D37D9">
          <w:rPr>
            <w:rStyle w:val="Hyperlink"/>
            <w:rFonts w:hint="eastAsia"/>
            <w:noProof/>
            <w:rtl/>
            <w:lang w:bidi="ar-MA"/>
          </w:rPr>
          <w:t>ومولده</w:t>
        </w:r>
        <w:r w:rsidR="003A394A" w:rsidRPr="005D37D9">
          <w:rPr>
            <w:rStyle w:val="Hyperlink"/>
            <w:noProof/>
            <w:rtl/>
            <w:lang w:bidi="ar-MA"/>
          </w:rPr>
          <w:t xml:space="preserve"> :</w:t>
        </w:r>
        <w:r w:rsidR="003A394A">
          <w:rPr>
            <w:noProof/>
            <w:webHidden/>
            <w:rtl/>
          </w:rPr>
          <w:tab/>
        </w:r>
        <w:r w:rsidR="00A9320E">
          <w:rPr>
            <w:noProof/>
            <w:webHidden/>
            <w:rtl/>
          </w:rPr>
          <w:fldChar w:fldCharType="begin"/>
        </w:r>
        <w:r w:rsidR="003A394A">
          <w:rPr>
            <w:noProof/>
            <w:webHidden/>
            <w:rtl/>
          </w:rPr>
          <w:instrText xml:space="preserve"> </w:instrText>
        </w:r>
        <w:r w:rsidR="003A394A">
          <w:rPr>
            <w:noProof/>
            <w:webHidden/>
          </w:rPr>
          <w:instrText>PAGEREF</w:instrText>
        </w:r>
        <w:r w:rsidR="003A394A">
          <w:rPr>
            <w:noProof/>
            <w:webHidden/>
            <w:rtl/>
          </w:rPr>
          <w:instrText xml:space="preserve"> _</w:instrText>
        </w:r>
        <w:r w:rsidR="003A394A">
          <w:rPr>
            <w:noProof/>
            <w:webHidden/>
          </w:rPr>
          <w:instrText>Toc347720141 \h</w:instrText>
        </w:r>
        <w:r w:rsidR="003A394A">
          <w:rPr>
            <w:noProof/>
            <w:webHidden/>
            <w:rtl/>
          </w:rPr>
          <w:instrText xml:space="preserve"> </w:instrText>
        </w:r>
        <w:r w:rsidR="00A9320E">
          <w:rPr>
            <w:noProof/>
            <w:webHidden/>
            <w:rtl/>
          </w:rPr>
        </w:r>
        <w:r w:rsidR="00A9320E">
          <w:rPr>
            <w:noProof/>
            <w:webHidden/>
            <w:rtl/>
          </w:rPr>
          <w:fldChar w:fldCharType="separate"/>
        </w:r>
        <w:r w:rsidR="003A394A">
          <w:rPr>
            <w:noProof/>
            <w:webHidden/>
            <w:rtl/>
          </w:rPr>
          <w:t>3</w:t>
        </w:r>
        <w:r w:rsidR="00A9320E">
          <w:rPr>
            <w:noProof/>
            <w:webHidden/>
            <w:rtl/>
          </w:rPr>
          <w:fldChar w:fldCharType="end"/>
        </w:r>
      </w:hyperlink>
    </w:p>
    <w:p w:rsidR="003A394A" w:rsidRDefault="003961DE">
      <w:pPr>
        <w:pStyle w:val="20"/>
        <w:tabs>
          <w:tab w:val="right" w:leader="dot" w:pos="9060"/>
        </w:tabs>
        <w:rPr>
          <w:noProof/>
          <w:rtl/>
        </w:rPr>
      </w:pPr>
      <w:hyperlink w:anchor="_Toc347720142" w:history="1">
        <w:r w:rsidR="003A394A" w:rsidRPr="005D37D9">
          <w:rPr>
            <w:rStyle w:val="Hyperlink"/>
            <w:rFonts w:hint="eastAsia"/>
            <w:noProof/>
            <w:rtl/>
            <w:lang w:bidi="ar-MA"/>
          </w:rPr>
          <w:t>طلبه</w:t>
        </w:r>
        <w:r w:rsidR="003A394A" w:rsidRPr="005D37D9">
          <w:rPr>
            <w:rStyle w:val="Hyperlink"/>
            <w:noProof/>
            <w:rtl/>
            <w:lang w:bidi="ar-MA"/>
          </w:rPr>
          <w:t xml:space="preserve"> </w:t>
        </w:r>
        <w:r w:rsidR="003A394A" w:rsidRPr="005D37D9">
          <w:rPr>
            <w:rStyle w:val="Hyperlink"/>
            <w:rFonts w:hint="eastAsia"/>
            <w:noProof/>
            <w:rtl/>
            <w:lang w:bidi="ar-MA"/>
          </w:rPr>
          <w:t>للعلم</w:t>
        </w:r>
        <w:r w:rsidR="003A394A" w:rsidRPr="005D37D9">
          <w:rPr>
            <w:rStyle w:val="Hyperlink"/>
            <w:noProof/>
            <w:rtl/>
            <w:lang w:bidi="ar-MA"/>
          </w:rPr>
          <w:t>:</w:t>
        </w:r>
        <w:r w:rsidR="003A394A">
          <w:rPr>
            <w:noProof/>
            <w:webHidden/>
            <w:rtl/>
          </w:rPr>
          <w:tab/>
        </w:r>
        <w:r w:rsidR="00A9320E">
          <w:rPr>
            <w:noProof/>
            <w:webHidden/>
            <w:rtl/>
          </w:rPr>
          <w:fldChar w:fldCharType="begin"/>
        </w:r>
        <w:r w:rsidR="003A394A">
          <w:rPr>
            <w:noProof/>
            <w:webHidden/>
            <w:rtl/>
          </w:rPr>
          <w:instrText xml:space="preserve"> </w:instrText>
        </w:r>
        <w:r w:rsidR="003A394A">
          <w:rPr>
            <w:noProof/>
            <w:webHidden/>
          </w:rPr>
          <w:instrText>PAGEREF</w:instrText>
        </w:r>
        <w:r w:rsidR="003A394A">
          <w:rPr>
            <w:noProof/>
            <w:webHidden/>
            <w:rtl/>
          </w:rPr>
          <w:instrText xml:space="preserve"> _</w:instrText>
        </w:r>
        <w:r w:rsidR="003A394A">
          <w:rPr>
            <w:noProof/>
            <w:webHidden/>
          </w:rPr>
          <w:instrText>Toc347720142 \h</w:instrText>
        </w:r>
        <w:r w:rsidR="003A394A">
          <w:rPr>
            <w:noProof/>
            <w:webHidden/>
            <w:rtl/>
          </w:rPr>
          <w:instrText xml:space="preserve"> </w:instrText>
        </w:r>
        <w:r w:rsidR="00A9320E">
          <w:rPr>
            <w:noProof/>
            <w:webHidden/>
            <w:rtl/>
          </w:rPr>
        </w:r>
        <w:r w:rsidR="00A9320E">
          <w:rPr>
            <w:noProof/>
            <w:webHidden/>
            <w:rtl/>
          </w:rPr>
          <w:fldChar w:fldCharType="separate"/>
        </w:r>
        <w:r w:rsidR="003A394A">
          <w:rPr>
            <w:noProof/>
            <w:webHidden/>
            <w:rtl/>
          </w:rPr>
          <w:t>3</w:t>
        </w:r>
        <w:r w:rsidR="00A9320E">
          <w:rPr>
            <w:noProof/>
            <w:webHidden/>
            <w:rtl/>
          </w:rPr>
          <w:fldChar w:fldCharType="end"/>
        </w:r>
      </w:hyperlink>
    </w:p>
    <w:p w:rsidR="003A394A" w:rsidRDefault="003961DE">
      <w:pPr>
        <w:pStyle w:val="20"/>
        <w:tabs>
          <w:tab w:val="right" w:leader="dot" w:pos="9060"/>
        </w:tabs>
        <w:rPr>
          <w:noProof/>
          <w:rtl/>
        </w:rPr>
      </w:pPr>
      <w:hyperlink w:anchor="_Toc347720143" w:history="1">
        <w:r w:rsidR="003A394A" w:rsidRPr="005D37D9">
          <w:rPr>
            <w:rStyle w:val="Hyperlink"/>
            <w:rFonts w:hint="eastAsia"/>
            <w:noProof/>
            <w:rtl/>
            <w:lang w:bidi="ar-MA"/>
          </w:rPr>
          <w:t>شيوخه</w:t>
        </w:r>
        <w:r w:rsidR="003A394A" w:rsidRPr="005D37D9">
          <w:rPr>
            <w:rStyle w:val="Hyperlink"/>
            <w:noProof/>
            <w:rtl/>
            <w:lang w:bidi="ar-MA"/>
          </w:rPr>
          <w:t xml:space="preserve"> :</w:t>
        </w:r>
        <w:r w:rsidR="003A394A">
          <w:rPr>
            <w:noProof/>
            <w:webHidden/>
            <w:rtl/>
          </w:rPr>
          <w:tab/>
        </w:r>
        <w:r w:rsidR="00A9320E">
          <w:rPr>
            <w:noProof/>
            <w:webHidden/>
            <w:rtl/>
          </w:rPr>
          <w:fldChar w:fldCharType="begin"/>
        </w:r>
        <w:r w:rsidR="003A394A">
          <w:rPr>
            <w:noProof/>
            <w:webHidden/>
            <w:rtl/>
          </w:rPr>
          <w:instrText xml:space="preserve"> </w:instrText>
        </w:r>
        <w:r w:rsidR="003A394A">
          <w:rPr>
            <w:noProof/>
            <w:webHidden/>
          </w:rPr>
          <w:instrText>PAGEREF</w:instrText>
        </w:r>
        <w:r w:rsidR="003A394A">
          <w:rPr>
            <w:noProof/>
            <w:webHidden/>
            <w:rtl/>
          </w:rPr>
          <w:instrText xml:space="preserve"> _</w:instrText>
        </w:r>
        <w:r w:rsidR="003A394A">
          <w:rPr>
            <w:noProof/>
            <w:webHidden/>
          </w:rPr>
          <w:instrText>Toc347720143 \h</w:instrText>
        </w:r>
        <w:r w:rsidR="003A394A">
          <w:rPr>
            <w:noProof/>
            <w:webHidden/>
            <w:rtl/>
          </w:rPr>
          <w:instrText xml:space="preserve"> </w:instrText>
        </w:r>
        <w:r w:rsidR="00A9320E">
          <w:rPr>
            <w:noProof/>
            <w:webHidden/>
            <w:rtl/>
          </w:rPr>
        </w:r>
        <w:r w:rsidR="00A9320E">
          <w:rPr>
            <w:noProof/>
            <w:webHidden/>
            <w:rtl/>
          </w:rPr>
          <w:fldChar w:fldCharType="separate"/>
        </w:r>
        <w:r w:rsidR="003A394A">
          <w:rPr>
            <w:noProof/>
            <w:webHidden/>
            <w:rtl/>
          </w:rPr>
          <w:t>3</w:t>
        </w:r>
        <w:r w:rsidR="00A9320E">
          <w:rPr>
            <w:noProof/>
            <w:webHidden/>
            <w:rtl/>
          </w:rPr>
          <w:fldChar w:fldCharType="end"/>
        </w:r>
      </w:hyperlink>
    </w:p>
    <w:p w:rsidR="003A394A" w:rsidRDefault="003961DE">
      <w:pPr>
        <w:pStyle w:val="20"/>
        <w:tabs>
          <w:tab w:val="right" w:leader="dot" w:pos="9060"/>
        </w:tabs>
        <w:rPr>
          <w:noProof/>
          <w:rtl/>
        </w:rPr>
      </w:pPr>
      <w:hyperlink w:anchor="_Toc347720144" w:history="1">
        <w:r w:rsidR="003A394A" w:rsidRPr="005D37D9">
          <w:rPr>
            <w:rStyle w:val="Hyperlink"/>
            <w:rFonts w:hint="eastAsia"/>
            <w:noProof/>
            <w:rtl/>
            <w:lang w:bidi="ar-MA"/>
          </w:rPr>
          <w:t>تلاميذه</w:t>
        </w:r>
        <w:r w:rsidR="003A394A" w:rsidRPr="005D37D9">
          <w:rPr>
            <w:rStyle w:val="Hyperlink"/>
            <w:noProof/>
            <w:rtl/>
            <w:lang w:bidi="ar-MA"/>
          </w:rPr>
          <w:t xml:space="preserve"> :</w:t>
        </w:r>
        <w:r w:rsidR="003A394A">
          <w:rPr>
            <w:noProof/>
            <w:webHidden/>
            <w:rtl/>
          </w:rPr>
          <w:tab/>
        </w:r>
        <w:r w:rsidR="00A9320E">
          <w:rPr>
            <w:noProof/>
            <w:webHidden/>
            <w:rtl/>
          </w:rPr>
          <w:fldChar w:fldCharType="begin"/>
        </w:r>
        <w:r w:rsidR="003A394A">
          <w:rPr>
            <w:noProof/>
            <w:webHidden/>
            <w:rtl/>
          </w:rPr>
          <w:instrText xml:space="preserve"> </w:instrText>
        </w:r>
        <w:r w:rsidR="003A394A">
          <w:rPr>
            <w:noProof/>
            <w:webHidden/>
          </w:rPr>
          <w:instrText>PAGEREF</w:instrText>
        </w:r>
        <w:r w:rsidR="003A394A">
          <w:rPr>
            <w:noProof/>
            <w:webHidden/>
            <w:rtl/>
          </w:rPr>
          <w:instrText xml:space="preserve"> _</w:instrText>
        </w:r>
        <w:r w:rsidR="003A394A">
          <w:rPr>
            <w:noProof/>
            <w:webHidden/>
          </w:rPr>
          <w:instrText>Toc347720144 \h</w:instrText>
        </w:r>
        <w:r w:rsidR="003A394A">
          <w:rPr>
            <w:noProof/>
            <w:webHidden/>
            <w:rtl/>
          </w:rPr>
          <w:instrText xml:space="preserve"> </w:instrText>
        </w:r>
        <w:r w:rsidR="00A9320E">
          <w:rPr>
            <w:noProof/>
            <w:webHidden/>
            <w:rtl/>
          </w:rPr>
        </w:r>
        <w:r w:rsidR="00A9320E">
          <w:rPr>
            <w:noProof/>
            <w:webHidden/>
            <w:rtl/>
          </w:rPr>
          <w:fldChar w:fldCharType="separate"/>
        </w:r>
        <w:r w:rsidR="003A394A">
          <w:rPr>
            <w:noProof/>
            <w:webHidden/>
            <w:rtl/>
          </w:rPr>
          <w:t>4</w:t>
        </w:r>
        <w:r w:rsidR="00A9320E">
          <w:rPr>
            <w:noProof/>
            <w:webHidden/>
            <w:rtl/>
          </w:rPr>
          <w:fldChar w:fldCharType="end"/>
        </w:r>
      </w:hyperlink>
    </w:p>
    <w:p w:rsidR="003A394A" w:rsidRDefault="003961DE">
      <w:pPr>
        <w:pStyle w:val="20"/>
        <w:tabs>
          <w:tab w:val="right" w:leader="dot" w:pos="9060"/>
        </w:tabs>
        <w:rPr>
          <w:noProof/>
          <w:rtl/>
        </w:rPr>
      </w:pPr>
      <w:hyperlink w:anchor="_Toc347720145" w:history="1">
        <w:r w:rsidR="003A394A" w:rsidRPr="005D37D9">
          <w:rPr>
            <w:rStyle w:val="Hyperlink"/>
            <w:rFonts w:hint="eastAsia"/>
            <w:noProof/>
            <w:rtl/>
            <w:lang w:bidi="ar-MA"/>
          </w:rPr>
          <w:t>منزلته</w:t>
        </w:r>
        <w:r w:rsidR="003A394A" w:rsidRPr="005D37D9">
          <w:rPr>
            <w:rStyle w:val="Hyperlink"/>
            <w:noProof/>
            <w:rtl/>
            <w:lang w:bidi="ar-MA"/>
          </w:rPr>
          <w:t xml:space="preserve"> </w:t>
        </w:r>
        <w:r w:rsidR="003A394A" w:rsidRPr="005D37D9">
          <w:rPr>
            <w:rStyle w:val="Hyperlink"/>
            <w:rFonts w:hint="eastAsia"/>
            <w:noProof/>
            <w:rtl/>
            <w:lang w:bidi="ar-MA"/>
          </w:rPr>
          <w:t>العلمية</w:t>
        </w:r>
        <w:r w:rsidR="003A394A" w:rsidRPr="005D37D9">
          <w:rPr>
            <w:rStyle w:val="Hyperlink"/>
            <w:noProof/>
            <w:rtl/>
            <w:lang w:bidi="ar-MA"/>
          </w:rPr>
          <w:t xml:space="preserve"> :</w:t>
        </w:r>
        <w:r w:rsidR="003A394A">
          <w:rPr>
            <w:noProof/>
            <w:webHidden/>
            <w:rtl/>
          </w:rPr>
          <w:tab/>
        </w:r>
        <w:r w:rsidR="00A9320E">
          <w:rPr>
            <w:noProof/>
            <w:webHidden/>
            <w:rtl/>
          </w:rPr>
          <w:fldChar w:fldCharType="begin"/>
        </w:r>
        <w:r w:rsidR="003A394A">
          <w:rPr>
            <w:noProof/>
            <w:webHidden/>
            <w:rtl/>
          </w:rPr>
          <w:instrText xml:space="preserve"> </w:instrText>
        </w:r>
        <w:r w:rsidR="003A394A">
          <w:rPr>
            <w:noProof/>
            <w:webHidden/>
          </w:rPr>
          <w:instrText>PAGEREF</w:instrText>
        </w:r>
        <w:r w:rsidR="003A394A">
          <w:rPr>
            <w:noProof/>
            <w:webHidden/>
            <w:rtl/>
          </w:rPr>
          <w:instrText xml:space="preserve"> _</w:instrText>
        </w:r>
        <w:r w:rsidR="003A394A">
          <w:rPr>
            <w:noProof/>
            <w:webHidden/>
          </w:rPr>
          <w:instrText>Toc347720145 \h</w:instrText>
        </w:r>
        <w:r w:rsidR="003A394A">
          <w:rPr>
            <w:noProof/>
            <w:webHidden/>
            <w:rtl/>
          </w:rPr>
          <w:instrText xml:space="preserve"> </w:instrText>
        </w:r>
        <w:r w:rsidR="00A9320E">
          <w:rPr>
            <w:noProof/>
            <w:webHidden/>
            <w:rtl/>
          </w:rPr>
        </w:r>
        <w:r w:rsidR="00A9320E">
          <w:rPr>
            <w:noProof/>
            <w:webHidden/>
            <w:rtl/>
          </w:rPr>
          <w:fldChar w:fldCharType="separate"/>
        </w:r>
        <w:r w:rsidR="003A394A">
          <w:rPr>
            <w:noProof/>
            <w:webHidden/>
            <w:rtl/>
          </w:rPr>
          <w:t>4</w:t>
        </w:r>
        <w:r w:rsidR="00A9320E">
          <w:rPr>
            <w:noProof/>
            <w:webHidden/>
            <w:rtl/>
          </w:rPr>
          <w:fldChar w:fldCharType="end"/>
        </w:r>
      </w:hyperlink>
    </w:p>
    <w:p w:rsidR="003A394A" w:rsidRDefault="003961DE">
      <w:pPr>
        <w:pStyle w:val="20"/>
        <w:tabs>
          <w:tab w:val="right" w:leader="dot" w:pos="9060"/>
        </w:tabs>
        <w:rPr>
          <w:noProof/>
          <w:rtl/>
        </w:rPr>
      </w:pPr>
      <w:hyperlink w:anchor="_Toc347720146" w:history="1">
        <w:r w:rsidR="003A394A" w:rsidRPr="005D37D9">
          <w:rPr>
            <w:rStyle w:val="Hyperlink"/>
            <w:rFonts w:hint="eastAsia"/>
            <w:noProof/>
            <w:rtl/>
            <w:lang w:bidi="ar-MA"/>
          </w:rPr>
          <w:t>ثناء</w:t>
        </w:r>
        <w:r w:rsidR="003A394A" w:rsidRPr="005D37D9">
          <w:rPr>
            <w:rStyle w:val="Hyperlink"/>
            <w:noProof/>
            <w:rtl/>
            <w:lang w:bidi="ar-MA"/>
          </w:rPr>
          <w:t xml:space="preserve"> </w:t>
        </w:r>
        <w:r w:rsidR="003A394A" w:rsidRPr="005D37D9">
          <w:rPr>
            <w:rStyle w:val="Hyperlink"/>
            <w:rFonts w:hint="eastAsia"/>
            <w:noProof/>
            <w:rtl/>
            <w:lang w:bidi="ar-MA"/>
          </w:rPr>
          <w:t>الأئمة</w:t>
        </w:r>
        <w:r w:rsidR="003A394A" w:rsidRPr="005D37D9">
          <w:rPr>
            <w:rStyle w:val="Hyperlink"/>
            <w:noProof/>
            <w:rtl/>
            <w:lang w:bidi="ar-MA"/>
          </w:rPr>
          <w:t xml:space="preserve"> </w:t>
        </w:r>
        <w:r w:rsidR="003A394A" w:rsidRPr="005D37D9">
          <w:rPr>
            <w:rStyle w:val="Hyperlink"/>
            <w:rFonts w:hint="eastAsia"/>
            <w:noProof/>
            <w:rtl/>
            <w:lang w:bidi="ar-MA"/>
          </w:rPr>
          <w:t>عليه</w:t>
        </w:r>
        <w:r w:rsidR="003A394A" w:rsidRPr="005D37D9">
          <w:rPr>
            <w:rStyle w:val="Hyperlink"/>
            <w:noProof/>
            <w:rtl/>
            <w:lang w:bidi="ar-MA"/>
          </w:rPr>
          <w:t xml:space="preserve"> :</w:t>
        </w:r>
        <w:r w:rsidR="003A394A">
          <w:rPr>
            <w:noProof/>
            <w:webHidden/>
            <w:rtl/>
          </w:rPr>
          <w:tab/>
        </w:r>
        <w:r w:rsidR="00A9320E">
          <w:rPr>
            <w:noProof/>
            <w:webHidden/>
            <w:rtl/>
          </w:rPr>
          <w:fldChar w:fldCharType="begin"/>
        </w:r>
        <w:r w:rsidR="003A394A">
          <w:rPr>
            <w:noProof/>
            <w:webHidden/>
            <w:rtl/>
          </w:rPr>
          <w:instrText xml:space="preserve"> </w:instrText>
        </w:r>
        <w:r w:rsidR="003A394A">
          <w:rPr>
            <w:noProof/>
            <w:webHidden/>
          </w:rPr>
          <w:instrText>PAGEREF</w:instrText>
        </w:r>
        <w:r w:rsidR="003A394A">
          <w:rPr>
            <w:noProof/>
            <w:webHidden/>
            <w:rtl/>
          </w:rPr>
          <w:instrText xml:space="preserve"> _</w:instrText>
        </w:r>
        <w:r w:rsidR="003A394A">
          <w:rPr>
            <w:noProof/>
            <w:webHidden/>
          </w:rPr>
          <w:instrText>Toc347720146 \h</w:instrText>
        </w:r>
        <w:r w:rsidR="003A394A">
          <w:rPr>
            <w:noProof/>
            <w:webHidden/>
            <w:rtl/>
          </w:rPr>
          <w:instrText xml:space="preserve"> </w:instrText>
        </w:r>
        <w:r w:rsidR="00A9320E">
          <w:rPr>
            <w:noProof/>
            <w:webHidden/>
            <w:rtl/>
          </w:rPr>
        </w:r>
        <w:r w:rsidR="00A9320E">
          <w:rPr>
            <w:noProof/>
            <w:webHidden/>
            <w:rtl/>
          </w:rPr>
          <w:fldChar w:fldCharType="separate"/>
        </w:r>
        <w:r w:rsidR="003A394A">
          <w:rPr>
            <w:noProof/>
            <w:webHidden/>
            <w:rtl/>
          </w:rPr>
          <w:t>4</w:t>
        </w:r>
        <w:r w:rsidR="00A9320E">
          <w:rPr>
            <w:noProof/>
            <w:webHidden/>
            <w:rtl/>
          </w:rPr>
          <w:fldChar w:fldCharType="end"/>
        </w:r>
      </w:hyperlink>
    </w:p>
    <w:p w:rsidR="003A394A" w:rsidRDefault="003961DE">
      <w:pPr>
        <w:pStyle w:val="20"/>
        <w:tabs>
          <w:tab w:val="right" w:leader="dot" w:pos="9060"/>
        </w:tabs>
        <w:rPr>
          <w:noProof/>
          <w:rtl/>
        </w:rPr>
      </w:pPr>
      <w:hyperlink w:anchor="_Toc347720147" w:history="1">
        <w:r w:rsidR="003A394A" w:rsidRPr="005D37D9">
          <w:rPr>
            <w:rStyle w:val="Hyperlink"/>
            <w:rFonts w:hint="eastAsia"/>
            <w:noProof/>
            <w:rtl/>
            <w:lang w:bidi="ar-MA"/>
          </w:rPr>
          <w:t>عبادته</w:t>
        </w:r>
        <w:r w:rsidR="003A394A" w:rsidRPr="005D37D9">
          <w:rPr>
            <w:rStyle w:val="Hyperlink"/>
            <w:noProof/>
            <w:rtl/>
            <w:lang w:bidi="ar-MA"/>
          </w:rPr>
          <w:t xml:space="preserve"> </w:t>
        </w:r>
        <w:r w:rsidR="003A394A" w:rsidRPr="005D37D9">
          <w:rPr>
            <w:rStyle w:val="Hyperlink"/>
            <w:rFonts w:hint="eastAsia"/>
            <w:noProof/>
            <w:rtl/>
            <w:lang w:bidi="ar-MA"/>
          </w:rPr>
          <w:t>وورعه</w:t>
        </w:r>
        <w:r w:rsidR="003A394A" w:rsidRPr="005D37D9">
          <w:rPr>
            <w:rStyle w:val="Hyperlink"/>
            <w:noProof/>
            <w:rtl/>
            <w:lang w:bidi="ar-MA"/>
          </w:rPr>
          <w:t xml:space="preserve">  </w:t>
        </w:r>
        <w:r w:rsidR="003A394A" w:rsidRPr="005D37D9">
          <w:rPr>
            <w:rStyle w:val="Hyperlink"/>
            <w:rFonts w:hint="eastAsia"/>
            <w:noProof/>
            <w:rtl/>
            <w:lang w:bidi="ar-MA"/>
          </w:rPr>
          <w:t>و</w:t>
        </w:r>
        <w:r w:rsidR="003A394A" w:rsidRPr="005D37D9">
          <w:rPr>
            <w:rStyle w:val="Hyperlink"/>
            <w:rFonts w:hint="eastAsia"/>
            <w:noProof/>
            <w:rtl/>
          </w:rPr>
          <w:t>تواضعه</w:t>
        </w:r>
        <w:r w:rsidR="003A394A" w:rsidRPr="005D37D9">
          <w:rPr>
            <w:rStyle w:val="Hyperlink"/>
            <w:noProof/>
            <w:rtl/>
          </w:rPr>
          <w:t xml:space="preserve"> </w:t>
        </w:r>
        <w:r w:rsidR="003A394A" w:rsidRPr="005D37D9">
          <w:rPr>
            <w:rStyle w:val="Hyperlink"/>
            <w:noProof/>
            <w:rtl/>
            <w:lang w:bidi="ar-MA"/>
          </w:rPr>
          <w:t>:</w:t>
        </w:r>
        <w:r w:rsidR="003A394A">
          <w:rPr>
            <w:noProof/>
            <w:webHidden/>
            <w:rtl/>
          </w:rPr>
          <w:tab/>
        </w:r>
        <w:r w:rsidR="00A9320E">
          <w:rPr>
            <w:noProof/>
            <w:webHidden/>
            <w:rtl/>
          </w:rPr>
          <w:fldChar w:fldCharType="begin"/>
        </w:r>
        <w:r w:rsidR="003A394A">
          <w:rPr>
            <w:noProof/>
            <w:webHidden/>
            <w:rtl/>
          </w:rPr>
          <w:instrText xml:space="preserve"> </w:instrText>
        </w:r>
        <w:r w:rsidR="003A394A">
          <w:rPr>
            <w:noProof/>
            <w:webHidden/>
          </w:rPr>
          <w:instrText>PAGEREF</w:instrText>
        </w:r>
        <w:r w:rsidR="003A394A">
          <w:rPr>
            <w:noProof/>
            <w:webHidden/>
            <w:rtl/>
          </w:rPr>
          <w:instrText xml:space="preserve"> _</w:instrText>
        </w:r>
        <w:r w:rsidR="003A394A">
          <w:rPr>
            <w:noProof/>
            <w:webHidden/>
          </w:rPr>
          <w:instrText>Toc347720147 \h</w:instrText>
        </w:r>
        <w:r w:rsidR="003A394A">
          <w:rPr>
            <w:noProof/>
            <w:webHidden/>
            <w:rtl/>
          </w:rPr>
          <w:instrText xml:space="preserve"> </w:instrText>
        </w:r>
        <w:r w:rsidR="00A9320E">
          <w:rPr>
            <w:noProof/>
            <w:webHidden/>
            <w:rtl/>
          </w:rPr>
        </w:r>
        <w:r w:rsidR="00A9320E">
          <w:rPr>
            <w:noProof/>
            <w:webHidden/>
            <w:rtl/>
          </w:rPr>
          <w:fldChar w:fldCharType="separate"/>
        </w:r>
        <w:r w:rsidR="003A394A">
          <w:rPr>
            <w:noProof/>
            <w:webHidden/>
            <w:rtl/>
          </w:rPr>
          <w:t>5</w:t>
        </w:r>
        <w:r w:rsidR="00A9320E">
          <w:rPr>
            <w:noProof/>
            <w:webHidden/>
            <w:rtl/>
          </w:rPr>
          <w:fldChar w:fldCharType="end"/>
        </w:r>
      </w:hyperlink>
    </w:p>
    <w:p w:rsidR="003A394A" w:rsidRDefault="003961DE">
      <w:pPr>
        <w:pStyle w:val="20"/>
        <w:tabs>
          <w:tab w:val="right" w:leader="dot" w:pos="9060"/>
        </w:tabs>
        <w:rPr>
          <w:noProof/>
          <w:rtl/>
        </w:rPr>
      </w:pPr>
      <w:hyperlink w:anchor="_Toc347720148" w:history="1">
        <w:r w:rsidR="003A394A" w:rsidRPr="005D37D9">
          <w:rPr>
            <w:rStyle w:val="Hyperlink"/>
            <w:rFonts w:hint="eastAsia"/>
            <w:noProof/>
            <w:rtl/>
            <w:lang w:bidi="ar-MA"/>
          </w:rPr>
          <w:t>بعض</w:t>
        </w:r>
        <w:r w:rsidR="003A394A" w:rsidRPr="005D37D9">
          <w:rPr>
            <w:rStyle w:val="Hyperlink"/>
            <w:noProof/>
            <w:rtl/>
            <w:lang w:bidi="ar-MA"/>
          </w:rPr>
          <w:t xml:space="preserve"> </w:t>
        </w:r>
        <w:r w:rsidR="003A394A" w:rsidRPr="005D37D9">
          <w:rPr>
            <w:rStyle w:val="Hyperlink"/>
            <w:rFonts w:hint="eastAsia"/>
            <w:noProof/>
            <w:rtl/>
            <w:lang w:bidi="ar-MA"/>
          </w:rPr>
          <w:t>مؤلفاته</w:t>
        </w:r>
        <w:r w:rsidR="003A394A" w:rsidRPr="005D37D9">
          <w:rPr>
            <w:rStyle w:val="Hyperlink"/>
            <w:noProof/>
            <w:rtl/>
            <w:lang w:bidi="ar-MA"/>
          </w:rPr>
          <w:t xml:space="preserve"> :</w:t>
        </w:r>
        <w:r w:rsidR="003A394A">
          <w:rPr>
            <w:noProof/>
            <w:webHidden/>
            <w:rtl/>
          </w:rPr>
          <w:tab/>
        </w:r>
        <w:r w:rsidR="00A9320E">
          <w:rPr>
            <w:noProof/>
            <w:webHidden/>
            <w:rtl/>
          </w:rPr>
          <w:fldChar w:fldCharType="begin"/>
        </w:r>
        <w:r w:rsidR="003A394A">
          <w:rPr>
            <w:noProof/>
            <w:webHidden/>
            <w:rtl/>
          </w:rPr>
          <w:instrText xml:space="preserve"> </w:instrText>
        </w:r>
        <w:r w:rsidR="003A394A">
          <w:rPr>
            <w:noProof/>
            <w:webHidden/>
          </w:rPr>
          <w:instrText>PAGEREF</w:instrText>
        </w:r>
        <w:r w:rsidR="003A394A">
          <w:rPr>
            <w:noProof/>
            <w:webHidden/>
            <w:rtl/>
          </w:rPr>
          <w:instrText xml:space="preserve"> _</w:instrText>
        </w:r>
        <w:r w:rsidR="003A394A">
          <w:rPr>
            <w:noProof/>
            <w:webHidden/>
          </w:rPr>
          <w:instrText>Toc347720148 \h</w:instrText>
        </w:r>
        <w:r w:rsidR="003A394A">
          <w:rPr>
            <w:noProof/>
            <w:webHidden/>
            <w:rtl/>
          </w:rPr>
          <w:instrText xml:space="preserve"> </w:instrText>
        </w:r>
        <w:r w:rsidR="00A9320E">
          <w:rPr>
            <w:noProof/>
            <w:webHidden/>
            <w:rtl/>
          </w:rPr>
        </w:r>
        <w:r w:rsidR="00A9320E">
          <w:rPr>
            <w:noProof/>
            <w:webHidden/>
            <w:rtl/>
          </w:rPr>
          <w:fldChar w:fldCharType="separate"/>
        </w:r>
        <w:r w:rsidR="003A394A">
          <w:rPr>
            <w:noProof/>
            <w:webHidden/>
            <w:rtl/>
          </w:rPr>
          <w:t>5</w:t>
        </w:r>
        <w:r w:rsidR="00A9320E">
          <w:rPr>
            <w:noProof/>
            <w:webHidden/>
            <w:rtl/>
          </w:rPr>
          <w:fldChar w:fldCharType="end"/>
        </w:r>
      </w:hyperlink>
    </w:p>
    <w:p w:rsidR="003A394A" w:rsidRDefault="003961DE">
      <w:pPr>
        <w:pStyle w:val="20"/>
        <w:tabs>
          <w:tab w:val="right" w:leader="dot" w:pos="9060"/>
        </w:tabs>
        <w:rPr>
          <w:noProof/>
          <w:rtl/>
        </w:rPr>
      </w:pPr>
      <w:hyperlink w:anchor="_Toc347720149" w:history="1">
        <w:r w:rsidR="003A394A" w:rsidRPr="005D37D9">
          <w:rPr>
            <w:rStyle w:val="Hyperlink"/>
            <w:rFonts w:hint="eastAsia"/>
            <w:noProof/>
            <w:rtl/>
            <w:lang w:bidi="ar-MA"/>
          </w:rPr>
          <w:t>وفاته</w:t>
        </w:r>
        <w:r w:rsidR="003A394A" w:rsidRPr="005D37D9">
          <w:rPr>
            <w:rStyle w:val="Hyperlink"/>
            <w:noProof/>
            <w:rtl/>
            <w:lang w:bidi="ar-MA"/>
          </w:rPr>
          <w:t xml:space="preserve"> :</w:t>
        </w:r>
        <w:r w:rsidR="003A394A">
          <w:rPr>
            <w:noProof/>
            <w:webHidden/>
            <w:rtl/>
          </w:rPr>
          <w:tab/>
        </w:r>
        <w:r w:rsidR="00A9320E">
          <w:rPr>
            <w:noProof/>
            <w:webHidden/>
            <w:rtl/>
          </w:rPr>
          <w:fldChar w:fldCharType="begin"/>
        </w:r>
        <w:r w:rsidR="003A394A">
          <w:rPr>
            <w:noProof/>
            <w:webHidden/>
            <w:rtl/>
          </w:rPr>
          <w:instrText xml:space="preserve"> </w:instrText>
        </w:r>
        <w:r w:rsidR="003A394A">
          <w:rPr>
            <w:noProof/>
            <w:webHidden/>
          </w:rPr>
          <w:instrText>PAGEREF</w:instrText>
        </w:r>
        <w:r w:rsidR="003A394A">
          <w:rPr>
            <w:noProof/>
            <w:webHidden/>
            <w:rtl/>
          </w:rPr>
          <w:instrText xml:space="preserve"> _</w:instrText>
        </w:r>
        <w:r w:rsidR="003A394A">
          <w:rPr>
            <w:noProof/>
            <w:webHidden/>
          </w:rPr>
          <w:instrText>Toc347720149 \h</w:instrText>
        </w:r>
        <w:r w:rsidR="003A394A">
          <w:rPr>
            <w:noProof/>
            <w:webHidden/>
            <w:rtl/>
          </w:rPr>
          <w:instrText xml:space="preserve"> </w:instrText>
        </w:r>
        <w:r w:rsidR="00A9320E">
          <w:rPr>
            <w:noProof/>
            <w:webHidden/>
            <w:rtl/>
          </w:rPr>
        </w:r>
        <w:r w:rsidR="00A9320E">
          <w:rPr>
            <w:noProof/>
            <w:webHidden/>
            <w:rtl/>
          </w:rPr>
          <w:fldChar w:fldCharType="separate"/>
        </w:r>
        <w:r w:rsidR="003A394A">
          <w:rPr>
            <w:noProof/>
            <w:webHidden/>
            <w:rtl/>
          </w:rPr>
          <w:t>6</w:t>
        </w:r>
        <w:r w:rsidR="00A9320E">
          <w:rPr>
            <w:noProof/>
            <w:webHidden/>
            <w:rtl/>
          </w:rPr>
          <w:fldChar w:fldCharType="end"/>
        </w:r>
      </w:hyperlink>
    </w:p>
    <w:p w:rsidR="003A394A" w:rsidRDefault="003961DE">
      <w:pPr>
        <w:pStyle w:val="20"/>
        <w:tabs>
          <w:tab w:val="right" w:leader="dot" w:pos="9060"/>
        </w:tabs>
        <w:rPr>
          <w:noProof/>
          <w:rtl/>
        </w:rPr>
      </w:pPr>
      <w:hyperlink w:anchor="_Toc347720150" w:history="1">
        <w:r w:rsidR="003A394A" w:rsidRPr="005D37D9">
          <w:rPr>
            <w:rStyle w:val="Hyperlink"/>
            <w:rFonts w:hint="eastAsia"/>
            <w:noProof/>
            <w:rtl/>
            <w:lang w:val="fr-FR" w:bidi="ar-MA"/>
          </w:rPr>
          <w:t>مكانة</w:t>
        </w:r>
        <w:r w:rsidR="003A394A" w:rsidRPr="005D37D9">
          <w:rPr>
            <w:rStyle w:val="Hyperlink"/>
            <w:noProof/>
            <w:rtl/>
            <w:lang w:val="fr-FR" w:bidi="ar-MA"/>
          </w:rPr>
          <w:t xml:space="preserve"> </w:t>
        </w:r>
        <w:r w:rsidR="003A394A" w:rsidRPr="005D37D9">
          <w:rPr>
            <w:rStyle w:val="Hyperlink"/>
            <w:rFonts w:hint="eastAsia"/>
            <w:noProof/>
            <w:rtl/>
            <w:lang w:val="fr-FR" w:bidi="ar-MA"/>
          </w:rPr>
          <w:t>الكتاب</w:t>
        </w:r>
        <w:r w:rsidR="003A394A" w:rsidRPr="005D37D9">
          <w:rPr>
            <w:rStyle w:val="Hyperlink"/>
            <w:noProof/>
            <w:rtl/>
            <w:lang w:val="fr-FR" w:bidi="ar-MA"/>
          </w:rPr>
          <w:t xml:space="preserve"> </w:t>
        </w:r>
        <w:r w:rsidR="003A394A" w:rsidRPr="005D37D9">
          <w:rPr>
            <w:rStyle w:val="Hyperlink"/>
            <w:rFonts w:hint="eastAsia"/>
            <w:noProof/>
            <w:rtl/>
            <w:lang w:val="fr-FR" w:bidi="ar-MA"/>
          </w:rPr>
          <w:t>العلمية</w:t>
        </w:r>
        <w:r w:rsidR="003A394A" w:rsidRPr="005D37D9">
          <w:rPr>
            <w:rStyle w:val="Hyperlink"/>
            <w:noProof/>
            <w:rtl/>
            <w:lang w:val="fr-FR" w:bidi="ar-MA"/>
          </w:rPr>
          <w:t>:</w:t>
        </w:r>
        <w:r w:rsidR="003A394A">
          <w:rPr>
            <w:noProof/>
            <w:webHidden/>
            <w:rtl/>
          </w:rPr>
          <w:tab/>
        </w:r>
        <w:r w:rsidR="00A9320E">
          <w:rPr>
            <w:noProof/>
            <w:webHidden/>
            <w:rtl/>
          </w:rPr>
          <w:fldChar w:fldCharType="begin"/>
        </w:r>
        <w:r w:rsidR="003A394A">
          <w:rPr>
            <w:noProof/>
            <w:webHidden/>
            <w:rtl/>
          </w:rPr>
          <w:instrText xml:space="preserve"> </w:instrText>
        </w:r>
        <w:r w:rsidR="003A394A">
          <w:rPr>
            <w:noProof/>
            <w:webHidden/>
          </w:rPr>
          <w:instrText>PAGEREF</w:instrText>
        </w:r>
        <w:r w:rsidR="003A394A">
          <w:rPr>
            <w:noProof/>
            <w:webHidden/>
            <w:rtl/>
          </w:rPr>
          <w:instrText xml:space="preserve"> _</w:instrText>
        </w:r>
        <w:r w:rsidR="003A394A">
          <w:rPr>
            <w:noProof/>
            <w:webHidden/>
          </w:rPr>
          <w:instrText>Toc347720150 \h</w:instrText>
        </w:r>
        <w:r w:rsidR="003A394A">
          <w:rPr>
            <w:noProof/>
            <w:webHidden/>
            <w:rtl/>
          </w:rPr>
          <w:instrText xml:space="preserve"> </w:instrText>
        </w:r>
        <w:r w:rsidR="00A9320E">
          <w:rPr>
            <w:noProof/>
            <w:webHidden/>
            <w:rtl/>
          </w:rPr>
        </w:r>
        <w:r w:rsidR="00A9320E">
          <w:rPr>
            <w:noProof/>
            <w:webHidden/>
            <w:rtl/>
          </w:rPr>
          <w:fldChar w:fldCharType="separate"/>
        </w:r>
        <w:r w:rsidR="003A394A">
          <w:rPr>
            <w:noProof/>
            <w:webHidden/>
            <w:rtl/>
          </w:rPr>
          <w:t>7</w:t>
        </w:r>
        <w:r w:rsidR="00A9320E">
          <w:rPr>
            <w:noProof/>
            <w:webHidden/>
            <w:rtl/>
          </w:rPr>
          <w:fldChar w:fldCharType="end"/>
        </w:r>
      </w:hyperlink>
    </w:p>
    <w:p w:rsidR="003A394A" w:rsidRDefault="003961DE">
      <w:pPr>
        <w:pStyle w:val="20"/>
        <w:tabs>
          <w:tab w:val="right" w:leader="dot" w:pos="9060"/>
        </w:tabs>
        <w:rPr>
          <w:noProof/>
          <w:rtl/>
        </w:rPr>
      </w:pPr>
      <w:hyperlink w:anchor="_Toc347720151" w:history="1">
        <w:r w:rsidR="003A394A" w:rsidRPr="005D37D9">
          <w:rPr>
            <w:rStyle w:val="Hyperlink"/>
            <w:rFonts w:hint="eastAsia"/>
            <w:noProof/>
            <w:rtl/>
            <w:lang w:val="fr-FR" w:bidi="ar-MA"/>
          </w:rPr>
          <w:t>محتويات</w:t>
        </w:r>
        <w:r w:rsidR="003A394A" w:rsidRPr="005D37D9">
          <w:rPr>
            <w:rStyle w:val="Hyperlink"/>
            <w:noProof/>
            <w:rtl/>
            <w:lang w:val="fr-FR" w:bidi="ar-MA"/>
          </w:rPr>
          <w:t xml:space="preserve"> </w:t>
        </w:r>
        <w:r w:rsidR="003A394A" w:rsidRPr="005D37D9">
          <w:rPr>
            <w:rStyle w:val="Hyperlink"/>
            <w:rFonts w:hint="eastAsia"/>
            <w:noProof/>
            <w:rtl/>
            <w:lang w:val="fr-FR" w:bidi="ar-MA"/>
          </w:rPr>
          <w:t>الكتاب</w:t>
        </w:r>
        <w:r w:rsidR="003A394A" w:rsidRPr="005D37D9">
          <w:rPr>
            <w:rStyle w:val="Hyperlink"/>
            <w:noProof/>
            <w:rtl/>
            <w:lang w:val="fr-FR" w:bidi="ar-MA"/>
          </w:rPr>
          <w:t>:</w:t>
        </w:r>
        <w:r w:rsidR="003A394A">
          <w:rPr>
            <w:noProof/>
            <w:webHidden/>
            <w:rtl/>
          </w:rPr>
          <w:tab/>
        </w:r>
        <w:r w:rsidR="00A9320E">
          <w:rPr>
            <w:noProof/>
            <w:webHidden/>
            <w:rtl/>
          </w:rPr>
          <w:fldChar w:fldCharType="begin"/>
        </w:r>
        <w:r w:rsidR="003A394A">
          <w:rPr>
            <w:noProof/>
            <w:webHidden/>
            <w:rtl/>
          </w:rPr>
          <w:instrText xml:space="preserve"> </w:instrText>
        </w:r>
        <w:r w:rsidR="003A394A">
          <w:rPr>
            <w:noProof/>
            <w:webHidden/>
          </w:rPr>
          <w:instrText>PAGEREF</w:instrText>
        </w:r>
        <w:r w:rsidR="003A394A">
          <w:rPr>
            <w:noProof/>
            <w:webHidden/>
            <w:rtl/>
          </w:rPr>
          <w:instrText xml:space="preserve"> _</w:instrText>
        </w:r>
        <w:r w:rsidR="003A394A">
          <w:rPr>
            <w:noProof/>
            <w:webHidden/>
          </w:rPr>
          <w:instrText>Toc347720151 \h</w:instrText>
        </w:r>
        <w:r w:rsidR="003A394A">
          <w:rPr>
            <w:noProof/>
            <w:webHidden/>
            <w:rtl/>
          </w:rPr>
          <w:instrText xml:space="preserve"> </w:instrText>
        </w:r>
        <w:r w:rsidR="00A9320E">
          <w:rPr>
            <w:noProof/>
            <w:webHidden/>
            <w:rtl/>
          </w:rPr>
        </w:r>
        <w:r w:rsidR="00A9320E">
          <w:rPr>
            <w:noProof/>
            <w:webHidden/>
            <w:rtl/>
          </w:rPr>
          <w:fldChar w:fldCharType="separate"/>
        </w:r>
        <w:r w:rsidR="003A394A">
          <w:rPr>
            <w:noProof/>
            <w:webHidden/>
            <w:rtl/>
          </w:rPr>
          <w:t>8</w:t>
        </w:r>
        <w:r w:rsidR="00A9320E">
          <w:rPr>
            <w:noProof/>
            <w:webHidden/>
            <w:rtl/>
          </w:rPr>
          <w:fldChar w:fldCharType="end"/>
        </w:r>
      </w:hyperlink>
    </w:p>
    <w:p w:rsidR="003A394A" w:rsidRDefault="003961DE">
      <w:pPr>
        <w:pStyle w:val="10"/>
        <w:tabs>
          <w:tab w:val="right" w:leader="dot" w:pos="9060"/>
        </w:tabs>
        <w:rPr>
          <w:rFonts w:asciiTheme="minorHAnsi" w:eastAsiaTheme="minorEastAsia" w:hAnsiTheme="minorHAnsi" w:cstheme="minorBidi"/>
          <w:noProof/>
          <w:sz w:val="22"/>
          <w:szCs w:val="22"/>
          <w:rtl/>
          <w:lang w:val="fr-FR" w:eastAsia="fr-FR"/>
        </w:rPr>
      </w:pPr>
      <w:hyperlink w:anchor="_Toc347720152" w:history="1">
        <w:r w:rsidR="003A394A" w:rsidRPr="005D37D9">
          <w:rPr>
            <w:rStyle w:val="Hyperlink"/>
            <w:rFonts w:hint="eastAsia"/>
            <w:noProof/>
            <w:rtl/>
            <w:lang w:val="fr-FR" w:bidi="ar-MA"/>
          </w:rPr>
          <w:t>منهج</w:t>
        </w:r>
        <w:r w:rsidR="003A394A" w:rsidRPr="005D37D9">
          <w:rPr>
            <w:rStyle w:val="Hyperlink"/>
            <w:noProof/>
            <w:rtl/>
            <w:lang w:val="fr-FR" w:bidi="ar-MA"/>
          </w:rPr>
          <w:t xml:space="preserve"> </w:t>
        </w:r>
        <w:r w:rsidR="003A394A" w:rsidRPr="005D37D9">
          <w:rPr>
            <w:rStyle w:val="Hyperlink"/>
            <w:rFonts w:hint="eastAsia"/>
            <w:noProof/>
            <w:rtl/>
            <w:lang w:val="fr-FR" w:bidi="ar-MA"/>
          </w:rPr>
          <w:t>البخاري</w:t>
        </w:r>
        <w:r w:rsidR="003A394A" w:rsidRPr="005D37D9">
          <w:rPr>
            <w:rStyle w:val="Hyperlink"/>
            <w:noProof/>
            <w:rtl/>
            <w:lang w:val="fr-FR" w:bidi="ar-MA"/>
          </w:rPr>
          <w:t xml:space="preserve"> </w:t>
        </w:r>
        <w:r w:rsidR="003A394A" w:rsidRPr="005D37D9">
          <w:rPr>
            <w:rStyle w:val="Hyperlink"/>
            <w:rFonts w:hint="eastAsia"/>
            <w:noProof/>
            <w:rtl/>
            <w:lang w:val="fr-FR" w:bidi="ar-MA"/>
          </w:rPr>
          <w:t>في</w:t>
        </w:r>
        <w:r w:rsidR="003A394A" w:rsidRPr="005D37D9">
          <w:rPr>
            <w:rStyle w:val="Hyperlink"/>
            <w:noProof/>
            <w:rtl/>
            <w:lang w:val="fr-FR" w:bidi="ar-MA"/>
          </w:rPr>
          <w:t xml:space="preserve"> </w:t>
        </w:r>
        <w:r w:rsidR="003A394A" w:rsidRPr="005D37D9">
          <w:rPr>
            <w:rStyle w:val="Hyperlink"/>
            <w:rFonts w:hint="eastAsia"/>
            <w:noProof/>
            <w:rtl/>
            <w:lang w:val="fr-FR" w:bidi="ar-MA"/>
          </w:rPr>
          <w:t>التاريخ</w:t>
        </w:r>
        <w:r w:rsidR="003A394A" w:rsidRPr="005D37D9">
          <w:rPr>
            <w:rStyle w:val="Hyperlink"/>
            <w:noProof/>
            <w:rtl/>
            <w:lang w:val="fr-FR" w:bidi="ar-MA"/>
          </w:rPr>
          <w:t xml:space="preserve"> </w:t>
        </w:r>
        <w:r w:rsidR="003A394A" w:rsidRPr="005D37D9">
          <w:rPr>
            <w:rStyle w:val="Hyperlink"/>
            <w:rFonts w:hint="eastAsia"/>
            <w:noProof/>
            <w:rtl/>
            <w:lang w:val="fr-FR" w:bidi="ar-MA"/>
          </w:rPr>
          <w:t>الكبير</w:t>
        </w:r>
        <w:r w:rsidR="003A394A">
          <w:rPr>
            <w:noProof/>
            <w:webHidden/>
            <w:rtl/>
          </w:rPr>
          <w:tab/>
        </w:r>
        <w:r w:rsidR="00A9320E">
          <w:rPr>
            <w:noProof/>
            <w:webHidden/>
            <w:rtl/>
          </w:rPr>
          <w:fldChar w:fldCharType="begin"/>
        </w:r>
        <w:r w:rsidR="003A394A">
          <w:rPr>
            <w:noProof/>
            <w:webHidden/>
            <w:rtl/>
          </w:rPr>
          <w:instrText xml:space="preserve"> </w:instrText>
        </w:r>
        <w:r w:rsidR="003A394A">
          <w:rPr>
            <w:noProof/>
            <w:webHidden/>
          </w:rPr>
          <w:instrText>PAGEREF</w:instrText>
        </w:r>
        <w:r w:rsidR="003A394A">
          <w:rPr>
            <w:noProof/>
            <w:webHidden/>
            <w:rtl/>
          </w:rPr>
          <w:instrText xml:space="preserve"> _</w:instrText>
        </w:r>
        <w:r w:rsidR="003A394A">
          <w:rPr>
            <w:noProof/>
            <w:webHidden/>
          </w:rPr>
          <w:instrText>Toc347720152 \h</w:instrText>
        </w:r>
        <w:r w:rsidR="003A394A">
          <w:rPr>
            <w:noProof/>
            <w:webHidden/>
            <w:rtl/>
          </w:rPr>
          <w:instrText xml:space="preserve"> </w:instrText>
        </w:r>
        <w:r w:rsidR="00A9320E">
          <w:rPr>
            <w:noProof/>
            <w:webHidden/>
            <w:rtl/>
          </w:rPr>
        </w:r>
        <w:r w:rsidR="00A9320E">
          <w:rPr>
            <w:noProof/>
            <w:webHidden/>
            <w:rtl/>
          </w:rPr>
          <w:fldChar w:fldCharType="separate"/>
        </w:r>
        <w:r w:rsidR="003A394A">
          <w:rPr>
            <w:noProof/>
            <w:webHidden/>
            <w:rtl/>
          </w:rPr>
          <w:t>10</w:t>
        </w:r>
        <w:r w:rsidR="00A9320E">
          <w:rPr>
            <w:noProof/>
            <w:webHidden/>
            <w:rtl/>
          </w:rPr>
          <w:fldChar w:fldCharType="end"/>
        </w:r>
      </w:hyperlink>
    </w:p>
    <w:p w:rsidR="003A394A" w:rsidRDefault="003961DE">
      <w:pPr>
        <w:pStyle w:val="10"/>
        <w:tabs>
          <w:tab w:val="right" w:leader="dot" w:pos="9060"/>
        </w:tabs>
        <w:rPr>
          <w:rFonts w:asciiTheme="minorHAnsi" w:eastAsiaTheme="minorEastAsia" w:hAnsiTheme="minorHAnsi" w:cstheme="minorBidi"/>
          <w:noProof/>
          <w:sz w:val="22"/>
          <w:szCs w:val="22"/>
          <w:rtl/>
          <w:lang w:val="fr-FR" w:eastAsia="fr-FR"/>
        </w:rPr>
      </w:pPr>
      <w:hyperlink w:anchor="_Toc347720153" w:history="1">
        <w:r w:rsidR="003A394A" w:rsidRPr="005D37D9">
          <w:rPr>
            <w:rStyle w:val="Hyperlink"/>
            <w:rFonts w:hint="eastAsia"/>
            <w:noProof/>
            <w:rtl/>
            <w:lang w:val="fr-FR" w:bidi="ar-MA"/>
          </w:rPr>
          <w:t>المبحث</w:t>
        </w:r>
        <w:r w:rsidR="003A394A" w:rsidRPr="005D37D9">
          <w:rPr>
            <w:rStyle w:val="Hyperlink"/>
            <w:noProof/>
            <w:rtl/>
            <w:lang w:val="fr-FR" w:bidi="ar-MA"/>
          </w:rPr>
          <w:t xml:space="preserve"> </w:t>
        </w:r>
        <w:r w:rsidR="003A394A" w:rsidRPr="005D37D9">
          <w:rPr>
            <w:rStyle w:val="Hyperlink"/>
            <w:rFonts w:hint="eastAsia"/>
            <w:noProof/>
            <w:rtl/>
            <w:lang w:val="fr-FR" w:bidi="ar-MA"/>
          </w:rPr>
          <w:t>الأول</w:t>
        </w:r>
        <w:r w:rsidR="003A394A" w:rsidRPr="005D37D9">
          <w:rPr>
            <w:rStyle w:val="Hyperlink"/>
            <w:noProof/>
            <w:rtl/>
            <w:lang w:val="fr-FR" w:bidi="ar-MA"/>
          </w:rPr>
          <w:t xml:space="preserve">: </w:t>
        </w:r>
        <w:r w:rsidR="003A394A" w:rsidRPr="005D37D9">
          <w:rPr>
            <w:rStyle w:val="Hyperlink"/>
            <w:rFonts w:hint="eastAsia"/>
            <w:noProof/>
            <w:rtl/>
            <w:lang w:val="fr-FR" w:bidi="ar-MA"/>
          </w:rPr>
          <w:t>منهج</w:t>
        </w:r>
        <w:r w:rsidR="003A394A" w:rsidRPr="005D37D9">
          <w:rPr>
            <w:rStyle w:val="Hyperlink"/>
            <w:noProof/>
            <w:rtl/>
            <w:lang w:val="fr-FR" w:bidi="ar-MA"/>
          </w:rPr>
          <w:t xml:space="preserve"> </w:t>
        </w:r>
        <w:r w:rsidR="003A394A" w:rsidRPr="005D37D9">
          <w:rPr>
            <w:rStyle w:val="Hyperlink"/>
            <w:rFonts w:hint="eastAsia"/>
            <w:noProof/>
            <w:rtl/>
            <w:lang w:val="fr-FR" w:bidi="ar-MA"/>
          </w:rPr>
          <w:t>البخاري</w:t>
        </w:r>
        <w:r w:rsidR="003A394A" w:rsidRPr="005D37D9">
          <w:rPr>
            <w:rStyle w:val="Hyperlink"/>
            <w:noProof/>
            <w:rtl/>
            <w:lang w:val="fr-FR" w:bidi="ar-MA"/>
          </w:rPr>
          <w:t xml:space="preserve"> </w:t>
        </w:r>
        <w:r w:rsidR="003A394A" w:rsidRPr="005D37D9">
          <w:rPr>
            <w:rStyle w:val="Hyperlink"/>
            <w:rFonts w:hint="eastAsia"/>
            <w:noProof/>
            <w:rtl/>
            <w:lang w:val="fr-FR" w:bidi="ar-MA"/>
          </w:rPr>
          <w:t>في</w:t>
        </w:r>
        <w:r w:rsidR="003A394A" w:rsidRPr="005D37D9">
          <w:rPr>
            <w:rStyle w:val="Hyperlink"/>
            <w:noProof/>
            <w:rtl/>
            <w:lang w:val="fr-FR" w:bidi="ar-MA"/>
          </w:rPr>
          <w:t xml:space="preserve"> </w:t>
        </w:r>
        <w:r w:rsidR="003A394A" w:rsidRPr="005D37D9">
          <w:rPr>
            <w:rStyle w:val="Hyperlink"/>
            <w:rFonts w:hint="eastAsia"/>
            <w:noProof/>
            <w:rtl/>
            <w:lang w:val="fr-FR" w:bidi="ar-MA"/>
          </w:rPr>
          <w:t>ذكر</w:t>
        </w:r>
        <w:r w:rsidR="003A394A" w:rsidRPr="005D37D9">
          <w:rPr>
            <w:rStyle w:val="Hyperlink"/>
            <w:noProof/>
            <w:rtl/>
            <w:lang w:val="fr-FR" w:bidi="ar-MA"/>
          </w:rPr>
          <w:t xml:space="preserve"> </w:t>
        </w:r>
        <w:r w:rsidR="003A394A" w:rsidRPr="005D37D9">
          <w:rPr>
            <w:rStyle w:val="Hyperlink"/>
            <w:rFonts w:hint="eastAsia"/>
            <w:noProof/>
            <w:rtl/>
            <w:lang w:val="fr-FR" w:bidi="ar-MA"/>
          </w:rPr>
          <w:t>التراجم</w:t>
        </w:r>
        <w:r w:rsidR="003A394A" w:rsidRPr="005D37D9">
          <w:rPr>
            <w:rStyle w:val="Hyperlink"/>
            <w:noProof/>
            <w:rtl/>
            <w:lang w:val="fr-FR" w:bidi="ar-MA"/>
          </w:rPr>
          <w:t xml:space="preserve"> </w:t>
        </w:r>
        <w:r w:rsidR="003A394A" w:rsidRPr="005D37D9">
          <w:rPr>
            <w:rStyle w:val="Hyperlink"/>
            <w:rFonts w:hint="eastAsia"/>
            <w:noProof/>
            <w:rtl/>
            <w:lang w:val="fr-FR" w:bidi="ar-MA"/>
          </w:rPr>
          <w:t>وترتيبها</w:t>
        </w:r>
        <w:r w:rsidR="003A394A">
          <w:rPr>
            <w:noProof/>
            <w:webHidden/>
            <w:rtl/>
          </w:rPr>
          <w:tab/>
        </w:r>
        <w:r w:rsidR="00A9320E">
          <w:rPr>
            <w:noProof/>
            <w:webHidden/>
            <w:rtl/>
          </w:rPr>
          <w:fldChar w:fldCharType="begin"/>
        </w:r>
        <w:r w:rsidR="003A394A">
          <w:rPr>
            <w:noProof/>
            <w:webHidden/>
            <w:rtl/>
          </w:rPr>
          <w:instrText xml:space="preserve"> </w:instrText>
        </w:r>
        <w:r w:rsidR="003A394A">
          <w:rPr>
            <w:noProof/>
            <w:webHidden/>
          </w:rPr>
          <w:instrText>PAGEREF</w:instrText>
        </w:r>
        <w:r w:rsidR="003A394A">
          <w:rPr>
            <w:noProof/>
            <w:webHidden/>
            <w:rtl/>
          </w:rPr>
          <w:instrText xml:space="preserve"> _</w:instrText>
        </w:r>
        <w:r w:rsidR="003A394A">
          <w:rPr>
            <w:noProof/>
            <w:webHidden/>
          </w:rPr>
          <w:instrText>Toc347720153 \h</w:instrText>
        </w:r>
        <w:r w:rsidR="003A394A">
          <w:rPr>
            <w:noProof/>
            <w:webHidden/>
            <w:rtl/>
          </w:rPr>
          <w:instrText xml:space="preserve"> </w:instrText>
        </w:r>
        <w:r w:rsidR="00A9320E">
          <w:rPr>
            <w:noProof/>
            <w:webHidden/>
            <w:rtl/>
          </w:rPr>
        </w:r>
        <w:r w:rsidR="00A9320E">
          <w:rPr>
            <w:noProof/>
            <w:webHidden/>
            <w:rtl/>
          </w:rPr>
          <w:fldChar w:fldCharType="separate"/>
        </w:r>
        <w:r w:rsidR="003A394A">
          <w:rPr>
            <w:noProof/>
            <w:webHidden/>
            <w:rtl/>
          </w:rPr>
          <w:t>12</w:t>
        </w:r>
        <w:r w:rsidR="00A9320E">
          <w:rPr>
            <w:noProof/>
            <w:webHidden/>
            <w:rtl/>
          </w:rPr>
          <w:fldChar w:fldCharType="end"/>
        </w:r>
      </w:hyperlink>
    </w:p>
    <w:p w:rsidR="003A394A" w:rsidRDefault="003961DE">
      <w:pPr>
        <w:pStyle w:val="30"/>
        <w:tabs>
          <w:tab w:val="right" w:leader="dot" w:pos="9060"/>
        </w:tabs>
        <w:rPr>
          <w:noProof/>
          <w:rtl/>
        </w:rPr>
      </w:pPr>
      <w:hyperlink w:anchor="_Toc347720154" w:history="1">
        <w:r w:rsidR="003A394A" w:rsidRPr="005D37D9">
          <w:rPr>
            <w:rStyle w:val="Hyperlink"/>
            <w:rFonts w:hint="eastAsia"/>
            <w:noProof/>
            <w:rtl/>
            <w:lang w:bidi="ar-MA"/>
          </w:rPr>
          <w:t>أمثلــة</w:t>
        </w:r>
        <w:r w:rsidR="003A394A" w:rsidRPr="005D37D9">
          <w:rPr>
            <w:rStyle w:val="Hyperlink"/>
            <w:i/>
            <w:iCs/>
            <w:noProof/>
            <w:rtl/>
            <w:lang w:bidi="ar-MA"/>
          </w:rPr>
          <w:t>:</w:t>
        </w:r>
        <w:r w:rsidR="003A394A">
          <w:rPr>
            <w:noProof/>
            <w:webHidden/>
            <w:rtl/>
          </w:rPr>
          <w:tab/>
        </w:r>
        <w:r w:rsidR="00A9320E">
          <w:rPr>
            <w:noProof/>
            <w:webHidden/>
            <w:rtl/>
          </w:rPr>
          <w:fldChar w:fldCharType="begin"/>
        </w:r>
        <w:r w:rsidR="003A394A">
          <w:rPr>
            <w:noProof/>
            <w:webHidden/>
            <w:rtl/>
          </w:rPr>
          <w:instrText xml:space="preserve"> </w:instrText>
        </w:r>
        <w:r w:rsidR="003A394A">
          <w:rPr>
            <w:noProof/>
            <w:webHidden/>
          </w:rPr>
          <w:instrText>PAGEREF</w:instrText>
        </w:r>
        <w:r w:rsidR="003A394A">
          <w:rPr>
            <w:noProof/>
            <w:webHidden/>
            <w:rtl/>
          </w:rPr>
          <w:instrText xml:space="preserve"> _</w:instrText>
        </w:r>
        <w:r w:rsidR="003A394A">
          <w:rPr>
            <w:noProof/>
            <w:webHidden/>
          </w:rPr>
          <w:instrText>Toc347720154 \h</w:instrText>
        </w:r>
        <w:r w:rsidR="003A394A">
          <w:rPr>
            <w:noProof/>
            <w:webHidden/>
            <w:rtl/>
          </w:rPr>
          <w:instrText xml:space="preserve"> </w:instrText>
        </w:r>
        <w:r w:rsidR="00A9320E">
          <w:rPr>
            <w:noProof/>
            <w:webHidden/>
            <w:rtl/>
          </w:rPr>
        </w:r>
        <w:r w:rsidR="00A9320E">
          <w:rPr>
            <w:noProof/>
            <w:webHidden/>
            <w:rtl/>
          </w:rPr>
          <w:fldChar w:fldCharType="separate"/>
        </w:r>
        <w:r w:rsidR="003A394A">
          <w:rPr>
            <w:noProof/>
            <w:webHidden/>
            <w:rtl/>
          </w:rPr>
          <w:t>12</w:t>
        </w:r>
        <w:r w:rsidR="00A9320E">
          <w:rPr>
            <w:noProof/>
            <w:webHidden/>
            <w:rtl/>
          </w:rPr>
          <w:fldChar w:fldCharType="end"/>
        </w:r>
      </w:hyperlink>
    </w:p>
    <w:p w:rsidR="003A394A" w:rsidRDefault="003961DE">
      <w:pPr>
        <w:pStyle w:val="10"/>
        <w:tabs>
          <w:tab w:val="right" w:leader="dot" w:pos="9060"/>
        </w:tabs>
        <w:rPr>
          <w:rFonts w:asciiTheme="minorHAnsi" w:eastAsiaTheme="minorEastAsia" w:hAnsiTheme="minorHAnsi" w:cstheme="minorBidi"/>
          <w:noProof/>
          <w:sz w:val="22"/>
          <w:szCs w:val="22"/>
          <w:rtl/>
          <w:lang w:val="fr-FR" w:eastAsia="fr-FR"/>
        </w:rPr>
      </w:pPr>
      <w:hyperlink w:anchor="_Toc347720155" w:history="1">
        <w:r w:rsidR="003A394A" w:rsidRPr="005D37D9">
          <w:rPr>
            <w:rStyle w:val="Hyperlink"/>
            <w:rFonts w:hint="eastAsia"/>
            <w:noProof/>
            <w:rtl/>
            <w:lang w:val="fr-FR" w:bidi="ar-MA"/>
          </w:rPr>
          <w:t>المبحث</w:t>
        </w:r>
        <w:r w:rsidR="003A394A" w:rsidRPr="005D37D9">
          <w:rPr>
            <w:rStyle w:val="Hyperlink"/>
            <w:noProof/>
            <w:rtl/>
            <w:lang w:val="fr-FR" w:bidi="ar-MA"/>
          </w:rPr>
          <w:t xml:space="preserve"> </w:t>
        </w:r>
        <w:r w:rsidR="003A394A" w:rsidRPr="005D37D9">
          <w:rPr>
            <w:rStyle w:val="Hyperlink"/>
            <w:rFonts w:hint="eastAsia"/>
            <w:noProof/>
            <w:rtl/>
            <w:lang w:val="fr-FR" w:bidi="ar-MA"/>
          </w:rPr>
          <w:t>الثاني</w:t>
        </w:r>
        <w:r w:rsidR="003A394A" w:rsidRPr="005D37D9">
          <w:rPr>
            <w:rStyle w:val="Hyperlink"/>
            <w:noProof/>
            <w:rtl/>
            <w:lang w:val="fr-FR" w:bidi="ar-MA"/>
          </w:rPr>
          <w:t xml:space="preserve">: </w:t>
        </w:r>
        <w:r w:rsidR="003A394A" w:rsidRPr="005D37D9">
          <w:rPr>
            <w:rStyle w:val="Hyperlink"/>
            <w:rFonts w:hint="eastAsia"/>
            <w:noProof/>
            <w:rtl/>
            <w:lang w:val="fr-FR" w:bidi="ar-MA"/>
          </w:rPr>
          <w:t>منهجه</w:t>
        </w:r>
        <w:r w:rsidR="003A394A" w:rsidRPr="005D37D9">
          <w:rPr>
            <w:rStyle w:val="Hyperlink"/>
            <w:noProof/>
            <w:rtl/>
            <w:lang w:val="fr-FR" w:bidi="ar-MA"/>
          </w:rPr>
          <w:t xml:space="preserve"> </w:t>
        </w:r>
        <w:r w:rsidR="003A394A" w:rsidRPr="005D37D9">
          <w:rPr>
            <w:rStyle w:val="Hyperlink"/>
            <w:rFonts w:hint="eastAsia"/>
            <w:noProof/>
            <w:rtl/>
            <w:lang w:val="fr-FR" w:bidi="ar-MA"/>
          </w:rPr>
          <w:t>في</w:t>
        </w:r>
        <w:r w:rsidR="003A394A" w:rsidRPr="005D37D9">
          <w:rPr>
            <w:rStyle w:val="Hyperlink"/>
            <w:noProof/>
            <w:rtl/>
            <w:lang w:val="fr-FR" w:bidi="ar-MA"/>
          </w:rPr>
          <w:t xml:space="preserve"> </w:t>
        </w:r>
        <w:r w:rsidR="003A394A" w:rsidRPr="005D37D9">
          <w:rPr>
            <w:rStyle w:val="Hyperlink"/>
            <w:rFonts w:hint="eastAsia"/>
            <w:noProof/>
            <w:rtl/>
            <w:lang w:val="fr-FR" w:bidi="ar-MA"/>
          </w:rPr>
          <w:t>إيراد</w:t>
        </w:r>
        <w:r w:rsidR="003A394A" w:rsidRPr="005D37D9">
          <w:rPr>
            <w:rStyle w:val="Hyperlink"/>
            <w:noProof/>
            <w:rtl/>
            <w:lang w:val="fr-FR" w:bidi="ar-MA"/>
          </w:rPr>
          <w:t xml:space="preserve"> </w:t>
        </w:r>
        <w:r w:rsidR="003A394A" w:rsidRPr="005D37D9">
          <w:rPr>
            <w:rStyle w:val="Hyperlink"/>
            <w:rFonts w:hint="eastAsia"/>
            <w:noProof/>
            <w:rtl/>
            <w:lang w:val="fr-FR" w:bidi="ar-MA"/>
          </w:rPr>
          <w:t>التراجم</w:t>
        </w:r>
        <w:r w:rsidR="003A394A">
          <w:rPr>
            <w:noProof/>
            <w:webHidden/>
            <w:rtl/>
          </w:rPr>
          <w:tab/>
        </w:r>
        <w:r w:rsidR="00A9320E">
          <w:rPr>
            <w:noProof/>
            <w:webHidden/>
            <w:rtl/>
          </w:rPr>
          <w:fldChar w:fldCharType="begin"/>
        </w:r>
        <w:r w:rsidR="003A394A">
          <w:rPr>
            <w:noProof/>
            <w:webHidden/>
            <w:rtl/>
          </w:rPr>
          <w:instrText xml:space="preserve"> </w:instrText>
        </w:r>
        <w:r w:rsidR="003A394A">
          <w:rPr>
            <w:noProof/>
            <w:webHidden/>
          </w:rPr>
          <w:instrText>PAGEREF</w:instrText>
        </w:r>
        <w:r w:rsidR="003A394A">
          <w:rPr>
            <w:noProof/>
            <w:webHidden/>
            <w:rtl/>
          </w:rPr>
          <w:instrText xml:space="preserve"> _</w:instrText>
        </w:r>
        <w:r w:rsidR="003A394A">
          <w:rPr>
            <w:noProof/>
            <w:webHidden/>
          </w:rPr>
          <w:instrText>Toc347720155 \h</w:instrText>
        </w:r>
        <w:r w:rsidR="003A394A">
          <w:rPr>
            <w:noProof/>
            <w:webHidden/>
            <w:rtl/>
          </w:rPr>
          <w:instrText xml:space="preserve"> </w:instrText>
        </w:r>
        <w:r w:rsidR="00A9320E">
          <w:rPr>
            <w:noProof/>
            <w:webHidden/>
            <w:rtl/>
          </w:rPr>
        </w:r>
        <w:r w:rsidR="00A9320E">
          <w:rPr>
            <w:noProof/>
            <w:webHidden/>
            <w:rtl/>
          </w:rPr>
          <w:fldChar w:fldCharType="separate"/>
        </w:r>
        <w:r w:rsidR="003A394A">
          <w:rPr>
            <w:noProof/>
            <w:webHidden/>
            <w:rtl/>
          </w:rPr>
          <w:t>14</w:t>
        </w:r>
        <w:r w:rsidR="00A9320E">
          <w:rPr>
            <w:noProof/>
            <w:webHidden/>
            <w:rtl/>
          </w:rPr>
          <w:fldChar w:fldCharType="end"/>
        </w:r>
      </w:hyperlink>
    </w:p>
    <w:p w:rsidR="003A394A" w:rsidRDefault="003961DE">
      <w:pPr>
        <w:pStyle w:val="30"/>
        <w:tabs>
          <w:tab w:val="right" w:leader="dot" w:pos="9060"/>
        </w:tabs>
        <w:rPr>
          <w:noProof/>
          <w:rtl/>
        </w:rPr>
      </w:pPr>
      <w:hyperlink w:anchor="_Toc347720156" w:history="1">
        <w:r w:rsidR="003A394A" w:rsidRPr="005D37D9">
          <w:rPr>
            <w:rStyle w:val="Hyperlink"/>
            <w:rFonts w:hint="eastAsia"/>
            <w:noProof/>
            <w:rtl/>
            <w:lang w:bidi="ar-MA"/>
          </w:rPr>
          <w:t>أولا</w:t>
        </w:r>
        <w:r w:rsidR="003A394A" w:rsidRPr="005D37D9">
          <w:rPr>
            <w:rStyle w:val="Hyperlink"/>
            <w:noProof/>
            <w:rtl/>
            <w:lang w:bidi="ar-MA"/>
          </w:rPr>
          <w:t xml:space="preserve">: </w:t>
        </w:r>
        <w:r w:rsidR="003A394A" w:rsidRPr="005D37D9">
          <w:rPr>
            <w:rStyle w:val="Hyperlink"/>
            <w:rFonts w:hint="eastAsia"/>
            <w:noProof/>
            <w:rtl/>
            <w:lang w:bidi="ar-MA"/>
          </w:rPr>
          <w:t>الطول</w:t>
        </w:r>
        <w:r w:rsidR="003A394A" w:rsidRPr="005D37D9">
          <w:rPr>
            <w:rStyle w:val="Hyperlink"/>
            <w:noProof/>
            <w:rtl/>
            <w:lang w:bidi="ar-MA"/>
          </w:rPr>
          <w:t xml:space="preserve"> </w:t>
        </w:r>
        <w:r w:rsidR="003A394A" w:rsidRPr="005D37D9">
          <w:rPr>
            <w:rStyle w:val="Hyperlink"/>
            <w:rFonts w:hint="eastAsia"/>
            <w:noProof/>
            <w:rtl/>
            <w:lang w:bidi="ar-MA"/>
          </w:rPr>
          <w:t>والقصر</w:t>
        </w:r>
        <w:r w:rsidR="003A394A" w:rsidRPr="005D37D9">
          <w:rPr>
            <w:rStyle w:val="Hyperlink"/>
            <w:noProof/>
            <w:rtl/>
            <w:lang w:bidi="ar-MA"/>
          </w:rPr>
          <w:t>:</w:t>
        </w:r>
        <w:r w:rsidR="003A394A">
          <w:rPr>
            <w:noProof/>
            <w:webHidden/>
            <w:rtl/>
          </w:rPr>
          <w:tab/>
        </w:r>
        <w:r w:rsidR="00A9320E">
          <w:rPr>
            <w:noProof/>
            <w:webHidden/>
            <w:rtl/>
          </w:rPr>
          <w:fldChar w:fldCharType="begin"/>
        </w:r>
        <w:r w:rsidR="003A394A">
          <w:rPr>
            <w:noProof/>
            <w:webHidden/>
            <w:rtl/>
          </w:rPr>
          <w:instrText xml:space="preserve"> </w:instrText>
        </w:r>
        <w:r w:rsidR="003A394A">
          <w:rPr>
            <w:noProof/>
            <w:webHidden/>
          </w:rPr>
          <w:instrText>PAGEREF</w:instrText>
        </w:r>
        <w:r w:rsidR="003A394A">
          <w:rPr>
            <w:noProof/>
            <w:webHidden/>
            <w:rtl/>
          </w:rPr>
          <w:instrText xml:space="preserve"> _</w:instrText>
        </w:r>
        <w:r w:rsidR="003A394A">
          <w:rPr>
            <w:noProof/>
            <w:webHidden/>
          </w:rPr>
          <w:instrText>Toc347720156 \h</w:instrText>
        </w:r>
        <w:r w:rsidR="003A394A">
          <w:rPr>
            <w:noProof/>
            <w:webHidden/>
            <w:rtl/>
          </w:rPr>
          <w:instrText xml:space="preserve"> </w:instrText>
        </w:r>
        <w:r w:rsidR="00A9320E">
          <w:rPr>
            <w:noProof/>
            <w:webHidden/>
            <w:rtl/>
          </w:rPr>
        </w:r>
        <w:r w:rsidR="00A9320E">
          <w:rPr>
            <w:noProof/>
            <w:webHidden/>
            <w:rtl/>
          </w:rPr>
          <w:fldChar w:fldCharType="separate"/>
        </w:r>
        <w:r w:rsidR="003A394A">
          <w:rPr>
            <w:noProof/>
            <w:webHidden/>
            <w:rtl/>
          </w:rPr>
          <w:t>14</w:t>
        </w:r>
        <w:r w:rsidR="00A9320E">
          <w:rPr>
            <w:noProof/>
            <w:webHidden/>
            <w:rtl/>
          </w:rPr>
          <w:fldChar w:fldCharType="end"/>
        </w:r>
      </w:hyperlink>
    </w:p>
    <w:p w:rsidR="003A394A" w:rsidRDefault="003961DE">
      <w:pPr>
        <w:pStyle w:val="30"/>
        <w:tabs>
          <w:tab w:val="right" w:leader="dot" w:pos="9060"/>
        </w:tabs>
        <w:rPr>
          <w:noProof/>
          <w:rtl/>
        </w:rPr>
      </w:pPr>
      <w:hyperlink w:anchor="_Toc347720157" w:history="1">
        <w:r w:rsidR="003A394A" w:rsidRPr="005D37D9">
          <w:rPr>
            <w:rStyle w:val="Hyperlink"/>
            <w:rFonts w:hint="eastAsia"/>
            <w:noProof/>
            <w:rtl/>
            <w:lang w:bidi="ar-MA"/>
          </w:rPr>
          <w:t>أمثلة</w:t>
        </w:r>
        <w:r w:rsidR="003A394A" w:rsidRPr="005D37D9">
          <w:rPr>
            <w:rStyle w:val="Hyperlink"/>
            <w:noProof/>
            <w:rtl/>
            <w:lang w:bidi="ar-MA"/>
          </w:rPr>
          <w:t>:</w:t>
        </w:r>
        <w:r w:rsidR="003A394A">
          <w:rPr>
            <w:noProof/>
            <w:webHidden/>
            <w:rtl/>
          </w:rPr>
          <w:tab/>
        </w:r>
        <w:r w:rsidR="00A9320E">
          <w:rPr>
            <w:noProof/>
            <w:webHidden/>
            <w:rtl/>
          </w:rPr>
          <w:fldChar w:fldCharType="begin"/>
        </w:r>
        <w:r w:rsidR="003A394A">
          <w:rPr>
            <w:noProof/>
            <w:webHidden/>
            <w:rtl/>
          </w:rPr>
          <w:instrText xml:space="preserve"> </w:instrText>
        </w:r>
        <w:r w:rsidR="003A394A">
          <w:rPr>
            <w:noProof/>
            <w:webHidden/>
          </w:rPr>
          <w:instrText>PAGEREF</w:instrText>
        </w:r>
        <w:r w:rsidR="003A394A">
          <w:rPr>
            <w:noProof/>
            <w:webHidden/>
            <w:rtl/>
          </w:rPr>
          <w:instrText xml:space="preserve"> _</w:instrText>
        </w:r>
        <w:r w:rsidR="003A394A">
          <w:rPr>
            <w:noProof/>
            <w:webHidden/>
          </w:rPr>
          <w:instrText>Toc347720157 \h</w:instrText>
        </w:r>
        <w:r w:rsidR="003A394A">
          <w:rPr>
            <w:noProof/>
            <w:webHidden/>
            <w:rtl/>
          </w:rPr>
          <w:instrText xml:space="preserve"> </w:instrText>
        </w:r>
        <w:r w:rsidR="00A9320E">
          <w:rPr>
            <w:noProof/>
            <w:webHidden/>
            <w:rtl/>
          </w:rPr>
        </w:r>
        <w:r w:rsidR="00A9320E">
          <w:rPr>
            <w:noProof/>
            <w:webHidden/>
            <w:rtl/>
          </w:rPr>
          <w:fldChar w:fldCharType="separate"/>
        </w:r>
        <w:r w:rsidR="003A394A">
          <w:rPr>
            <w:noProof/>
            <w:webHidden/>
            <w:rtl/>
          </w:rPr>
          <w:t>14</w:t>
        </w:r>
        <w:r w:rsidR="00A9320E">
          <w:rPr>
            <w:noProof/>
            <w:webHidden/>
            <w:rtl/>
          </w:rPr>
          <w:fldChar w:fldCharType="end"/>
        </w:r>
      </w:hyperlink>
    </w:p>
    <w:p w:rsidR="003A394A" w:rsidRDefault="003961DE">
      <w:pPr>
        <w:pStyle w:val="30"/>
        <w:tabs>
          <w:tab w:val="right" w:leader="dot" w:pos="9060"/>
        </w:tabs>
        <w:rPr>
          <w:noProof/>
          <w:rtl/>
        </w:rPr>
      </w:pPr>
      <w:hyperlink w:anchor="_Toc347720158" w:history="1">
        <w:r w:rsidR="003A394A" w:rsidRPr="005D37D9">
          <w:rPr>
            <w:rStyle w:val="Hyperlink"/>
            <w:noProof/>
            <w:rtl/>
            <w:lang w:bidi="ar-MA"/>
          </w:rPr>
          <w:t>2-</w:t>
        </w:r>
        <w:r w:rsidR="003A394A" w:rsidRPr="005D37D9">
          <w:rPr>
            <w:rStyle w:val="Hyperlink"/>
            <w:rFonts w:hint="eastAsia"/>
            <w:noProof/>
            <w:rtl/>
            <w:lang w:bidi="ar-MA"/>
          </w:rPr>
          <w:t>توسعه</w:t>
        </w:r>
        <w:r w:rsidR="003A394A" w:rsidRPr="005D37D9">
          <w:rPr>
            <w:rStyle w:val="Hyperlink"/>
            <w:noProof/>
            <w:rtl/>
            <w:lang w:bidi="ar-MA"/>
          </w:rPr>
          <w:t xml:space="preserve"> </w:t>
        </w:r>
        <w:r w:rsidR="003A394A" w:rsidRPr="005D37D9">
          <w:rPr>
            <w:rStyle w:val="Hyperlink"/>
            <w:rFonts w:hint="eastAsia"/>
            <w:noProof/>
            <w:rtl/>
            <w:lang w:bidi="ar-MA"/>
          </w:rPr>
          <w:t>في</w:t>
        </w:r>
        <w:r w:rsidR="003A394A" w:rsidRPr="005D37D9">
          <w:rPr>
            <w:rStyle w:val="Hyperlink"/>
            <w:noProof/>
            <w:rtl/>
            <w:lang w:bidi="ar-MA"/>
          </w:rPr>
          <w:t xml:space="preserve"> </w:t>
        </w:r>
        <w:r w:rsidR="003A394A" w:rsidRPr="005D37D9">
          <w:rPr>
            <w:rStyle w:val="Hyperlink"/>
            <w:rFonts w:hint="eastAsia"/>
            <w:noProof/>
            <w:rtl/>
            <w:lang w:bidi="ar-MA"/>
          </w:rPr>
          <w:t>التعريف</w:t>
        </w:r>
        <w:r w:rsidR="003A394A" w:rsidRPr="005D37D9">
          <w:rPr>
            <w:rStyle w:val="Hyperlink"/>
            <w:noProof/>
            <w:rtl/>
            <w:lang w:bidi="ar-MA"/>
          </w:rPr>
          <w:t xml:space="preserve"> </w:t>
        </w:r>
        <w:r w:rsidR="003A394A" w:rsidRPr="005D37D9">
          <w:rPr>
            <w:rStyle w:val="Hyperlink"/>
            <w:rFonts w:hint="eastAsia"/>
            <w:noProof/>
            <w:rtl/>
            <w:lang w:bidi="ar-MA"/>
          </w:rPr>
          <w:t>لأسباب</w:t>
        </w:r>
        <w:r w:rsidR="003A394A">
          <w:rPr>
            <w:noProof/>
            <w:webHidden/>
            <w:rtl/>
          </w:rPr>
          <w:tab/>
        </w:r>
        <w:r w:rsidR="00A9320E">
          <w:rPr>
            <w:noProof/>
            <w:webHidden/>
            <w:rtl/>
          </w:rPr>
          <w:fldChar w:fldCharType="begin"/>
        </w:r>
        <w:r w:rsidR="003A394A">
          <w:rPr>
            <w:noProof/>
            <w:webHidden/>
            <w:rtl/>
          </w:rPr>
          <w:instrText xml:space="preserve"> </w:instrText>
        </w:r>
        <w:r w:rsidR="003A394A">
          <w:rPr>
            <w:noProof/>
            <w:webHidden/>
          </w:rPr>
          <w:instrText>PAGEREF</w:instrText>
        </w:r>
        <w:r w:rsidR="003A394A">
          <w:rPr>
            <w:noProof/>
            <w:webHidden/>
            <w:rtl/>
          </w:rPr>
          <w:instrText xml:space="preserve"> _</w:instrText>
        </w:r>
        <w:r w:rsidR="003A394A">
          <w:rPr>
            <w:noProof/>
            <w:webHidden/>
          </w:rPr>
          <w:instrText>Toc347720158 \h</w:instrText>
        </w:r>
        <w:r w:rsidR="003A394A">
          <w:rPr>
            <w:noProof/>
            <w:webHidden/>
            <w:rtl/>
          </w:rPr>
          <w:instrText xml:space="preserve"> </w:instrText>
        </w:r>
        <w:r w:rsidR="00A9320E">
          <w:rPr>
            <w:noProof/>
            <w:webHidden/>
            <w:rtl/>
          </w:rPr>
        </w:r>
        <w:r w:rsidR="00A9320E">
          <w:rPr>
            <w:noProof/>
            <w:webHidden/>
            <w:rtl/>
          </w:rPr>
          <w:fldChar w:fldCharType="separate"/>
        </w:r>
        <w:r w:rsidR="003A394A">
          <w:rPr>
            <w:noProof/>
            <w:webHidden/>
            <w:rtl/>
          </w:rPr>
          <w:t>14</w:t>
        </w:r>
        <w:r w:rsidR="00A9320E">
          <w:rPr>
            <w:noProof/>
            <w:webHidden/>
            <w:rtl/>
          </w:rPr>
          <w:fldChar w:fldCharType="end"/>
        </w:r>
      </w:hyperlink>
    </w:p>
    <w:p w:rsidR="003A394A" w:rsidRDefault="003961DE">
      <w:pPr>
        <w:pStyle w:val="30"/>
        <w:tabs>
          <w:tab w:val="right" w:leader="dot" w:pos="9060"/>
        </w:tabs>
        <w:rPr>
          <w:noProof/>
          <w:rtl/>
        </w:rPr>
      </w:pPr>
      <w:hyperlink w:anchor="_Toc347720159" w:history="1">
        <w:r w:rsidR="003A394A" w:rsidRPr="005D37D9">
          <w:rPr>
            <w:rStyle w:val="Hyperlink"/>
            <w:noProof/>
            <w:rtl/>
            <w:lang w:bidi="ar-MA"/>
          </w:rPr>
          <w:t>3-</w:t>
        </w:r>
        <w:r w:rsidR="003A394A" w:rsidRPr="005D37D9">
          <w:rPr>
            <w:rStyle w:val="Hyperlink"/>
            <w:rFonts w:hint="eastAsia"/>
            <w:noProof/>
            <w:rtl/>
            <w:lang w:bidi="ar-MA"/>
          </w:rPr>
          <w:t>كما</w:t>
        </w:r>
        <w:r w:rsidR="003A394A" w:rsidRPr="005D37D9">
          <w:rPr>
            <w:rStyle w:val="Hyperlink"/>
            <w:noProof/>
            <w:rtl/>
            <w:lang w:bidi="ar-MA"/>
          </w:rPr>
          <w:t xml:space="preserve"> </w:t>
        </w:r>
        <w:r w:rsidR="003A394A" w:rsidRPr="005D37D9">
          <w:rPr>
            <w:rStyle w:val="Hyperlink"/>
            <w:rFonts w:hint="eastAsia"/>
            <w:noProof/>
            <w:rtl/>
            <w:lang w:bidi="ar-MA"/>
          </w:rPr>
          <w:t>أنه</w:t>
        </w:r>
        <w:r w:rsidR="003A394A" w:rsidRPr="005D37D9">
          <w:rPr>
            <w:rStyle w:val="Hyperlink"/>
            <w:noProof/>
            <w:rtl/>
            <w:lang w:bidi="ar-MA"/>
          </w:rPr>
          <w:t xml:space="preserve"> </w:t>
        </w:r>
        <w:r w:rsidR="003A394A" w:rsidRPr="005D37D9">
          <w:rPr>
            <w:rStyle w:val="Hyperlink"/>
            <w:rFonts w:hint="eastAsia"/>
            <w:noProof/>
            <w:rtl/>
            <w:lang w:bidi="ar-MA"/>
          </w:rPr>
          <w:t>رحمه</w:t>
        </w:r>
        <w:r w:rsidR="003A394A" w:rsidRPr="005D37D9">
          <w:rPr>
            <w:rStyle w:val="Hyperlink"/>
            <w:noProof/>
            <w:rtl/>
            <w:lang w:bidi="ar-MA"/>
          </w:rPr>
          <w:t xml:space="preserve"> </w:t>
        </w:r>
        <w:r w:rsidR="003A394A" w:rsidRPr="005D37D9">
          <w:rPr>
            <w:rStyle w:val="Hyperlink"/>
            <w:rFonts w:hint="eastAsia"/>
            <w:noProof/>
            <w:rtl/>
            <w:lang w:bidi="ar-MA"/>
          </w:rPr>
          <w:t>الله</w:t>
        </w:r>
        <w:r w:rsidR="003A394A" w:rsidRPr="005D37D9">
          <w:rPr>
            <w:rStyle w:val="Hyperlink"/>
            <w:noProof/>
            <w:rtl/>
            <w:lang w:bidi="ar-MA"/>
          </w:rPr>
          <w:t xml:space="preserve"> </w:t>
        </w:r>
        <w:r w:rsidR="003A394A" w:rsidRPr="005D37D9">
          <w:rPr>
            <w:rStyle w:val="Hyperlink"/>
            <w:rFonts w:hint="eastAsia"/>
            <w:noProof/>
            <w:rtl/>
            <w:lang w:bidi="ar-MA"/>
          </w:rPr>
          <w:t>يذكر</w:t>
        </w:r>
        <w:r w:rsidR="003A394A" w:rsidRPr="005D37D9">
          <w:rPr>
            <w:rStyle w:val="Hyperlink"/>
            <w:noProof/>
            <w:rtl/>
            <w:lang w:bidi="ar-MA"/>
          </w:rPr>
          <w:t xml:space="preserve"> </w:t>
        </w:r>
        <w:r w:rsidR="003A394A" w:rsidRPr="005D37D9">
          <w:rPr>
            <w:rStyle w:val="Hyperlink"/>
            <w:rFonts w:hint="eastAsia"/>
            <w:noProof/>
            <w:rtl/>
            <w:lang w:bidi="ar-MA"/>
          </w:rPr>
          <w:t>شيوخ</w:t>
        </w:r>
        <w:r w:rsidR="003A394A" w:rsidRPr="005D37D9">
          <w:rPr>
            <w:rStyle w:val="Hyperlink"/>
            <w:noProof/>
            <w:rtl/>
            <w:lang w:bidi="ar-MA"/>
          </w:rPr>
          <w:t xml:space="preserve"> </w:t>
        </w:r>
        <w:r w:rsidR="003A394A" w:rsidRPr="005D37D9">
          <w:rPr>
            <w:rStyle w:val="Hyperlink"/>
            <w:rFonts w:hint="eastAsia"/>
            <w:noProof/>
            <w:rtl/>
            <w:lang w:bidi="ar-MA"/>
          </w:rPr>
          <w:t>الراوي</w:t>
        </w:r>
        <w:r w:rsidR="003A394A" w:rsidRPr="005D37D9">
          <w:rPr>
            <w:rStyle w:val="Hyperlink"/>
            <w:noProof/>
            <w:rtl/>
            <w:lang w:bidi="ar-MA"/>
          </w:rPr>
          <w:t xml:space="preserve"> </w:t>
        </w:r>
        <w:r w:rsidR="003A394A" w:rsidRPr="005D37D9">
          <w:rPr>
            <w:rStyle w:val="Hyperlink"/>
            <w:rFonts w:hint="eastAsia"/>
            <w:noProof/>
            <w:rtl/>
            <w:lang w:bidi="ar-MA"/>
          </w:rPr>
          <w:t>وشيئا</w:t>
        </w:r>
        <w:r w:rsidR="003A394A" w:rsidRPr="005D37D9">
          <w:rPr>
            <w:rStyle w:val="Hyperlink"/>
            <w:noProof/>
            <w:rtl/>
            <w:lang w:bidi="ar-MA"/>
          </w:rPr>
          <w:t xml:space="preserve"> </w:t>
        </w:r>
        <w:r w:rsidR="003A394A" w:rsidRPr="005D37D9">
          <w:rPr>
            <w:rStyle w:val="Hyperlink"/>
            <w:rFonts w:hint="eastAsia"/>
            <w:noProof/>
            <w:rtl/>
            <w:lang w:bidi="ar-MA"/>
          </w:rPr>
          <w:t>من</w:t>
        </w:r>
        <w:r w:rsidR="003A394A" w:rsidRPr="005D37D9">
          <w:rPr>
            <w:rStyle w:val="Hyperlink"/>
            <w:noProof/>
            <w:rtl/>
            <w:lang w:bidi="ar-MA"/>
          </w:rPr>
          <w:t xml:space="preserve"> </w:t>
        </w:r>
        <w:r w:rsidR="003A394A" w:rsidRPr="005D37D9">
          <w:rPr>
            <w:rStyle w:val="Hyperlink"/>
            <w:rFonts w:hint="eastAsia"/>
            <w:noProof/>
            <w:rtl/>
            <w:lang w:bidi="ar-MA"/>
          </w:rPr>
          <w:t>تلامذته</w:t>
        </w:r>
        <w:r w:rsidR="003A394A" w:rsidRPr="005D37D9">
          <w:rPr>
            <w:rStyle w:val="Hyperlink"/>
            <w:noProof/>
            <w:rtl/>
            <w:lang w:bidi="ar-MA"/>
          </w:rPr>
          <w:t>.</w:t>
        </w:r>
        <w:r w:rsidR="003A394A">
          <w:rPr>
            <w:noProof/>
            <w:webHidden/>
            <w:rtl/>
          </w:rPr>
          <w:tab/>
        </w:r>
        <w:r w:rsidR="00A9320E">
          <w:rPr>
            <w:noProof/>
            <w:webHidden/>
            <w:rtl/>
          </w:rPr>
          <w:fldChar w:fldCharType="begin"/>
        </w:r>
        <w:r w:rsidR="003A394A">
          <w:rPr>
            <w:noProof/>
            <w:webHidden/>
            <w:rtl/>
          </w:rPr>
          <w:instrText xml:space="preserve"> </w:instrText>
        </w:r>
        <w:r w:rsidR="003A394A">
          <w:rPr>
            <w:noProof/>
            <w:webHidden/>
          </w:rPr>
          <w:instrText>PAGEREF</w:instrText>
        </w:r>
        <w:r w:rsidR="003A394A">
          <w:rPr>
            <w:noProof/>
            <w:webHidden/>
            <w:rtl/>
          </w:rPr>
          <w:instrText xml:space="preserve"> _</w:instrText>
        </w:r>
        <w:r w:rsidR="003A394A">
          <w:rPr>
            <w:noProof/>
            <w:webHidden/>
          </w:rPr>
          <w:instrText>Toc347720159 \h</w:instrText>
        </w:r>
        <w:r w:rsidR="003A394A">
          <w:rPr>
            <w:noProof/>
            <w:webHidden/>
            <w:rtl/>
          </w:rPr>
          <w:instrText xml:space="preserve"> </w:instrText>
        </w:r>
        <w:r w:rsidR="00A9320E">
          <w:rPr>
            <w:noProof/>
            <w:webHidden/>
            <w:rtl/>
          </w:rPr>
        </w:r>
        <w:r w:rsidR="00A9320E">
          <w:rPr>
            <w:noProof/>
            <w:webHidden/>
            <w:rtl/>
          </w:rPr>
          <w:fldChar w:fldCharType="separate"/>
        </w:r>
        <w:r w:rsidR="003A394A">
          <w:rPr>
            <w:noProof/>
            <w:webHidden/>
            <w:rtl/>
          </w:rPr>
          <w:t>15</w:t>
        </w:r>
        <w:r w:rsidR="00A9320E">
          <w:rPr>
            <w:noProof/>
            <w:webHidden/>
            <w:rtl/>
          </w:rPr>
          <w:fldChar w:fldCharType="end"/>
        </w:r>
      </w:hyperlink>
    </w:p>
    <w:p w:rsidR="003A394A" w:rsidRDefault="003961DE">
      <w:pPr>
        <w:pStyle w:val="30"/>
        <w:tabs>
          <w:tab w:val="right" w:leader="dot" w:pos="9060"/>
        </w:tabs>
        <w:rPr>
          <w:noProof/>
          <w:rtl/>
        </w:rPr>
      </w:pPr>
      <w:hyperlink w:anchor="_Toc347720160" w:history="1">
        <w:r w:rsidR="003A394A" w:rsidRPr="005D37D9">
          <w:rPr>
            <w:rStyle w:val="Hyperlink"/>
            <w:noProof/>
            <w:rtl/>
            <w:lang w:bidi="ar-MA"/>
          </w:rPr>
          <w:t>4-</w:t>
        </w:r>
        <w:r w:rsidR="003A394A" w:rsidRPr="005D37D9">
          <w:rPr>
            <w:rStyle w:val="Hyperlink"/>
            <w:rFonts w:hint="eastAsia"/>
            <w:noProof/>
            <w:rtl/>
            <w:lang w:bidi="ar-MA"/>
          </w:rPr>
          <w:t>إيراده</w:t>
        </w:r>
        <w:r w:rsidR="003A394A" w:rsidRPr="005D37D9">
          <w:rPr>
            <w:rStyle w:val="Hyperlink"/>
            <w:noProof/>
            <w:rtl/>
            <w:lang w:bidi="ar-MA"/>
          </w:rPr>
          <w:t xml:space="preserve"> </w:t>
        </w:r>
        <w:r w:rsidR="003A394A" w:rsidRPr="005D37D9">
          <w:rPr>
            <w:rStyle w:val="Hyperlink"/>
            <w:rFonts w:hint="eastAsia"/>
            <w:noProof/>
            <w:rtl/>
            <w:lang w:bidi="ar-MA"/>
          </w:rPr>
          <w:t>لنماذج</w:t>
        </w:r>
        <w:r w:rsidR="003A394A" w:rsidRPr="005D37D9">
          <w:rPr>
            <w:rStyle w:val="Hyperlink"/>
            <w:noProof/>
            <w:rtl/>
            <w:lang w:bidi="ar-MA"/>
          </w:rPr>
          <w:t xml:space="preserve"> </w:t>
        </w:r>
        <w:r w:rsidR="003A394A" w:rsidRPr="005D37D9">
          <w:rPr>
            <w:rStyle w:val="Hyperlink"/>
            <w:rFonts w:hint="eastAsia"/>
            <w:noProof/>
            <w:rtl/>
            <w:lang w:bidi="ar-MA"/>
          </w:rPr>
          <w:t>من</w:t>
        </w:r>
        <w:r w:rsidR="003A394A" w:rsidRPr="005D37D9">
          <w:rPr>
            <w:rStyle w:val="Hyperlink"/>
            <w:noProof/>
            <w:rtl/>
            <w:lang w:bidi="ar-MA"/>
          </w:rPr>
          <w:t xml:space="preserve"> </w:t>
        </w:r>
        <w:r w:rsidR="003A394A" w:rsidRPr="005D37D9">
          <w:rPr>
            <w:rStyle w:val="Hyperlink"/>
            <w:rFonts w:hint="eastAsia"/>
            <w:noProof/>
            <w:rtl/>
            <w:lang w:bidi="ar-MA"/>
          </w:rPr>
          <w:t>روايات</w:t>
        </w:r>
        <w:r w:rsidR="003A394A" w:rsidRPr="005D37D9">
          <w:rPr>
            <w:rStyle w:val="Hyperlink"/>
            <w:noProof/>
            <w:rtl/>
            <w:lang w:bidi="ar-MA"/>
          </w:rPr>
          <w:t xml:space="preserve"> </w:t>
        </w:r>
        <w:r w:rsidR="003A394A" w:rsidRPr="005D37D9">
          <w:rPr>
            <w:rStyle w:val="Hyperlink"/>
            <w:rFonts w:hint="eastAsia"/>
            <w:noProof/>
            <w:rtl/>
            <w:lang w:bidi="ar-MA"/>
          </w:rPr>
          <w:t>الراوي</w:t>
        </w:r>
        <w:r w:rsidR="003A394A" w:rsidRPr="005D37D9">
          <w:rPr>
            <w:rStyle w:val="Hyperlink"/>
            <w:noProof/>
            <w:rtl/>
            <w:lang w:bidi="ar-MA"/>
          </w:rPr>
          <w:t>:</w:t>
        </w:r>
        <w:r w:rsidR="003A394A">
          <w:rPr>
            <w:noProof/>
            <w:webHidden/>
            <w:rtl/>
          </w:rPr>
          <w:tab/>
        </w:r>
        <w:r w:rsidR="00A9320E">
          <w:rPr>
            <w:noProof/>
            <w:webHidden/>
            <w:rtl/>
          </w:rPr>
          <w:fldChar w:fldCharType="begin"/>
        </w:r>
        <w:r w:rsidR="003A394A">
          <w:rPr>
            <w:noProof/>
            <w:webHidden/>
            <w:rtl/>
          </w:rPr>
          <w:instrText xml:space="preserve"> </w:instrText>
        </w:r>
        <w:r w:rsidR="003A394A">
          <w:rPr>
            <w:noProof/>
            <w:webHidden/>
          </w:rPr>
          <w:instrText>PAGEREF</w:instrText>
        </w:r>
        <w:r w:rsidR="003A394A">
          <w:rPr>
            <w:noProof/>
            <w:webHidden/>
            <w:rtl/>
          </w:rPr>
          <w:instrText xml:space="preserve"> _</w:instrText>
        </w:r>
        <w:r w:rsidR="003A394A">
          <w:rPr>
            <w:noProof/>
            <w:webHidden/>
          </w:rPr>
          <w:instrText>Toc347720160 \h</w:instrText>
        </w:r>
        <w:r w:rsidR="003A394A">
          <w:rPr>
            <w:noProof/>
            <w:webHidden/>
            <w:rtl/>
          </w:rPr>
          <w:instrText xml:space="preserve"> </w:instrText>
        </w:r>
        <w:r w:rsidR="00A9320E">
          <w:rPr>
            <w:noProof/>
            <w:webHidden/>
            <w:rtl/>
          </w:rPr>
        </w:r>
        <w:r w:rsidR="00A9320E">
          <w:rPr>
            <w:noProof/>
            <w:webHidden/>
            <w:rtl/>
          </w:rPr>
          <w:fldChar w:fldCharType="separate"/>
        </w:r>
        <w:r w:rsidR="003A394A">
          <w:rPr>
            <w:noProof/>
            <w:webHidden/>
            <w:rtl/>
          </w:rPr>
          <w:t>15</w:t>
        </w:r>
        <w:r w:rsidR="00A9320E">
          <w:rPr>
            <w:noProof/>
            <w:webHidden/>
            <w:rtl/>
          </w:rPr>
          <w:fldChar w:fldCharType="end"/>
        </w:r>
      </w:hyperlink>
    </w:p>
    <w:p w:rsidR="003A394A" w:rsidRDefault="003961DE">
      <w:pPr>
        <w:pStyle w:val="30"/>
        <w:tabs>
          <w:tab w:val="right" w:leader="dot" w:pos="9060"/>
        </w:tabs>
        <w:rPr>
          <w:noProof/>
          <w:rtl/>
        </w:rPr>
      </w:pPr>
      <w:hyperlink w:anchor="_Toc347720161" w:history="1">
        <w:r w:rsidR="003A394A" w:rsidRPr="005D37D9">
          <w:rPr>
            <w:rStyle w:val="Hyperlink"/>
            <w:noProof/>
            <w:rtl/>
            <w:lang w:bidi="ar-MA"/>
          </w:rPr>
          <w:t>5-</w:t>
        </w:r>
        <w:r w:rsidR="003A394A" w:rsidRPr="005D37D9">
          <w:rPr>
            <w:rStyle w:val="Hyperlink"/>
            <w:rFonts w:hint="eastAsia"/>
            <w:noProof/>
            <w:rtl/>
            <w:lang w:bidi="ar-MA"/>
          </w:rPr>
          <w:t>الاختصار</w:t>
        </w:r>
        <w:r w:rsidR="003A394A" w:rsidRPr="005D37D9">
          <w:rPr>
            <w:rStyle w:val="Hyperlink"/>
            <w:noProof/>
            <w:rtl/>
            <w:lang w:bidi="ar-MA"/>
          </w:rPr>
          <w:t>:</w:t>
        </w:r>
        <w:r w:rsidR="003A394A">
          <w:rPr>
            <w:noProof/>
            <w:webHidden/>
            <w:rtl/>
          </w:rPr>
          <w:tab/>
        </w:r>
        <w:r w:rsidR="00A9320E">
          <w:rPr>
            <w:noProof/>
            <w:webHidden/>
            <w:rtl/>
          </w:rPr>
          <w:fldChar w:fldCharType="begin"/>
        </w:r>
        <w:r w:rsidR="003A394A">
          <w:rPr>
            <w:noProof/>
            <w:webHidden/>
            <w:rtl/>
          </w:rPr>
          <w:instrText xml:space="preserve"> </w:instrText>
        </w:r>
        <w:r w:rsidR="003A394A">
          <w:rPr>
            <w:noProof/>
            <w:webHidden/>
          </w:rPr>
          <w:instrText>PAGEREF</w:instrText>
        </w:r>
        <w:r w:rsidR="003A394A">
          <w:rPr>
            <w:noProof/>
            <w:webHidden/>
            <w:rtl/>
          </w:rPr>
          <w:instrText xml:space="preserve"> _</w:instrText>
        </w:r>
        <w:r w:rsidR="003A394A">
          <w:rPr>
            <w:noProof/>
            <w:webHidden/>
          </w:rPr>
          <w:instrText>Toc347720161 \h</w:instrText>
        </w:r>
        <w:r w:rsidR="003A394A">
          <w:rPr>
            <w:noProof/>
            <w:webHidden/>
            <w:rtl/>
          </w:rPr>
          <w:instrText xml:space="preserve"> </w:instrText>
        </w:r>
        <w:r w:rsidR="00A9320E">
          <w:rPr>
            <w:noProof/>
            <w:webHidden/>
            <w:rtl/>
          </w:rPr>
        </w:r>
        <w:r w:rsidR="00A9320E">
          <w:rPr>
            <w:noProof/>
            <w:webHidden/>
            <w:rtl/>
          </w:rPr>
          <w:fldChar w:fldCharType="separate"/>
        </w:r>
        <w:r w:rsidR="003A394A">
          <w:rPr>
            <w:noProof/>
            <w:webHidden/>
            <w:rtl/>
          </w:rPr>
          <w:t>16</w:t>
        </w:r>
        <w:r w:rsidR="00A9320E">
          <w:rPr>
            <w:noProof/>
            <w:webHidden/>
            <w:rtl/>
          </w:rPr>
          <w:fldChar w:fldCharType="end"/>
        </w:r>
      </w:hyperlink>
    </w:p>
    <w:p w:rsidR="003A394A" w:rsidRDefault="003961DE">
      <w:pPr>
        <w:pStyle w:val="30"/>
        <w:tabs>
          <w:tab w:val="right" w:leader="dot" w:pos="9060"/>
        </w:tabs>
        <w:rPr>
          <w:noProof/>
          <w:rtl/>
        </w:rPr>
      </w:pPr>
      <w:hyperlink w:anchor="_Toc347720162" w:history="1">
        <w:r w:rsidR="003A394A" w:rsidRPr="005D37D9">
          <w:rPr>
            <w:rStyle w:val="Hyperlink"/>
            <w:noProof/>
            <w:rtl/>
            <w:lang w:bidi="ar-MA"/>
          </w:rPr>
          <w:t>6-</w:t>
        </w:r>
        <w:r w:rsidR="003A394A" w:rsidRPr="005D37D9">
          <w:rPr>
            <w:rStyle w:val="Hyperlink"/>
            <w:rFonts w:hint="eastAsia"/>
            <w:noProof/>
            <w:rtl/>
            <w:lang w:bidi="ar-MA"/>
          </w:rPr>
          <w:t>ذكره</w:t>
        </w:r>
        <w:r w:rsidR="003A394A" w:rsidRPr="005D37D9">
          <w:rPr>
            <w:rStyle w:val="Hyperlink"/>
            <w:noProof/>
            <w:rtl/>
            <w:lang w:bidi="ar-MA"/>
          </w:rPr>
          <w:t xml:space="preserve"> </w:t>
        </w:r>
        <w:r w:rsidR="003A394A" w:rsidRPr="005D37D9">
          <w:rPr>
            <w:rStyle w:val="Hyperlink"/>
            <w:rFonts w:hint="eastAsia"/>
            <w:noProof/>
            <w:rtl/>
            <w:lang w:bidi="ar-MA"/>
          </w:rPr>
          <w:t>لعقيدة</w:t>
        </w:r>
        <w:r w:rsidR="003A394A" w:rsidRPr="005D37D9">
          <w:rPr>
            <w:rStyle w:val="Hyperlink"/>
            <w:noProof/>
            <w:rtl/>
            <w:lang w:bidi="ar-MA"/>
          </w:rPr>
          <w:t xml:space="preserve"> </w:t>
        </w:r>
        <w:r w:rsidR="003A394A" w:rsidRPr="005D37D9">
          <w:rPr>
            <w:rStyle w:val="Hyperlink"/>
            <w:rFonts w:hint="eastAsia"/>
            <w:noProof/>
            <w:rtl/>
            <w:lang w:bidi="ar-MA"/>
          </w:rPr>
          <w:t>المترجم</w:t>
        </w:r>
        <w:r w:rsidR="003A394A" w:rsidRPr="005D37D9">
          <w:rPr>
            <w:rStyle w:val="Hyperlink"/>
            <w:noProof/>
            <w:rtl/>
            <w:lang w:bidi="ar-MA"/>
          </w:rPr>
          <w:t xml:space="preserve"> </w:t>
        </w:r>
        <w:r w:rsidR="003A394A" w:rsidRPr="005D37D9">
          <w:rPr>
            <w:rStyle w:val="Hyperlink"/>
            <w:rFonts w:hint="eastAsia"/>
            <w:noProof/>
            <w:rtl/>
            <w:lang w:bidi="ar-MA"/>
          </w:rPr>
          <w:t>وآرائه،</w:t>
        </w:r>
        <w:r w:rsidR="003A394A" w:rsidRPr="005D37D9">
          <w:rPr>
            <w:rStyle w:val="Hyperlink"/>
            <w:noProof/>
            <w:rtl/>
            <w:lang w:bidi="ar-MA"/>
          </w:rPr>
          <w:t xml:space="preserve"> </w:t>
        </w:r>
        <w:r w:rsidR="003A394A" w:rsidRPr="005D37D9">
          <w:rPr>
            <w:rStyle w:val="Hyperlink"/>
            <w:rFonts w:hint="eastAsia"/>
            <w:noProof/>
            <w:rtl/>
            <w:lang w:bidi="ar-MA"/>
          </w:rPr>
          <w:t>وما</w:t>
        </w:r>
        <w:r w:rsidR="003A394A" w:rsidRPr="005D37D9">
          <w:rPr>
            <w:rStyle w:val="Hyperlink"/>
            <w:noProof/>
            <w:rtl/>
            <w:lang w:bidi="ar-MA"/>
          </w:rPr>
          <w:t xml:space="preserve"> </w:t>
        </w:r>
        <w:r w:rsidR="003A394A" w:rsidRPr="005D37D9">
          <w:rPr>
            <w:rStyle w:val="Hyperlink"/>
            <w:rFonts w:hint="eastAsia"/>
            <w:noProof/>
            <w:rtl/>
            <w:lang w:bidi="ar-MA"/>
          </w:rPr>
          <w:t>رمي</w:t>
        </w:r>
        <w:r w:rsidR="003A394A" w:rsidRPr="005D37D9">
          <w:rPr>
            <w:rStyle w:val="Hyperlink"/>
            <w:noProof/>
            <w:rtl/>
            <w:lang w:bidi="ar-MA"/>
          </w:rPr>
          <w:t xml:space="preserve"> </w:t>
        </w:r>
        <w:r w:rsidR="003A394A" w:rsidRPr="005D37D9">
          <w:rPr>
            <w:rStyle w:val="Hyperlink"/>
            <w:rFonts w:hint="eastAsia"/>
            <w:noProof/>
            <w:rtl/>
            <w:lang w:bidi="ar-MA"/>
          </w:rPr>
          <w:t>به</w:t>
        </w:r>
        <w:r w:rsidR="003A394A" w:rsidRPr="005D37D9">
          <w:rPr>
            <w:rStyle w:val="Hyperlink"/>
            <w:noProof/>
            <w:rtl/>
            <w:lang w:bidi="ar-MA"/>
          </w:rPr>
          <w:t>.</w:t>
        </w:r>
        <w:r w:rsidR="003A394A">
          <w:rPr>
            <w:noProof/>
            <w:webHidden/>
            <w:rtl/>
          </w:rPr>
          <w:tab/>
        </w:r>
        <w:r w:rsidR="00A9320E">
          <w:rPr>
            <w:noProof/>
            <w:webHidden/>
            <w:rtl/>
          </w:rPr>
          <w:fldChar w:fldCharType="begin"/>
        </w:r>
        <w:r w:rsidR="003A394A">
          <w:rPr>
            <w:noProof/>
            <w:webHidden/>
            <w:rtl/>
          </w:rPr>
          <w:instrText xml:space="preserve"> </w:instrText>
        </w:r>
        <w:r w:rsidR="003A394A">
          <w:rPr>
            <w:noProof/>
            <w:webHidden/>
          </w:rPr>
          <w:instrText>PAGEREF</w:instrText>
        </w:r>
        <w:r w:rsidR="003A394A">
          <w:rPr>
            <w:noProof/>
            <w:webHidden/>
            <w:rtl/>
          </w:rPr>
          <w:instrText xml:space="preserve"> _</w:instrText>
        </w:r>
        <w:r w:rsidR="003A394A">
          <w:rPr>
            <w:noProof/>
            <w:webHidden/>
          </w:rPr>
          <w:instrText>Toc347720162 \h</w:instrText>
        </w:r>
        <w:r w:rsidR="003A394A">
          <w:rPr>
            <w:noProof/>
            <w:webHidden/>
            <w:rtl/>
          </w:rPr>
          <w:instrText xml:space="preserve"> </w:instrText>
        </w:r>
        <w:r w:rsidR="00A9320E">
          <w:rPr>
            <w:noProof/>
            <w:webHidden/>
            <w:rtl/>
          </w:rPr>
        </w:r>
        <w:r w:rsidR="00A9320E">
          <w:rPr>
            <w:noProof/>
            <w:webHidden/>
            <w:rtl/>
          </w:rPr>
          <w:fldChar w:fldCharType="separate"/>
        </w:r>
        <w:r w:rsidR="003A394A">
          <w:rPr>
            <w:noProof/>
            <w:webHidden/>
            <w:rtl/>
          </w:rPr>
          <w:t>18</w:t>
        </w:r>
        <w:r w:rsidR="00A9320E">
          <w:rPr>
            <w:noProof/>
            <w:webHidden/>
            <w:rtl/>
          </w:rPr>
          <w:fldChar w:fldCharType="end"/>
        </w:r>
      </w:hyperlink>
    </w:p>
    <w:p w:rsidR="003A394A" w:rsidRDefault="003961DE">
      <w:pPr>
        <w:pStyle w:val="30"/>
        <w:tabs>
          <w:tab w:val="right" w:leader="dot" w:pos="9060"/>
        </w:tabs>
        <w:rPr>
          <w:noProof/>
          <w:rtl/>
        </w:rPr>
      </w:pPr>
      <w:hyperlink w:anchor="_Toc347720163" w:history="1">
        <w:r w:rsidR="003A394A" w:rsidRPr="005D37D9">
          <w:rPr>
            <w:rStyle w:val="Hyperlink"/>
            <w:noProof/>
            <w:rtl/>
            <w:lang w:bidi="ar-MA"/>
          </w:rPr>
          <w:t>7-</w:t>
        </w:r>
        <w:r w:rsidR="003A394A" w:rsidRPr="005D37D9">
          <w:rPr>
            <w:rStyle w:val="Hyperlink"/>
            <w:rFonts w:hint="eastAsia"/>
            <w:noProof/>
            <w:rtl/>
            <w:lang w:bidi="ar-MA"/>
          </w:rPr>
          <w:t>ذكره</w:t>
        </w:r>
        <w:r w:rsidR="003A394A" w:rsidRPr="005D37D9">
          <w:rPr>
            <w:rStyle w:val="Hyperlink"/>
            <w:noProof/>
            <w:rtl/>
            <w:lang w:bidi="ar-MA"/>
          </w:rPr>
          <w:t xml:space="preserve"> </w:t>
        </w:r>
        <w:r w:rsidR="003A394A" w:rsidRPr="005D37D9">
          <w:rPr>
            <w:rStyle w:val="Hyperlink"/>
            <w:rFonts w:hint="eastAsia"/>
            <w:noProof/>
            <w:rtl/>
            <w:lang w:bidi="ar-MA"/>
          </w:rPr>
          <w:t>للوظائف</w:t>
        </w:r>
        <w:r w:rsidR="003A394A" w:rsidRPr="005D37D9">
          <w:rPr>
            <w:rStyle w:val="Hyperlink"/>
            <w:noProof/>
            <w:rtl/>
            <w:lang w:bidi="ar-MA"/>
          </w:rPr>
          <w:t xml:space="preserve"> </w:t>
        </w:r>
        <w:r w:rsidR="003A394A" w:rsidRPr="005D37D9">
          <w:rPr>
            <w:rStyle w:val="Hyperlink"/>
            <w:rFonts w:hint="eastAsia"/>
            <w:noProof/>
            <w:rtl/>
            <w:lang w:bidi="ar-MA"/>
          </w:rPr>
          <w:t>التي</w:t>
        </w:r>
        <w:r w:rsidR="003A394A" w:rsidRPr="005D37D9">
          <w:rPr>
            <w:rStyle w:val="Hyperlink"/>
            <w:noProof/>
            <w:rtl/>
            <w:lang w:bidi="ar-MA"/>
          </w:rPr>
          <w:t xml:space="preserve"> </w:t>
        </w:r>
        <w:r w:rsidR="003A394A" w:rsidRPr="005D37D9">
          <w:rPr>
            <w:rStyle w:val="Hyperlink"/>
            <w:rFonts w:hint="eastAsia"/>
            <w:noProof/>
            <w:rtl/>
            <w:lang w:bidi="ar-MA"/>
          </w:rPr>
          <w:t>مر</w:t>
        </w:r>
        <w:r w:rsidR="003A394A" w:rsidRPr="005D37D9">
          <w:rPr>
            <w:rStyle w:val="Hyperlink"/>
            <w:noProof/>
            <w:rtl/>
            <w:lang w:bidi="ar-MA"/>
          </w:rPr>
          <w:t xml:space="preserve"> </w:t>
        </w:r>
        <w:r w:rsidR="003A394A" w:rsidRPr="005D37D9">
          <w:rPr>
            <w:rStyle w:val="Hyperlink"/>
            <w:rFonts w:hint="eastAsia"/>
            <w:noProof/>
            <w:rtl/>
            <w:lang w:bidi="ar-MA"/>
          </w:rPr>
          <w:t>بها</w:t>
        </w:r>
        <w:r w:rsidR="003A394A" w:rsidRPr="005D37D9">
          <w:rPr>
            <w:rStyle w:val="Hyperlink"/>
            <w:noProof/>
            <w:rtl/>
            <w:lang w:bidi="ar-MA"/>
          </w:rPr>
          <w:t xml:space="preserve"> </w:t>
        </w:r>
        <w:r w:rsidR="003A394A" w:rsidRPr="005D37D9">
          <w:rPr>
            <w:rStyle w:val="Hyperlink"/>
            <w:rFonts w:hint="eastAsia"/>
            <w:noProof/>
            <w:rtl/>
            <w:lang w:bidi="ar-MA"/>
          </w:rPr>
          <w:t>والمناصب</w:t>
        </w:r>
        <w:r w:rsidR="003A394A" w:rsidRPr="005D37D9">
          <w:rPr>
            <w:rStyle w:val="Hyperlink"/>
            <w:noProof/>
            <w:rtl/>
            <w:lang w:bidi="ar-MA"/>
          </w:rPr>
          <w:t xml:space="preserve"> </w:t>
        </w:r>
        <w:r w:rsidR="003A394A" w:rsidRPr="005D37D9">
          <w:rPr>
            <w:rStyle w:val="Hyperlink"/>
            <w:rFonts w:hint="eastAsia"/>
            <w:noProof/>
            <w:rtl/>
            <w:lang w:bidi="ar-MA"/>
          </w:rPr>
          <w:t>التي</w:t>
        </w:r>
        <w:r w:rsidR="003A394A" w:rsidRPr="005D37D9">
          <w:rPr>
            <w:rStyle w:val="Hyperlink"/>
            <w:noProof/>
            <w:rtl/>
            <w:lang w:bidi="ar-MA"/>
          </w:rPr>
          <w:t xml:space="preserve"> </w:t>
        </w:r>
        <w:r w:rsidR="003A394A" w:rsidRPr="005D37D9">
          <w:rPr>
            <w:rStyle w:val="Hyperlink"/>
            <w:rFonts w:hint="eastAsia"/>
            <w:noProof/>
            <w:rtl/>
            <w:lang w:bidi="ar-MA"/>
          </w:rPr>
          <w:t>تولاها</w:t>
        </w:r>
        <w:r w:rsidR="003A394A" w:rsidRPr="005D37D9">
          <w:rPr>
            <w:rStyle w:val="Hyperlink"/>
            <w:noProof/>
            <w:rtl/>
            <w:lang w:bidi="ar-MA"/>
          </w:rPr>
          <w:t xml:space="preserve"> </w:t>
        </w:r>
        <w:r w:rsidR="003A394A" w:rsidRPr="005D37D9">
          <w:rPr>
            <w:rStyle w:val="Hyperlink"/>
            <w:rFonts w:hint="eastAsia"/>
            <w:noProof/>
            <w:rtl/>
            <w:lang w:bidi="ar-MA"/>
          </w:rPr>
          <w:t>من</w:t>
        </w:r>
        <w:r w:rsidR="003A394A" w:rsidRPr="005D37D9">
          <w:rPr>
            <w:rStyle w:val="Hyperlink"/>
            <w:noProof/>
            <w:rtl/>
            <w:lang w:bidi="ar-MA"/>
          </w:rPr>
          <w:t xml:space="preserve"> </w:t>
        </w:r>
        <w:r w:rsidR="003A394A" w:rsidRPr="005D37D9">
          <w:rPr>
            <w:rStyle w:val="Hyperlink"/>
            <w:rFonts w:hint="eastAsia"/>
            <w:noProof/>
            <w:rtl/>
            <w:lang w:bidi="ar-MA"/>
          </w:rPr>
          <w:t>القضاء</w:t>
        </w:r>
        <w:r w:rsidR="003A394A" w:rsidRPr="005D37D9">
          <w:rPr>
            <w:rStyle w:val="Hyperlink"/>
            <w:noProof/>
            <w:rtl/>
            <w:lang w:bidi="ar-MA"/>
          </w:rPr>
          <w:t xml:space="preserve"> </w:t>
        </w:r>
        <w:r w:rsidR="003A394A" w:rsidRPr="005D37D9">
          <w:rPr>
            <w:rStyle w:val="Hyperlink"/>
            <w:rFonts w:hint="eastAsia"/>
            <w:noProof/>
            <w:rtl/>
            <w:lang w:bidi="ar-MA"/>
          </w:rPr>
          <w:t>والإمامة</w:t>
        </w:r>
        <w:r w:rsidR="003A394A" w:rsidRPr="005D37D9">
          <w:rPr>
            <w:rStyle w:val="Hyperlink"/>
            <w:noProof/>
            <w:rtl/>
            <w:lang w:bidi="ar-MA"/>
          </w:rPr>
          <w:t xml:space="preserve"> </w:t>
        </w:r>
        <w:r w:rsidR="003A394A" w:rsidRPr="005D37D9">
          <w:rPr>
            <w:rStyle w:val="Hyperlink"/>
            <w:rFonts w:hint="eastAsia"/>
            <w:noProof/>
            <w:rtl/>
            <w:lang w:bidi="ar-MA"/>
          </w:rPr>
          <w:t>والولاية</w:t>
        </w:r>
        <w:r w:rsidR="003A394A" w:rsidRPr="005D37D9">
          <w:rPr>
            <w:rStyle w:val="Hyperlink"/>
            <w:noProof/>
            <w:rtl/>
            <w:lang w:bidi="ar-MA"/>
          </w:rPr>
          <w:t>.</w:t>
        </w:r>
        <w:r w:rsidR="003A394A">
          <w:rPr>
            <w:noProof/>
            <w:webHidden/>
            <w:rtl/>
          </w:rPr>
          <w:tab/>
        </w:r>
        <w:r w:rsidR="00A9320E">
          <w:rPr>
            <w:noProof/>
            <w:webHidden/>
            <w:rtl/>
          </w:rPr>
          <w:fldChar w:fldCharType="begin"/>
        </w:r>
        <w:r w:rsidR="003A394A">
          <w:rPr>
            <w:noProof/>
            <w:webHidden/>
            <w:rtl/>
          </w:rPr>
          <w:instrText xml:space="preserve"> </w:instrText>
        </w:r>
        <w:r w:rsidR="003A394A">
          <w:rPr>
            <w:noProof/>
            <w:webHidden/>
          </w:rPr>
          <w:instrText>PAGEREF</w:instrText>
        </w:r>
        <w:r w:rsidR="003A394A">
          <w:rPr>
            <w:noProof/>
            <w:webHidden/>
            <w:rtl/>
          </w:rPr>
          <w:instrText xml:space="preserve"> _</w:instrText>
        </w:r>
        <w:r w:rsidR="003A394A">
          <w:rPr>
            <w:noProof/>
            <w:webHidden/>
          </w:rPr>
          <w:instrText>Toc347720163 \h</w:instrText>
        </w:r>
        <w:r w:rsidR="003A394A">
          <w:rPr>
            <w:noProof/>
            <w:webHidden/>
            <w:rtl/>
          </w:rPr>
          <w:instrText xml:space="preserve"> </w:instrText>
        </w:r>
        <w:r w:rsidR="00A9320E">
          <w:rPr>
            <w:noProof/>
            <w:webHidden/>
            <w:rtl/>
          </w:rPr>
        </w:r>
        <w:r w:rsidR="00A9320E">
          <w:rPr>
            <w:noProof/>
            <w:webHidden/>
            <w:rtl/>
          </w:rPr>
          <w:fldChar w:fldCharType="separate"/>
        </w:r>
        <w:r w:rsidR="003A394A">
          <w:rPr>
            <w:noProof/>
            <w:webHidden/>
            <w:rtl/>
          </w:rPr>
          <w:t>18</w:t>
        </w:r>
        <w:r w:rsidR="00A9320E">
          <w:rPr>
            <w:noProof/>
            <w:webHidden/>
            <w:rtl/>
          </w:rPr>
          <w:fldChar w:fldCharType="end"/>
        </w:r>
      </w:hyperlink>
    </w:p>
    <w:p w:rsidR="003A394A" w:rsidRDefault="003961DE">
      <w:pPr>
        <w:pStyle w:val="30"/>
        <w:tabs>
          <w:tab w:val="right" w:leader="dot" w:pos="9060"/>
        </w:tabs>
        <w:rPr>
          <w:noProof/>
          <w:rtl/>
        </w:rPr>
      </w:pPr>
      <w:hyperlink w:anchor="_Toc347720164" w:history="1">
        <w:r w:rsidR="003A394A" w:rsidRPr="005D37D9">
          <w:rPr>
            <w:rStyle w:val="Hyperlink"/>
            <w:noProof/>
            <w:rtl/>
            <w:lang w:bidi="ar-MA"/>
          </w:rPr>
          <w:t>8-</w:t>
        </w:r>
        <w:r w:rsidR="003A394A" w:rsidRPr="005D37D9">
          <w:rPr>
            <w:rStyle w:val="Hyperlink"/>
            <w:rFonts w:hint="eastAsia"/>
            <w:noProof/>
            <w:rtl/>
            <w:lang w:bidi="ar-MA"/>
          </w:rPr>
          <w:t>تحديده</w:t>
        </w:r>
        <w:r w:rsidR="003A394A" w:rsidRPr="005D37D9">
          <w:rPr>
            <w:rStyle w:val="Hyperlink"/>
            <w:noProof/>
            <w:rtl/>
            <w:lang w:bidi="ar-MA"/>
          </w:rPr>
          <w:t xml:space="preserve"> </w:t>
        </w:r>
        <w:r w:rsidR="003A394A" w:rsidRPr="005D37D9">
          <w:rPr>
            <w:rStyle w:val="Hyperlink"/>
            <w:rFonts w:hint="eastAsia"/>
            <w:noProof/>
            <w:rtl/>
            <w:lang w:bidi="ar-MA"/>
          </w:rPr>
          <w:t>لأماكن</w:t>
        </w:r>
        <w:r w:rsidR="003A394A" w:rsidRPr="005D37D9">
          <w:rPr>
            <w:rStyle w:val="Hyperlink"/>
            <w:noProof/>
            <w:rtl/>
            <w:lang w:bidi="ar-MA"/>
          </w:rPr>
          <w:t xml:space="preserve"> </w:t>
        </w:r>
        <w:r w:rsidR="003A394A" w:rsidRPr="005D37D9">
          <w:rPr>
            <w:rStyle w:val="Hyperlink"/>
            <w:rFonts w:hint="eastAsia"/>
            <w:noProof/>
            <w:rtl/>
            <w:lang w:bidi="ar-MA"/>
          </w:rPr>
          <w:t>الرواة</w:t>
        </w:r>
        <w:r w:rsidR="003A394A" w:rsidRPr="005D37D9">
          <w:rPr>
            <w:rStyle w:val="Hyperlink"/>
            <w:noProof/>
            <w:rtl/>
            <w:lang w:bidi="ar-MA"/>
          </w:rPr>
          <w:t xml:space="preserve"> </w:t>
        </w:r>
        <w:r w:rsidR="003A394A" w:rsidRPr="005D37D9">
          <w:rPr>
            <w:rStyle w:val="Hyperlink"/>
            <w:rFonts w:hint="eastAsia"/>
            <w:noProof/>
            <w:rtl/>
            <w:lang w:bidi="ar-MA"/>
          </w:rPr>
          <w:t>والبلدان</w:t>
        </w:r>
        <w:r w:rsidR="003A394A" w:rsidRPr="005D37D9">
          <w:rPr>
            <w:rStyle w:val="Hyperlink"/>
            <w:noProof/>
            <w:rtl/>
            <w:lang w:bidi="ar-MA"/>
          </w:rPr>
          <w:t xml:space="preserve"> </w:t>
        </w:r>
        <w:r w:rsidR="003A394A" w:rsidRPr="005D37D9">
          <w:rPr>
            <w:rStyle w:val="Hyperlink"/>
            <w:rFonts w:hint="eastAsia"/>
            <w:noProof/>
            <w:rtl/>
            <w:lang w:bidi="ar-MA"/>
          </w:rPr>
          <w:t>التي</w:t>
        </w:r>
        <w:r w:rsidR="003A394A" w:rsidRPr="005D37D9">
          <w:rPr>
            <w:rStyle w:val="Hyperlink"/>
            <w:noProof/>
            <w:rtl/>
            <w:lang w:bidi="ar-MA"/>
          </w:rPr>
          <w:t xml:space="preserve"> </w:t>
        </w:r>
        <w:r w:rsidR="003A394A" w:rsidRPr="005D37D9">
          <w:rPr>
            <w:rStyle w:val="Hyperlink"/>
            <w:rFonts w:hint="eastAsia"/>
            <w:noProof/>
            <w:rtl/>
            <w:lang w:bidi="ar-MA"/>
          </w:rPr>
          <w:t>زاروها</w:t>
        </w:r>
        <w:r w:rsidR="003A394A" w:rsidRPr="005D37D9">
          <w:rPr>
            <w:rStyle w:val="Hyperlink"/>
            <w:noProof/>
            <w:rtl/>
            <w:lang w:bidi="ar-MA"/>
          </w:rPr>
          <w:t xml:space="preserve"> </w:t>
        </w:r>
        <w:r w:rsidR="003A394A" w:rsidRPr="005D37D9">
          <w:rPr>
            <w:rStyle w:val="Hyperlink"/>
            <w:rFonts w:hint="eastAsia"/>
            <w:noProof/>
            <w:rtl/>
            <w:lang w:bidi="ar-MA"/>
          </w:rPr>
          <w:t>وأماكن</w:t>
        </w:r>
        <w:r w:rsidR="003A394A" w:rsidRPr="005D37D9">
          <w:rPr>
            <w:rStyle w:val="Hyperlink"/>
            <w:noProof/>
            <w:rtl/>
            <w:lang w:bidi="ar-MA"/>
          </w:rPr>
          <w:t xml:space="preserve"> </w:t>
        </w:r>
        <w:r w:rsidR="003A394A" w:rsidRPr="005D37D9">
          <w:rPr>
            <w:rStyle w:val="Hyperlink"/>
            <w:rFonts w:hint="eastAsia"/>
            <w:noProof/>
            <w:rtl/>
            <w:lang w:bidi="ar-MA"/>
          </w:rPr>
          <w:t>وفاتهم</w:t>
        </w:r>
        <w:r w:rsidR="003A394A" w:rsidRPr="005D37D9">
          <w:rPr>
            <w:rStyle w:val="Hyperlink"/>
            <w:noProof/>
            <w:rtl/>
            <w:lang w:bidi="ar-MA"/>
          </w:rPr>
          <w:t xml:space="preserve"> :</w:t>
        </w:r>
        <w:r w:rsidR="003A394A">
          <w:rPr>
            <w:noProof/>
            <w:webHidden/>
            <w:rtl/>
          </w:rPr>
          <w:tab/>
        </w:r>
        <w:r w:rsidR="00A9320E">
          <w:rPr>
            <w:noProof/>
            <w:webHidden/>
            <w:rtl/>
          </w:rPr>
          <w:fldChar w:fldCharType="begin"/>
        </w:r>
        <w:r w:rsidR="003A394A">
          <w:rPr>
            <w:noProof/>
            <w:webHidden/>
            <w:rtl/>
          </w:rPr>
          <w:instrText xml:space="preserve"> </w:instrText>
        </w:r>
        <w:r w:rsidR="003A394A">
          <w:rPr>
            <w:noProof/>
            <w:webHidden/>
          </w:rPr>
          <w:instrText>PAGEREF</w:instrText>
        </w:r>
        <w:r w:rsidR="003A394A">
          <w:rPr>
            <w:noProof/>
            <w:webHidden/>
            <w:rtl/>
          </w:rPr>
          <w:instrText xml:space="preserve"> _</w:instrText>
        </w:r>
        <w:r w:rsidR="003A394A">
          <w:rPr>
            <w:noProof/>
            <w:webHidden/>
          </w:rPr>
          <w:instrText>Toc347720164 \h</w:instrText>
        </w:r>
        <w:r w:rsidR="003A394A">
          <w:rPr>
            <w:noProof/>
            <w:webHidden/>
            <w:rtl/>
          </w:rPr>
          <w:instrText xml:space="preserve"> </w:instrText>
        </w:r>
        <w:r w:rsidR="00A9320E">
          <w:rPr>
            <w:noProof/>
            <w:webHidden/>
            <w:rtl/>
          </w:rPr>
        </w:r>
        <w:r w:rsidR="00A9320E">
          <w:rPr>
            <w:noProof/>
            <w:webHidden/>
            <w:rtl/>
          </w:rPr>
          <w:fldChar w:fldCharType="separate"/>
        </w:r>
        <w:r w:rsidR="003A394A">
          <w:rPr>
            <w:noProof/>
            <w:webHidden/>
            <w:rtl/>
          </w:rPr>
          <w:t>18</w:t>
        </w:r>
        <w:r w:rsidR="00A9320E">
          <w:rPr>
            <w:noProof/>
            <w:webHidden/>
            <w:rtl/>
          </w:rPr>
          <w:fldChar w:fldCharType="end"/>
        </w:r>
      </w:hyperlink>
    </w:p>
    <w:p w:rsidR="003A394A" w:rsidRDefault="003961DE">
      <w:pPr>
        <w:pStyle w:val="10"/>
        <w:tabs>
          <w:tab w:val="right" w:leader="dot" w:pos="9060"/>
        </w:tabs>
        <w:rPr>
          <w:rFonts w:asciiTheme="minorHAnsi" w:eastAsiaTheme="minorEastAsia" w:hAnsiTheme="minorHAnsi" w:cstheme="minorBidi"/>
          <w:noProof/>
          <w:sz w:val="22"/>
          <w:szCs w:val="22"/>
          <w:rtl/>
          <w:lang w:val="fr-FR" w:eastAsia="fr-FR"/>
        </w:rPr>
      </w:pPr>
      <w:hyperlink w:anchor="_Toc347720165" w:history="1">
        <w:r w:rsidR="003A394A" w:rsidRPr="005D37D9">
          <w:rPr>
            <w:rStyle w:val="Hyperlink"/>
            <w:rFonts w:hint="eastAsia"/>
            <w:noProof/>
            <w:rtl/>
            <w:lang w:val="fr-FR" w:bidi="ar-MA"/>
          </w:rPr>
          <w:t>الحسن</w:t>
        </w:r>
        <w:r w:rsidR="003A394A" w:rsidRPr="005D37D9">
          <w:rPr>
            <w:rStyle w:val="Hyperlink"/>
            <w:noProof/>
            <w:rtl/>
            <w:lang w:val="fr-FR" w:bidi="ar-MA"/>
          </w:rPr>
          <w:t xml:space="preserve"> </w:t>
        </w:r>
        <w:r w:rsidR="003A394A" w:rsidRPr="005D37D9">
          <w:rPr>
            <w:rStyle w:val="Hyperlink"/>
            <w:rFonts w:hint="eastAsia"/>
            <w:noProof/>
            <w:rtl/>
            <w:lang w:val="fr-FR" w:bidi="ar-MA"/>
          </w:rPr>
          <w:t>بن</w:t>
        </w:r>
        <w:r w:rsidR="003A394A" w:rsidRPr="005D37D9">
          <w:rPr>
            <w:rStyle w:val="Hyperlink"/>
            <w:noProof/>
            <w:rtl/>
            <w:lang w:val="fr-FR" w:bidi="ar-MA"/>
          </w:rPr>
          <w:t xml:space="preserve"> </w:t>
        </w:r>
        <w:r w:rsidR="003A394A" w:rsidRPr="005D37D9">
          <w:rPr>
            <w:rStyle w:val="Hyperlink"/>
            <w:rFonts w:hint="eastAsia"/>
            <w:noProof/>
            <w:rtl/>
            <w:lang w:val="fr-FR" w:bidi="ar-MA"/>
          </w:rPr>
          <w:t>موسى</w:t>
        </w:r>
        <w:r w:rsidR="003A394A" w:rsidRPr="005D37D9">
          <w:rPr>
            <w:rStyle w:val="Hyperlink"/>
            <w:noProof/>
            <w:rtl/>
            <w:lang w:val="fr-FR" w:bidi="ar-MA"/>
          </w:rPr>
          <w:t xml:space="preserve"> </w:t>
        </w:r>
        <w:r w:rsidR="003A394A" w:rsidRPr="005D37D9">
          <w:rPr>
            <w:rStyle w:val="Hyperlink"/>
            <w:rFonts w:hint="eastAsia"/>
            <w:noProof/>
            <w:rtl/>
            <w:lang w:val="fr-FR" w:bidi="ar-MA"/>
          </w:rPr>
          <w:t>الأشيب</w:t>
        </w:r>
        <w:r w:rsidR="003A394A" w:rsidRPr="005D37D9">
          <w:rPr>
            <w:rStyle w:val="Hyperlink"/>
            <w:noProof/>
            <w:rtl/>
            <w:lang w:val="fr-FR" w:bidi="ar-MA"/>
          </w:rPr>
          <w:t xml:space="preserve"> </w:t>
        </w:r>
        <w:r w:rsidR="003A394A" w:rsidRPr="005D37D9">
          <w:rPr>
            <w:rStyle w:val="Hyperlink"/>
            <w:rFonts w:hint="eastAsia"/>
            <w:noProof/>
            <w:rtl/>
            <w:lang w:val="fr-FR" w:bidi="ar-MA"/>
          </w:rPr>
          <w:t>أبو</w:t>
        </w:r>
        <w:r w:rsidR="003A394A" w:rsidRPr="005D37D9">
          <w:rPr>
            <w:rStyle w:val="Hyperlink"/>
            <w:noProof/>
            <w:rtl/>
            <w:lang w:val="fr-FR" w:bidi="ar-MA"/>
          </w:rPr>
          <w:t xml:space="preserve"> </w:t>
        </w:r>
        <w:r w:rsidR="003A394A" w:rsidRPr="005D37D9">
          <w:rPr>
            <w:rStyle w:val="Hyperlink"/>
            <w:rFonts w:hint="eastAsia"/>
            <w:noProof/>
            <w:rtl/>
            <w:lang w:val="fr-FR" w:bidi="ar-MA"/>
          </w:rPr>
          <w:t>علي</w:t>
        </w:r>
        <w:r w:rsidR="003A394A" w:rsidRPr="005D37D9">
          <w:rPr>
            <w:rStyle w:val="Hyperlink"/>
            <w:noProof/>
            <w:rtl/>
            <w:lang w:val="fr-FR" w:bidi="ar-MA"/>
          </w:rPr>
          <w:t xml:space="preserve"> </w:t>
        </w:r>
        <w:r w:rsidR="003A394A" w:rsidRPr="005D37D9">
          <w:rPr>
            <w:rStyle w:val="Hyperlink"/>
            <w:rFonts w:hint="eastAsia"/>
            <w:noProof/>
            <w:rtl/>
            <w:lang w:val="fr-FR" w:bidi="ar-MA"/>
          </w:rPr>
          <w:t>سمع</w:t>
        </w:r>
        <w:r w:rsidR="003A394A" w:rsidRPr="005D37D9">
          <w:rPr>
            <w:rStyle w:val="Hyperlink"/>
            <w:noProof/>
            <w:rtl/>
            <w:lang w:val="fr-FR" w:bidi="ar-MA"/>
          </w:rPr>
          <w:t xml:space="preserve"> </w:t>
        </w:r>
        <w:r w:rsidR="003A394A" w:rsidRPr="005D37D9">
          <w:rPr>
            <w:rStyle w:val="Hyperlink"/>
            <w:rFonts w:hint="eastAsia"/>
            <w:noProof/>
            <w:rtl/>
            <w:lang w:val="fr-FR" w:bidi="ar-MA"/>
          </w:rPr>
          <w:t>حماد</w:t>
        </w:r>
        <w:r w:rsidR="003A394A" w:rsidRPr="005D37D9">
          <w:rPr>
            <w:rStyle w:val="Hyperlink"/>
            <w:noProof/>
            <w:rtl/>
            <w:lang w:val="fr-FR" w:bidi="ar-MA"/>
          </w:rPr>
          <w:t xml:space="preserve"> </w:t>
        </w:r>
        <w:r w:rsidR="003A394A" w:rsidRPr="005D37D9">
          <w:rPr>
            <w:rStyle w:val="Hyperlink"/>
            <w:rFonts w:hint="eastAsia"/>
            <w:noProof/>
            <w:rtl/>
            <w:lang w:val="fr-FR" w:bidi="ar-MA"/>
          </w:rPr>
          <w:t>بن</w:t>
        </w:r>
        <w:r w:rsidR="003A394A" w:rsidRPr="005D37D9">
          <w:rPr>
            <w:rStyle w:val="Hyperlink"/>
            <w:noProof/>
            <w:rtl/>
            <w:lang w:val="fr-FR" w:bidi="ar-MA"/>
          </w:rPr>
          <w:t xml:space="preserve"> </w:t>
        </w:r>
        <w:r w:rsidR="003A394A" w:rsidRPr="005D37D9">
          <w:rPr>
            <w:rStyle w:val="Hyperlink"/>
            <w:rFonts w:hint="eastAsia"/>
            <w:noProof/>
            <w:rtl/>
            <w:lang w:val="fr-FR" w:bidi="ar-MA"/>
          </w:rPr>
          <w:t>سلمة</w:t>
        </w:r>
        <w:r w:rsidR="003A394A" w:rsidRPr="005D37D9">
          <w:rPr>
            <w:rStyle w:val="Hyperlink"/>
            <w:noProof/>
            <w:rtl/>
            <w:lang w:val="fr-FR" w:bidi="ar-MA"/>
          </w:rPr>
          <w:t xml:space="preserve"> </w:t>
        </w:r>
        <w:r w:rsidR="003A394A" w:rsidRPr="005D37D9">
          <w:rPr>
            <w:rStyle w:val="Hyperlink"/>
            <w:rFonts w:hint="eastAsia"/>
            <w:noProof/>
            <w:rtl/>
            <w:lang w:val="fr-FR" w:bidi="ar-MA"/>
          </w:rPr>
          <w:t>وشريكا</w:t>
        </w:r>
        <w:r w:rsidR="003A394A" w:rsidRPr="005D37D9">
          <w:rPr>
            <w:rStyle w:val="Hyperlink"/>
            <w:noProof/>
            <w:rtl/>
            <w:lang w:val="fr-FR" w:bidi="ar-MA"/>
          </w:rPr>
          <w:t xml:space="preserve"> </w:t>
        </w:r>
        <w:r w:rsidR="003A394A" w:rsidRPr="005D37D9">
          <w:rPr>
            <w:rStyle w:val="Hyperlink"/>
            <w:rFonts w:hint="eastAsia"/>
            <w:noProof/>
            <w:rtl/>
            <w:lang w:val="fr-FR" w:bidi="ar-MA"/>
          </w:rPr>
          <w:t>ويقال</w:t>
        </w:r>
        <w:r w:rsidR="003A394A" w:rsidRPr="005D37D9">
          <w:rPr>
            <w:rStyle w:val="Hyperlink"/>
            <w:noProof/>
            <w:rtl/>
            <w:lang w:val="fr-FR" w:bidi="ar-MA"/>
          </w:rPr>
          <w:t xml:space="preserve"> </w:t>
        </w:r>
        <w:r w:rsidR="003A394A" w:rsidRPr="005D37D9">
          <w:rPr>
            <w:rStyle w:val="Hyperlink"/>
            <w:rFonts w:hint="eastAsia"/>
            <w:noProof/>
            <w:rtl/>
            <w:lang w:val="fr-FR" w:bidi="ar-MA"/>
          </w:rPr>
          <w:t>من</w:t>
        </w:r>
        <w:r w:rsidR="003A394A" w:rsidRPr="005D37D9">
          <w:rPr>
            <w:rStyle w:val="Hyperlink"/>
            <w:noProof/>
            <w:rtl/>
            <w:lang w:val="fr-FR" w:bidi="ar-MA"/>
          </w:rPr>
          <w:t xml:space="preserve"> </w:t>
        </w:r>
        <w:r w:rsidR="003A394A" w:rsidRPr="005D37D9">
          <w:rPr>
            <w:rStyle w:val="Hyperlink"/>
            <w:rFonts w:hint="eastAsia"/>
            <w:noProof/>
            <w:rtl/>
            <w:lang w:val="fr-FR" w:bidi="ar-MA"/>
          </w:rPr>
          <w:t>أبناء</w:t>
        </w:r>
        <w:r w:rsidR="003A394A" w:rsidRPr="005D37D9">
          <w:rPr>
            <w:rStyle w:val="Hyperlink"/>
            <w:noProof/>
            <w:rtl/>
            <w:lang w:val="fr-FR" w:bidi="ar-MA"/>
          </w:rPr>
          <w:t xml:space="preserve"> </w:t>
        </w:r>
        <w:r w:rsidR="003A394A" w:rsidRPr="005D37D9">
          <w:rPr>
            <w:rStyle w:val="Hyperlink"/>
            <w:rFonts w:hint="eastAsia"/>
            <w:noProof/>
            <w:rtl/>
            <w:lang w:val="fr-FR" w:bidi="ar-MA"/>
          </w:rPr>
          <w:t>خراسان</w:t>
        </w:r>
        <w:r w:rsidR="003A394A" w:rsidRPr="005D37D9">
          <w:rPr>
            <w:rStyle w:val="Hyperlink"/>
            <w:noProof/>
            <w:rtl/>
            <w:lang w:val="fr-FR" w:bidi="ar-MA"/>
          </w:rPr>
          <w:t xml:space="preserve"> </w:t>
        </w:r>
        <w:r w:rsidR="003A394A" w:rsidRPr="005D37D9">
          <w:rPr>
            <w:rStyle w:val="Hyperlink"/>
            <w:rFonts w:hint="eastAsia"/>
            <w:noProof/>
            <w:rtl/>
            <w:lang w:val="fr-FR" w:bidi="ar-MA"/>
          </w:rPr>
          <w:t>مات</w:t>
        </w:r>
        <w:r w:rsidR="003A394A" w:rsidRPr="005D37D9">
          <w:rPr>
            <w:rStyle w:val="Hyperlink"/>
            <w:noProof/>
            <w:rtl/>
            <w:lang w:val="fr-FR" w:bidi="ar-MA"/>
          </w:rPr>
          <w:t xml:space="preserve"> </w:t>
        </w:r>
        <w:r w:rsidR="003A394A" w:rsidRPr="005D37D9">
          <w:rPr>
            <w:rStyle w:val="Hyperlink"/>
            <w:rFonts w:hint="eastAsia"/>
            <w:noProof/>
            <w:rtl/>
            <w:lang w:val="fr-FR" w:bidi="ar-MA"/>
          </w:rPr>
          <w:t>بالري</w:t>
        </w:r>
        <w:r w:rsidR="003A394A" w:rsidRPr="005D37D9">
          <w:rPr>
            <w:rStyle w:val="Hyperlink"/>
            <w:noProof/>
            <w:rtl/>
            <w:lang w:val="fr-FR" w:bidi="ar-MA"/>
          </w:rPr>
          <w:t xml:space="preserve"> </w:t>
        </w:r>
        <w:r w:rsidR="003A394A" w:rsidRPr="005D37D9">
          <w:rPr>
            <w:rStyle w:val="Hyperlink"/>
            <w:rFonts w:hint="eastAsia"/>
            <w:noProof/>
            <w:rtl/>
            <w:lang w:val="fr-FR" w:bidi="ar-MA"/>
          </w:rPr>
          <w:t>سنة</w:t>
        </w:r>
        <w:r w:rsidR="003A394A" w:rsidRPr="005D37D9">
          <w:rPr>
            <w:rStyle w:val="Hyperlink"/>
            <w:noProof/>
            <w:rtl/>
            <w:lang w:val="fr-FR" w:bidi="ar-MA"/>
          </w:rPr>
          <w:t xml:space="preserve"> </w:t>
        </w:r>
        <w:r w:rsidR="003A394A" w:rsidRPr="005D37D9">
          <w:rPr>
            <w:rStyle w:val="Hyperlink"/>
            <w:rFonts w:hint="eastAsia"/>
            <w:noProof/>
            <w:rtl/>
            <w:lang w:val="fr-FR" w:bidi="ar-MA"/>
          </w:rPr>
          <w:t>تسع</w:t>
        </w:r>
        <w:r w:rsidR="003A394A" w:rsidRPr="005D37D9">
          <w:rPr>
            <w:rStyle w:val="Hyperlink"/>
            <w:noProof/>
            <w:rtl/>
            <w:lang w:val="fr-FR" w:bidi="ar-MA"/>
          </w:rPr>
          <w:t xml:space="preserve"> </w:t>
        </w:r>
        <w:r w:rsidR="003A394A" w:rsidRPr="005D37D9">
          <w:rPr>
            <w:rStyle w:val="Hyperlink"/>
            <w:rFonts w:hint="eastAsia"/>
            <w:noProof/>
            <w:rtl/>
            <w:lang w:val="fr-FR" w:bidi="ar-MA"/>
          </w:rPr>
          <w:t>ومائتين</w:t>
        </w:r>
        <w:r w:rsidR="003A394A" w:rsidRPr="005D37D9">
          <w:rPr>
            <w:rStyle w:val="Hyperlink"/>
            <w:noProof/>
            <w:rtl/>
            <w:lang w:val="fr-FR" w:bidi="ar-MA"/>
          </w:rPr>
          <w:t xml:space="preserve"> </w:t>
        </w:r>
        <w:r w:rsidR="003A394A" w:rsidRPr="005D37D9">
          <w:rPr>
            <w:rStyle w:val="Hyperlink"/>
            <w:rFonts w:hint="eastAsia"/>
            <w:noProof/>
            <w:rtl/>
            <w:lang w:val="fr-FR" w:bidi="ar-MA"/>
          </w:rPr>
          <w:t>منهج</w:t>
        </w:r>
        <w:r w:rsidR="003A394A" w:rsidRPr="005D37D9">
          <w:rPr>
            <w:rStyle w:val="Hyperlink"/>
            <w:noProof/>
            <w:rtl/>
            <w:lang w:val="fr-FR" w:bidi="ar-MA"/>
          </w:rPr>
          <w:t xml:space="preserve"> </w:t>
        </w:r>
        <w:r w:rsidR="003A394A" w:rsidRPr="005D37D9">
          <w:rPr>
            <w:rStyle w:val="Hyperlink"/>
            <w:rFonts w:hint="eastAsia"/>
            <w:noProof/>
            <w:rtl/>
            <w:lang w:val="fr-FR" w:bidi="ar-MA"/>
          </w:rPr>
          <w:t>البخاري</w:t>
        </w:r>
        <w:r w:rsidR="003A394A" w:rsidRPr="005D37D9">
          <w:rPr>
            <w:rStyle w:val="Hyperlink"/>
            <w:noProof/>
            <w:rtl/>
            <w:lang w:val="fr-FR" w:bidi="ar-MA"/>
          </w:rPr>
          <w:t xml:space="preserve"> </w:t>
        </w:r>
        <w:r w:rsidR="003A394A" w:rsidRPr="005D37D9">
          <w:rPr>
            <w:rStyle w:val="Hyperlink"/>
            <w:rFonts w:hint="eastAsia"/>
            <w:noProof/>
            <w:rtl/>
            <w:lang w:val="fr-FR" w:bidi="ar-MA"/>
          </w:rPr>
          <w:t>في</w:t>
        </w:r>
        <w:r w:rsidR="003A394A" w:rsidRPr="005D37D9">
          <w:rPr>
            <w:rStyle w:val="Hyperlink"/>
            <w:noProof/>
            <w:rtl/>
            <w:lang w:val="fr-FR" w:bidi="ar-MA"/>
          </w:rPr>
          <w:t xml:space="preserve"> </w:t>
        </w:r>
        <w:r w:rsidR="003A394A" w:rsidRPr="005D37D9">
          <w:rPr>
            <w:rStyle w:val="Hyperlink"/>
            <w:rFonts w:hint="eastAsia"/>
            <w:noProof/>
            <w:rtl/>
            <w:lang w:val="fr-FR" w:bidi="ar-MA"/>
          </w:rPr>
          <w:t>الجرح</w:t>
        </w:r>
        <w:r w:rsidR="003A394A" w:rsidRPr="005D37D9">
          <w:rPr>
            <w:rStyle w:val="Hyperlink"/>
            <w:noProof/>
            <w:rtl/>
            <w:lang w:val="fr-FR" w:bidi="ar-MA"/>
          </w:rPr>
          <w:t xml:space="preserve"> </w:t>
        </w:r>
        <w:r w:rsidR="003A394A" w:rsidRPr="005D37D9">
          <w:rPr>
            <w:rStyle w:val="Hyperlink"/>
            <w:rFonts w:hint="eastAsia"/>
            <w:noProof/>
            <w:rtl/>
            <w:lang w:val="fr-FR" w:bidi="ar-MA"/>
          </w:rPr>
          <w:t>والتعديل</w:t>
        </w:r>
        <w:r w:rsidR="003A394A">
          <w:rPr>
            <w:noProof/>
            <w:webHidden/>
            <w:rtl/>
          </w:rPr>
          <w:tab/>
        </w:r>
        <w:r w:rsidR="00A9320E">
          <w:rPr>
            <w:noProof/>
            <w:webHidden/>
            <w:rtl/>
          </w:rPr>
          <w:fldChar w:fldCharType="begin"/>
        </w:r>
        <w:r w:rsidR="003A394A">
          <w:rPr>
            <w:noProof/>
            <w:webHidden/>
            <w:rtl/>
          </w:rPr>
          <w:instrText xml:space="preserve"> </w:instrText>
        </w:r>
        <w:r w:rsidR="003A394A">
          <w:rPr>
            <w:noProof/>
            <w:webHidden/>
          </w:rPr>
          <w:instrText>PAGEREF</w:instrText>
        </w:r>
        <w:r w:rsidR="003A394A">
          <w:rPr>
            <w:noProof/>
            <w:webHidden/>
            <w:rtl/>
          </w:rPr>
          <w:instrText xml:space="preserve"> _</w:instrText>
        </w:r>
        <w:r w:rsidR="003A394A">
          <w:rPr>
            <w:noProof/>
            <w:webHidden/>
          </w:rPr>
          <w:instrText>Toc347720165 \h</w:instrText>
        </w:r>
        <w:r w:rsidR="003A394A">
          <w:rPr>
            <w:noProof/>
            <w:webHidden/>
            <w:rtl/>
          </w:rPr>
          <w:instrText xml:space="preserve"> </w:instrText>
        </w:r>
        <w:r w:rsidR="00A9320E">
          <w:rPr>
            <w:noProof/>
            <w:webHidden/>
            <w:rtl/>
          </w:rPr>
        </w:r>
        <w:r w:rsidR="00A9320E">
          <w:rPr>
            <w:noProof/>
            <w:webHidden/>
            <w:rtl/>
          </w:rPr>
          <w:fldChar w:fldCharType="separate"/>
        </w:r>
        <w:r w:rsidR="003A394A">
          <w:rPr>
            <w:noProof/>
            <w:webHidden/>
            <w:rtl/>
          </w:rPr>
          <w:t>19</w:t>
        </w:r>
        <w:r w:rsidR="00A9320E">
          <w:rPr>
            <w:noProof/>
            <w:webHidden/>
            <w:rtl/>
          </w:rPr>
          <w:fldChar w:fldCharType="end"/>
        </w:r>
      </w:hyperlink>
    </w:p>
    <w:p w:rsidR="003A394A" w:rsidRDefault="003961DE">
      <w:pPr>
        <w:pStyle w:val="10"/>
        <w:tabs>
          <w:tab w:val="right" w:leader="dot" w:pos="9060"/>
        </w:tabs>
        <w:rPr>
          <w:rFonts w:asciiTheme="minorHAnsi" w:eastAsiaTheme="minorEastAsia" w:hAnsiTheme="minorHAnsi" w:cstheme="minorBidi"/>
          <w:noProof/>
          <w:sz w:val="22"/>
          <w:szCs w:val="22"/>
          <w:rtl/>
          <w:lang w:val="fr-FR" w:eastAsia="fr-FR"/>
        </w:rPr>
      </w:pPr>
      <w:hyperlink w:anchor="_Toc347720166" w:history="1">
        <w:r w:rsidR="003A394A" w:rsidRPr="005D37D9">
          <w:rPr>
            <w:rStyle w:val="Hyperlink"/>
            <w:rFonts w:hint="eastAsia"/>
            <w:noProof/>
            <w:rtl/>
            <w:lang w:val="fr-FR" w:bidi="ar-MA"/>
          </w:rPr>
          <w:t>منهج</w:t>
        </w:r>
        <w:r w:rsidR="003A394A" w:rsidRPr="005D37D9">
          <w:rPr>
            <w:rStyle w:val="Hyperlink"/>
            <w:noProof/>
            <w:rtl/>
            <w:lang w:val="fr-FR" w:bidi="ar-MA"/>
          </w:rPr>
          <w:t xml:space="preserve"> </w:t>
        </w:r>
        <w:r w:rsidR="003A394A" w:rsidRPr="005D37D9">
          <w:rPr>
            <w:rStyle w:val="Hyperlink"/>
            <w:rFonts w:hint="eastAsia"/>
            <w:noProof/>
            <w:rtl/>
            <w:lang w:val="fr-FR" w:bidi="ar-MA"/>
          </w:rPr>
          <w:t>البخاري</w:t>
        </w:r>
        <w:r w:rsidR="003A394A" w:rsidRPr="005D37D9">
          <w:rPr>
            <w:rStyle w:val="Hyperlink"/>
            <w:noProof/>
            <w:rtl/>
            <w:lang w:val="fr-FR" w:bidi="ar-MA"/>
          </w:rPr>
          <w:t xml:space="preserve"> </w:t>
        </w:r>
        <w:r w:rsidR="003A394A" w:rsidRPr="005D37D9">
          <w:rPr>
            <w:rStyle w:val="Hyperlink"/>
            <w:rFonts w:hint="eastAsia"/>
            <w:noProof/>
            <w:rtl/>
            <w:lang w:val="fr-FR" w:bidi="ar-MA"/>
          </w:rPr>
          <w:t>في</w:t>
        </w:r>
        <w:r w:rsidR="003A394A" w:rsidRPr="005D37D9">
          <w:rPr>
            <w:rStyle w:val="Hyperlink"/>
            <w:noProof/>
            <w:rtl/>
            <w:lang w:val="fr-FR" w:bidi="ar-MA"/>
          </w:rPr>
          <w:t xml:space="preserve"> </w:t>
        </w:r>
        <w:r w:rsidR="003A394A" w:rsidRPr="005D37D9">
          <w:rPr>
            <w:rStyle w:val="Hyperlink"/>
            <w:rFonts w:hint="eastAsia"/>
            <w:noProof/>
            <w:rtl/>
            <w:lang w:val="fr-FR" w:bidi="ar-MA"/>
          </w:rPr>
          <w:t>الجرح</w:t>
        </w:r>
        <w:r w:rsidR="003A394A" w:rsidRPr="005D37D9">
          <w:rPr>
            <w:rStyle w:val="Hyperlink"/>
            <w:noProof/>
            <w:rtl/>
            <w:lang w:val="fr-FR" w:bidi="ar-MA"/>
          </w:rPr>
          <w:t xml:space="preserve"> </w:t>
        </w:r>
        <w:r w:rsidR="003A394A" w:rsidRPr="005D37D9">
          <w:rPr>
            <w:rStyle w:val="Hyperlink"/>
            <w:rFonts w:hint="eastAsia"/>
            <w:noProof/>
            <w:rtl/>
            <w:lang w:val="fr-FR" w:bidi="ar-MA"/>
          </w:rPr>
          <w:t>والتعديل</w:t>
        </w:r>
        <w:r w:rsidR="003A394A">
          <w:rPr>
            <w:noProof/>
            <w:webHidden/>
            <w:rtl/>
          </w:rPr>
          <w:tab/>
        </w:r>
        <w:r w:rsidR="00A9320E">
          <w:rPr>
            <w:noProof/>
            <w:webHidden/>
            <w:rtl/>
          </w:rPr>
          <w:fldChar w:fldCharType="begin"/>
        </w:r>
        <w:r w:rsidR="003A394A">
          <w:rPr>
            <w:noProof/>
            <w:webHidden/>
            <w:rtl/>
          </w:rPr>
          <w:instrText xml:space="preserve"> </w:instrText>
        </w:r>
        <w:r w:rsidR="003A394A">
          <w:rPr>
            <w:noProof/>
            <w:webHidden/>
          </w:rPr>
          <w:instrText>PAGEREF</w:instrText>
        </w:r>
        <w:r w:rsidR="003A394A">
          <w:rPr>
            <w:noProof/>
            <w:webHidden/>
            <w:rtl/>
          </w:rPr>
          <w:instrText xml:space="preserve"> _</w:instrText>
        </w:r>
        <w:r w:rsidR="003A394A">
          <w:rPr>
            <w:noProof/>
            <w:webHidden/>
          </w:rPr>
          <w:instrText>Toc347720166 \h</w:instrText>
        </w:r>
        <w:r w:rsidR="003A394A">
          <w:rPr>
            <w:noProof/>
            <w:webHidden/>
            <w:rtl/>
          </w:rPr>
          <w:instrText xml:space="preserve"> </w:instrText>
        </w:r>
        <w:r w:rsidR="00A9320E">
          <w:rPr>
            <w:noProof/>
            <w:webHidden/>
            <w:rtl/>
          </w:rPr>
        </w:r>
        <w:r w:rsidR="00A9320E">
          <w:rPr>
            <w:noProof/>
            <w:webHidden/>
            <w:rtl/>
          </w:rPr>
          <w:fldChar w:fldCharType="separate"/>
        </w:r>
        <w:r w:rsidR="003A394A">
          <w:rPr>
            <w:noProof/>
            <w:webHidden/>
            <w:rtl/>
          </w:rPr>
          <w:t>20</w:t>
        </w:r>
        <w:r w:rsidR="00A9320E">
          <w:rPr>
            <w:noProof/>
            <w:webHidden/>
            <w:rtl/>
          </w:rPr>
          <w:fldChar w:fldCharType="end"/>
        </w:r>
      </w:hyperlink>
    </w:p>
    <w:p w:rsidR="003A394A" w:rsidRDefault="003961DE">
      <w:pPr>
        <w:pStyle w:val="20"/>
        <w:tabs>
          <w:tab w:val="right" w:leader="dot" w:pos="9060"/>
        </w:tabs>
        <w:rPr>
          <w:noProof/>
          <w:rtl/>
        </w:rPr>
      </w:pPr>
      <w:hyperlink w:anchor="_Toc347720167" w:history="1">
        <w:r w:rsidR="003A394A" w:rsidRPr="005D37D9">
          <w:rPr>
            <w:rStyle w:val="Hyperlink"/>
            <w:noProof/>
            <w:rtl/>
            <w:lang w:val="fr-FR" w:bidi="ar-MA"/>
          </w:rPr>
          <w:t xml:space="preserve">1- </w:t>
        </w:r>
        <w:r w:rsidR="003A394A" w:rsidRPr="005D37D9">
          <w:rPr>
            <w:rStyle w:val="Hyperlink"/>
            <w:rFonts w:hint="eastAsia"/>
            <w:noProof/>
            <w:rtl/>
            <w:lang w:val="fr-FR" w:bidi="ar-MA"/>
          </w:rPr>
          <w:t>تنبيه</w:t>
        </w:r>
        <w:r w:rsidR="003A394A">
          <w:rPr>
            <w:noProof/>
            <w:webHidden/>
            <w:rtl/>
          </w:rPr>
          <w:tab/>
        </w:r>
        <w:r w:rsidR="00A9320E">
          <w:rPr>
            <w:noProof/>
            <w:webHidden/>
            <w:rtl/>
          </w:rPr>
          <w:fldChar w:fldCharType="begin"/>
        </w:r>
        <w:r w:rsidR="003A394A">
          <w:rPr>
            <w:noProof/>
            <w:webHidden/>
            <w:rtl/>
          </w:rPr>
          <w:instrText xml:space="preserve"> </w:instrText>
        </w:r>
        <w:r w:rsidR="003A394A">
          <w:rPr>
            <w:noProof/>
            <w:webHidden/>
          </w:rPr>
          <w:instrText>PAGEREF</w:instrText>
        </w:r>
        <w:r w:rsidR="003A394A">
          <w:rPr>
            <w:noProof/>
            <w:webHidden/>
            <w:rtl/>
          </w:rPr>
          <w:instrText xml:space="preserve"> _</w:instrText>
        </w:r>
        <w:r w:rsidR="003A394A">
          <w:rPr>
            <w:noProof/>
            <w:webHidden/>
          </w:rPr>
          <w:instrText>Toc347720167 \h</w:instrText>
        </w:r>
        <w:r w:rsidR="003A394A">
          <w:rPr>
            <w:noProof/>
            <w:webHidden/>
            <w:rtl/>
          </w:rPr>
          <w:instrText xml:space="preserve"> </w:instrText>
        </w:r>
        <w:r w:rsidR="00A9320E">
          <w:rPr>
            <w:noProof/>
            <w:webHidden/>
            <w:rtl/>
          </w:rPr>
        </w:r>
        <w:r w:rsidR="00A9320E">
          <w:rPr>
            <w:noProof/>
            <w:webHidden/>
            <w:rtl/>
          </w:rPr>
          <w:fldChar w:fldCharType="separate"/>
        </w:r>
        <w:r w:rsidR="003A394A">
          <w:rPr>
            <w:noProof/>
            <w:webHidden/>
            <w:rtl/>
          </w:rPr>
          <w:t>20</w:t>
        </w:r>
        <w:r w:rsidR="00A9320E">
          <w:rPr>
            <w:noProof/>
            <w:webHidden/>
            <w:rtl/>
          </w:rPr>
          <w:fldChar w:fldCharType="end"/>
        </w:r>
      </w:hyperlink>
    </w:p>
    <w:p w:rsidR="003A394A" w:rsidRDefault="003961DE">
      <w:pPr>
        <w:pStyle w:val="20"/>
        <w:tabs>
          <w:tab w:val="right" w:leader="dot" w:pos="9060"/>
        </w:tabs>
        <w:rPr>
          <w:noProof/>
          <w:rtl/>
        </w:rPr>
      </w:pPr>
      <w:hyperlink w:anchor="_Toc347720168" w:history="1">
        <w:r w:rsidR="003A394A" w:rsidRPr="005D37D9">
          <w:rPr>
            <w:rStyle w:val="Hyperlink"/>
            <w:noProof/>
            <w:rtl/>
            <w:lang w:val="fr-FR" w:bidi="ar-MA"/>
          </w:rPr>
          <w:t>3-</w:t>
        </w:r>
        <w:r w:rsidR="003A394A" w:rsidRPr="005D37D9">
          <w:rPr>
            <w:rStyle w:val="Hyperlink"/>
            <w:rFonts w:hint="eastAsia"/>
            <w:noProof/>
            <w:rtl/>
            <w:lang w:val="fr-FR" w:bidi="ar-MA"/>
          </w:rPr>
          <w:t>استعماله</w:t>
        </w:r>
        <w:r w:rsidR="003A394A" w:rsidRPr="005D37D9">
          <w:rPr>
            <w:rStyle w:val="Hyperlink"/>
            <w:noProof/>
            <w:rtl/>
            <w:lang w:val="fr-FR" w:bidi="ar-MA"/>
          </w:rPr>
          <w:t xml:space="preserve"> </w:t>
        </w:r>
        <w:r w:rsidR="003A394A" w:rsidRPr="005D37D9">
          <w:rPr>
            <w:rStyle w:val="Hyperlink"/>
            <w:rFonts w:hint="eastAsia"/>
            <w:noProof/>
            <w:rtl/>
            <w:lang w:val="fr-FR" w:bidi="ar-MA"/>
          </w:rPr>
          <w:t>رحمه</w:t>
        </w:r>
        <w:r w:rsidR="003A394A" w:rsidRPr="005D37D9">
          <w:rPr>
            <w:rStyle w:val="Hyperlink"/>
            <w:noProof/>
            <w:rtl/>
            <w:lang w:val="fr-FR" w:bidi="ar-MA"/>
          </w:rPr>
          <w:t xml:space="preserve"> </w:t>
        </w:r>
        <w:r w:rsidR="003A394A" w:rsidRPr="005D37D9">
          <w:rPr>
            <w:rStyle w:val="Hyperlink"/>
            <w:rFonts w:hint="eastAsia"/>
            <w:noProof/>
            <w:rtl/>
            <w:lang w:val="fr-FR" w:bidi="ar-MA"/>
          </w:rPr>
          <w:t>الله</w:t>
        </w:r>
        <w:r w:rsidR="003A394A" w:rsidRPr="005D37D9">
          <w:rPr>
            <w:rStyle w:val="Hyperlink"/>
            <w:noProof/>
            <w:rtl/>
            <w:lang w:val="fr-FR" w:bidi="ar-MA"/>
          </w:rPr>
          <w:t xml:space="preserve"> </w:t>
        </w:r>
        <w:r w:rsidR="003A394A" w:rsidRPr="005D37D9">
          <w:rPr>
            <w:rStyle w:val="Hyperlink"/>
            <w:rFonts w:hint="eastAsia"/>
            <w:noProof/>
            <w:rtl/>
            <w:lang w:val="fr-FR" w:bidi="ar-MA"/>
          </w:rPr>
          <w:t>عبارات</w:t>
        </w:r>
        <w:r w:rsidR="003A394A" w:rsidRPr="005D37D9">
          <w:rPr>
            <w:rStyle w:val="Hyperlink"/>
            <w:noProof/>
            <w:rtl/>
            <w:lang w:val="fr-FR" w:bidi="ar-MA"/>
          </w:rPr>
          <w:t xml:space="preserve"> </w:t>
        </w:r>
        <w:r w:rsidR="003A394A" w:rsidRPr="005D37D9">
          <w:rPr>
            <w:rStyle w:val="Hyperlink"/>
            <w:rFonts w:hint="eastAsia"/>
            <w:noProof/>
            <w:rtl/>
            <w:lang w:val="fr-FR" w:bidi="ar-MA"/>
          </w:rPr>
          <w:t>صريحة</w:t>
        </w:r>
        <w:r w:rsidR="003A394A" w:rsidRPr="005D37D9">
          <w:rPr>
            <w:rStyle w:val="Hyperlink"/>
            <w:noProof/>
            <w:rtl/>
            <w:lang w:val="fr-FR" w:bidi="ar-MA"/>
          </w:rPr>
          <w:t xml:space="preserve"> </w:t>
        </w:r>
        <w:r w:rsidR="003A394A" w:rsidRPr="005D37D9">
          <w:rPr>
            <w:rStyle w:val="Hyperlink"/>
            <w:rFonts w:hint="eastAsia"/>
            <w:noProof/>
            <w:rtl/>
            <w:lang w:val="fr-FR" w:bidi="ar-MA"/>
          </w:rPr>
          <w:t>نقدية</w:t>
        </w:r>
        <w:r w:rsidR="003A394A" w:rsidRPr="005D37D9">
          <w:rPr>
            <w:rStyle w:val="Hyperlink"/>
            <w:noProof/>
            <w:rtl/>
            <w:lang w:val="fr-FR" w:bidi="ar-MA"/>
          </w:rPr>
          <w:t xml:space="preserve"> </w:t>
        </w:r>
        <w:r w:rsidR="003A394A" w:rsidRPr="005D37D9">
          <w:rPr>
            <w:rStyle w:val="Hyperlink"/>
            <w:rFonts w:hint="eastAsia"/>
            <w:noProof/>
            <w:rtl/>
            <w:lang w:val="fr-FR" w:bidi="ar-MA"/>
          </w:rPr>
          <w:t>في</w:t>
        </w:r>
        <w:r w:rsidR="003A394A" w:rsidRPr="005D37D9">
          <w:rPr>
            <w:rStyle w:val="Hyperlink"/>
            <w:noProof/>
            <w:rtl/>
            <w:lang w:val="fr-FR" w:bidi="ar-MA"/>
          </w:rPr>
          <w:t xml:space="preserve"> </w:t>
        </w:r>
        <w:r w:rsidR="003A394A" w:rsidRPr="005D37D9">
          <w:rPr>
            <w:rStyle w:val="Hyperlink"/>
            <w:rFonts w:hint="eastAsia"/>
            <w:noProof/>
            <w:rtl/>
            <w:lang w:val="fr-FR" w:bidi="ar-MA"/>
          </w:rPr>
          <w:t>دراسة</w:t>
        </w:r>
        <w:r w:rsidR="003A394A" w:rsidRPr="005D37D9">
          <w:rPr>
            <w:rStyle w:val="Hyperlink"/>
            <w:noProof/>
            <w:rtl/>
            <w:lang w:val="fr-FR" w:bidi="ar-MA"/>
          </w:rPr>
          <w:t xml:space="preserve"> </w:t>
        </w:r>
        <w:r w:rsidR="003A394A" w:rsidRPr="005D37D9">
          <w:rPr>
            <w:rStyle w:val="Hyperlink"/>
            <w:rFonts w:hint="eastAsia"/>
            <w:noProof/>
            <w:rtl/>
            <w:lang w:val="fr-FR" w:bidi="ar-MA"/>
          </w:rPr>
          <w:t>الاتصال</w:t>
        </w:r>
        <w:r w:rsidR="003A394A">
          <w:rPr>
            <w:noProof/>
            <w:webHidden/>
            <w:rtl/>
          </w:rPr>
          <w:tab/>
        </w:r>
        <w:r w:rsidR="00A9320E">
          <w:rPr>
            <w:noProof/>
            <w:webHidden/>
            <w:rtl/>
          </w:rPr>
          <w:fldChar w:fldCharType="begin"/>
        </w:r>
        <w:r w:rsidR="003A394A">
          <w:rPr>
            <w:noProof/>
            <w:webHidden/>
            <w:rtl/>
          </w:rPr>
          <w:instrText xml:space="preserve"> </w:instrText>
        </w:r>
        <w:r w:rsidR="003A394A">
          <w:rPr>
            <w:noProof/>
            <w:webHidden/>
          </w:rPr>
          <w:instrText>PAGEREF</w:instrText>
        </w:r>
        <w:r w:rsidR="003A394A">
          <w:rPr>
            <w:noProof/>
            <w:webHidden/>
            <w:rtl/>
          </w:rPr>
          <w:instrText xml:space="preserve"> _</w:instrText>
        </w:r>
        <w:r w:rsidR="003A394A">
          <w:rPr>
            <w:noProof/>
            <w:webHidden/>
          </w:rPr>
          <w:instrText>Toc347720168 \h</w:instrText>
        </w:r>
        <w:r w:rsidR="003A394A">
          <w:rPr>
            <w:noProof/>
            <w:webHidden/>
            <w:rtl/>
          </w:rPr>
          <w:instrText xml:space="preserve"> </w:instrText>
        </w:r>
        <w:r w:rsidR="00A9320E">
          <w:rPr>
            <w:noProof/>
            <w:webHidden/>
            <w:rtl/>
          </w:rPr>
        </w:r>
        <w:r w:rsidR="00A9320E">
          <w:rPr>
            <w:noProof/>
            <w:webHidden/>
            <w:rtl/>
          </w:rPr>
          <w:fldChar w:fldCharType="separate"/>
        </w:r>
        <w:r w:rsidR="003A394A">
          <w:rPr>
            <w:noProof/>
            <w:webHidden/>
            <w:rtl/>
          </w:rPr>
          <w:t>20</w:t>
        </w:r>
        <w:r w:rsidR="00A9320E">
          <w:rPr>
            <w:noProof/>
            <w:webHidden/>
            <w:rtl/>
          </w:rPr>
          <w:fldChar w:fldCharType="end"/>
        </w:r>
      </w:hyperlink>
    </w:p>
    <w:p w:rsidR="003A394A" w:rsidRDefault="003961DE">
      <w:pPr>
        <w:pStyle w:val="20"/>
        <w:tabs>
          <w:tab w:val="right" w:leader="dot" w:pos="9060"/>
        </w:tabs>
        <w:rPr>
          <w:noProof/>
          <w:rtl/>
        </w:rPr>
      </w:pPr>
      <w:hyperlink w:anchor="_Toc347720169" w:history="1">
        <w:r w:rsidR="003A394A" w:rsidRPr="005D37D9">
          <w:rPr>
            <w:rStyle w:val="Hyperlink"/>
            <w:noProof/>
            <w:rtl/>
            <w:lang w:val="fr-FR" w:bidi="ar-MA"/>
          </w:rPr>
          <w:t>4-</w:t>
        </w:r>
        <w:r w:rsidR="003A394A" w:rsidRPr="005D37D9">
          <w:rPr>
            <w:rStyle w:val="Hyperlink"/>
            <w:rFonts w:hint="eastAsia"/>
            <w:noProof/>
            <w:rtl/>
            <w:lang w:val="fr-FR" w:bidi="ar-MA"/>
          </w:rPr>
          <w:t>استعماله</w:t>
        </w:r>
        <w:r w:rsidR="003A394A" w:rsidRPr="005D37D9">
          <w:rPr>
            <w:rStyle w:val="Hyperlink"/>
            <w:noProof/>
            <w:rtl/>
            <w:lang w:val="fr-FR" w:bidi="ar-MA"/>
          </w:rPr>
          <w:t xml:space="preserve"> </w:t>
        </w:r>
        <w:r w:rsidR="003A394A" w:rsidRPr="005D37D9">
          <w:rPr>
            <w:rStyle w:val="Hyperlink"/>
            <w:rFonts w:hint="eastAsia"/>
            <w:noProof/>
            <w:rtl/>
            <w:lang w:val="fr-FR" w:bidi="ar-MA"/>
          </w:rPr>
          <w:t>لعبارات</w:t>
        </w:r>
        <w:r w:rsidR="003A394A" w:rsidRPr="005D37D9">
          <w:rPr>
            <w:rStyle w:val="Hyperlink"/>
            <w:noProof/>
            <w:rtl/>
            <w:lang w:val="fr-FR" w:bidi="ar-MA"/>
          </w:rPr>
          <w:t xml:space="preserve"> </w:t>
        </w:r>
        <w:r w:rsidR="003A394A" w:rsidRPr="005D37D9">
          <w:rPr>
            <w:rStyle w:val="Hyperlink"/>
            <w:rFonts w:hint="eastAsia"/>
            <w:noProof/>
            <w:rtl/>
            <w:lang w:val="fr-FR" w:bidi="ar-MA"/>
          </w:rPr>
          <w:t>مطلقة</w:t>
        </w:r>
        <w:r w:rsidR="003A394A" w:rsidRPr="005D37D9">
          <w:rPr>
            <w:rStyle w:val="Hyperlink"/>
            <w:noProof/>
            <w:rtl/>
            <w:lang w:val="fr-FR" w:bidi="ar-MA"/>
          </w:rPr>
          <w:t xml:space="preserve"> </w:t>
        </w:r>
        <w:r w:rsidR="003A394A" w:rsidRPr="005D37D9">
          <w:rPr>
            <w:rStyle w:val="Hyperlink"/>
            <w:rFonts w:hint="eastAsia"/>
            <w:noProof/>
            <w:rtl/>
            <w:lang w:val="fr-FR" w:bidi="ar-MA"/>
          </w:rPr>
          <w:t>كلفظ</w:t>
        </w:r>
        <w:r w:rsidR="003A394A" w:rsidRPr="005D37D9">
          <w:rPr>
            <w:rStyle w:val="Hyperlink"/>
            <w:noProof/>
            <w:rtl/>
            <w:lang w:val="fr-FR" w:bidi="ar-MA"/>
          </w:rPr>
          <w:t xml:space="preserve"> "</w:t>
        </w:r>
        <w:r w:rsidR="003A394A" w:rsidRPr="005D37D9">
          <w:rPr>
            <w:rStyle w:val="Hyperlink"/>
            <w:rFonts w:hint="eastAsia"/>
            <w:noProof/>
            <w:rtl/>
            <w:lang w:val="fr-FR" w:bidi="ar-MA"/>
          </w:rPr>
          <w:t>المنقطع</w:t>
        </w:r>
        <w:r w:rsidR="003A394A" w:rsidRPr="005D37D9">
          <w:rPr>
            <w:rStyle w:val="Hyperlink"/>
            <w:noProof/>
            <w:rtl/>
            <w:lang w:val="fr-FR" w:bidi="ar-MA"/>
          </w:rPr>
          <w:t xml:space="preserve">" </w:t>
        </w:r>
        <w:r w:rsidR="003A394A" w:rsidRPr="005D37D9">
          <w:rPr>
            <w:rStyle w:val="Hyperlink"/>
            <w:rFonts w:hint="eastAsia"/>
            <w:noProof/>
            <w:rtl/>
            <w:lang w:val="fr-FR" w:bidi="ar-MA"/>
          </w:rPr>
          <w:t>فإنه</w:t>
        </w:r>
        <w:r w:rsidR="003A394A" w:rsidRPr="005D37D9">
          <w:rPr>
            <w:rStyle w:val="Hyperlink"/>
            <w:noProof/>
            <w:rtl/>
            <w:lang w:val="fr-FR" w:bidi="ar-MA"/>
          </w:rPr>
          <w:t xml:space="preserve"> </w:t>
        </w:r>
        <w:r w:rsidR="003A394A" w:rsidRPr="005D37D9">
          <w:rPr>
            <w:rStyle w:val="Hyperlink"/>
            <w:rFonts w:hint="eastAsia"/>
            <w:noProof/>
            <w:rtl/>
            <w:lang w:val="fr-FR" w:bidi="ar-MA"/>
          </w:rPr>
          <w:t>يورده</w:t>
        </w:r>
        <w:r w:rsidR="003A394A" w:rsidRPr="005D37D9">
          <w:rPr>
            <w:rStyle w:val="Hyperlink"/>
            <w:noProof/>
            <w:rtl/>
            <w:lang w:val="fr-FR" w:bidi="ar-MA"/>
          </w:rPr>
          <w:t xml:space="preserve"> </w:t>
        </w:r>
        <w:r w:rsidR="003A394A" w:rsidRPr="005D37D9">
          <w:rPr>
            <w:rStyle w:val="Hyperlink"/>
            <w:rFonts w:hint="eastAsia"/>
            <w:noProof/>
            <w:rtl/>
            <w:lang w:val="fr-FR" w:bidi="ar-MA"/>
          </w:rPr>
          <w:t>بمعنى</w:t>
        </w:r>
        <w:r w:rsidR="003A394A" w:rsidRPr="005D37D9">
          <w:rPr>
            <w:rStyle w:val="Hyperlink"/>
            <w:noProof/>
            <w:rtl/>
            <w:lang w:val="fr-FR" w:bidi="ar-MA"/>
          </w:rPr>
          <w:t xml:space="preserve"> </w:t>
        </w:r>
        <w:r w:rsidR="003A394A" w:rsidRPr="005D37D9">
          <w:rPr>
            <w:rStyle w:val="Hyperlink"/>
            <w:rFonts w:hint="eastAsia"/>
            <w:noProof/>
            <w:rtl/>
            <w:lang w:val="fr-FR" w:bidi="ar-MA"/>
          </w:rPr>
          <w:t>المقطوع</w:t>
        </w:r>
        <w:r w:rsidR="003A394A" w:rsidRPr="005D37D9">
          <w:rPr>
            <w:rStyle w:val="Hyperlink"/>
            <w:noProof/>
            <w:rtl/>
            <w:lang w:val="fr-FR" w:bidi="ar-MA"/>
          </w:rPr>
          <w:t xml:space="preserve"> </w:t>
        </w:r>
        <w:r w:rsidR="003A394A" w:rsidRPr="005D37D9">
          <w:rPr>
            <w:rStyle w:val="Hyperlink"/>
            <w:rFonts w:hint="eastAsia"/>
            <w:noProof/>
            <w:rtl/>
            <w:lang w:val="fr-FR" w:bidi="ar-MA"/>
          </w:rPr>
          <w:t>من</w:t>
        </w:r>
        <w:r w:rsidR="003A394A" w:rsidRPr="005D37D9">
          <w:rPr>
            <w:rStyle w:val="Hyperlink"/>
            <w:noProof/>
            <w:rtl/>
            <w:lang w:val="fr-FR" w:bidi="ar-MA"/>
          </w:rPr>
          <w:t xml:space="preserve"> </w:t>
        </w:r>
        <w:r w:rsidR="003A394A" w:rsidRPr="005D37D9">
          <w:rPr>
            <w:rStyle w:val="Hyperlink"/>
            <w:rFonts w:hint="eastAsia"/>
            <w:noProof/>
            <w:rtl/>
            <w:lang w:val="fr-FR" w:bidi="ar-MA"/>
          </w:rPr>
          <w:t>كلام</w:t>
        </w:r>
        <w:r w:rsidR="003A394A" w:rsidRPr="005D37D9">
          <w:rPr>
            <w:rStyle w:val="Hyperlink"/>
            <w:noProof/>
            <w:rtl/>
            <w:lang w:val="fr-FR" w:bidi="ar-MA"/>
          </w:rPr>
          <w:t xml:space="preserve"> </w:t>
        </w:r>
        <w:r w:rsidR="003A394A" w:rsidRPr="005D37D9">
          <w:rPr>
            <w:rStyle w:val="Hyperlink"/>
            <w:rFonts w:hint="eastAsia"/>
            <w:noProof/>
            <w:rtl/>
            <w:lang w:val="fr-FR" w:bidi="ar-MA"/>
          </w:rPr>
          <w:t>التابعي</w:t>
        </w:r>
        <w:r w:rsidR="003A394A" w:rsidRPr="005D37D9">
          <w:rPr>
            <w:rStyle w:val="Hyperlink"/>
            <w:noProof/>
            <w:rtl/>
            <w:lang w:val="fr-FR" w:bidi="ar-MA"/>
          </w:rPr>
          <w:t xml:space="preserve"> </w:t>
        </w:r>
        <w:r w:rsidR="003A394A" w:rsidRPr="005D37D9">
          <w:rPr>
            <w:rStyle w:val="Hyperlink"/>
            <w:rFonts w:hint="eastAsia"/>
            <w:noProof/>
            <w:rtl/>
            <w:lang w:val="fr-FR" w:bidi="ar-MA"/>
          </w:rPr>
          <w:t>فمن</w:t>
        </w:r>
        <w:r w:rsidR="003A394A" w:rsidRPr="005D37D9">
          <w:rPr>
            <w:rStyle w:val="Hyperlink"/>
            <w:noProof/>
            <w:rtl/>
            <w:lang w:val="fr-FR" w:bidi="ar-MA"/>
          </w:rPr>
          <w:t xml:space="preserve"> </w:t>
        </w:r>
        <w:r w:rsidR="003A394A" w:rsidRPr="005D37D9">
          <w:rPr>
            <w:rStyle w:val="Hyperlink"/>
            <w:rFonts w:hint="eastAsia"/>
            <w:noProof/>
            <w:rtl/>
            <w:lang w:val="fr-FR" w:bidi="ar-MA"/>
          </w:rPr>
          <w:t>دونه</w:t>
        </w:r>
        <w:r w:rsidR="003A394A" w:rsidRPr="005D37D9">
          <w:rPr>
            <w:rStyle w:val="Hyperlink"/>
            <w:noProof/>
            <w:rtl/>
            <w:lang w:val="fr-FR" w:bidi="ar-MA"/>
          </w:rPr>
          <w:t>.</w:t>
        </w:r>
        <w:r w:rsidR="003A394A">
          <w:rPr>
            <w:noProof/>
            <w:webHidden/>
            <w:rtl/>
          </w:rPr>
          <w:tab/>
        </w:r>
        <w:r w:rsidR="00A9320E">
          <w:rPr>
            <w:noProof/>
            <w:webHidden/>
            <w:rtl/>
          </w:rPr>
          <w:fldChar w:fldCharType="begin"/>
        </w:r>
        <w:r w:rsidR="003A394A">
          <w:rPr>
            <w:noProof/>
            <w:webHidden/>
            <w:rtl/>
          </w:rPr>
          <w:instrText xml:space="preserve"> </w:instrText>
        </w:r>
        <w:r w:rsidR="003A394A">
          <w:rPr>
            <w:noProof/>
            <w:webHidden/>
          </w:rPr>
          <w:instrText>PAGEREF</w:instrText>
        </w:r>
        <w:r w:rsidR="003A394A">
          <w:rPr>
            <w:noProof/>
            <w:webHidden/>
            <w:rtl/>
          </w:rPr>
          <w:instrText xml:space="preserve"> _</w:instrText>
        </w:r>
        <w:r w:rsidR="003A394A">
          <w:rPr>
            <w:noProof/>
            <w:webHidden/>
          </w:rPr>
          <w:instrText>Toc347720169 \h</w:instrText>
        </w:r>
        <w:r w:rsidR="003A394A">
          <w:rPr>
            <w:noProof/>
            <w:webHidden/>
            <w:rtl/>
          </w:rPr>
          <w:instrText xml:space="preserve"> </w:instrText>
        </w:r>
        <w:r w:rsidR="00A9320E">
          <w:rPr>
            <w:noProof/>
            <w:webHidden/>
            <w:rtl/>
          </w:rPr>
        </w:r>
        <w:r w:rsidR="00A9320E">
          <w:rPr>
            <w:noProof/>
            <w:webHidden/>
            <w:rtl/>
          </w:rPr>
          <w:fldChar w:fldCharType="separate"/>
        </w:r>
        <w:r w:rsidR="003A394A">
          <w:rPr>
            <w:noProof/>
            <w:webHidden/>
            <w:rtl/>
          </w:rPr>
          <w:t>21</w:t>
        </w:r>
        <w:r w:rsidR="00A9320E">
          <w:rPr>
            <w:noProof/>
            <w:webHidden/>
            <w:rtl/>
          </w:rPr>
          <w:fldChar w:fldCharType="end"/>
        </w:r>
      </w:hyperlink>
    </w:p>
    <w:p w:rsidR="003A394A" w:rsidRDefault="003961DE">
      <w:pPr>
        <w:pStyle w:val="20"/>
        <w:tabs>
          <w:tab w:val="right" w:leader="dot" w:pos="9060"/>
        </w:tabs>
        <w:rPr>
          <w:noProof/>
          <w:rtl/>
        </w:rPr>
      </w:pPr>
      <w:hyperlink w:anchor="_Toc347720170" w:history="1">
        <w:r w:rsidR="003A394A" w:rsidRPr="005D37D9">
          <w:rPr>
            <w:rStyle w:val="Hyperlink"/>
            <w:noProof/>
            <w:rtl/>
            <w:lang w:val="fr-FR" w:bidi="ar-MA"/>
          </w:rPr>
          <w:t>5-</w:t>
        </w:r>
        <w:r w:rsidR="003A394A" w:rsidRPr="005D37D9">
          <w:rPr>
            <w:rStyle w:val="Hyperlink"/>
            <w:rFonts w:hint="eastAsia"/>
            <w:noProof/>
            <w:rtl/>
            <w:lang w:val="fr-FR" w:bidi="ar-MA"/>
          </w:rPr>
          <w:t>اعتماده</w:t>
        </w:r>
        <w:r w:rsidR="003A394A" w:rsidRPr="005D37D9">
          <w:rPr>
            <w:rStyle w:val="Hyperlink"/>
            <w:noProof/>
            <w:rtl/>
            <w:lang w:val="fr-FR" w:bidi="ar-MA"/>
          </w:rPr>
          <w:t xml:space="preserve"> </w:t>
        </w:r>
        <w:r w:rsidR="003A394A" w:rsidRPr="005D37D9">
          <w:rPr>
            <w:rStyle w:val="Hyperlink"/>
            <w:rFonts w:hint="eastAsia"/>
            <w:noProof/>
            <w:rtl/>
            <w:lang w:val="fr-FR" w:bidi="ar-MA"/>
          </w:rPr>
          <w:t>على</w:t>
        </w:r>
        <w:r w:rsidR="003A394A" w:rsidRPr="005D37D9">
          <w:rPr>
            <w:rStyle w:val="Hyperlink"/>
            <w:noProof/>
            <w:rtl/>
            <w:lang w:val="fr-FR" w:bidi="ar-MA"/>
          </w:rPr>
          <w:t xml:space="preserve"> </w:t>
        </w:r>
        <w:r w:rsidR="003A394A" w:rsidRPr="005D37D9">
          <w:rPr>
            <w:rStyle w:val="Hyperlink"/>
            <w:rFonts w:hint="eastAsia"/>
            <w:noProof/>
            <w:rtl/>
            <w:lang w:val="fr-FR" w:bidi="ar-MA"/>
          </w:rPr>
          <w:t>القرائن</w:t>
        </w:r>
        <w:r w:rsidR="003A394A" w:rsidRPr="005D37D9">
          <w:rPr>
            <w:rStyle w:val="Hyperlink"/>
            <w:noProof/>
            <w:rtl/>
            <w:lang w:val="fr-FR" w:bidi="ar-MA"/>
          </w:rPr>
          <w:t xml:space="preserve"> </w:t>
        </w:r>
        <w:r w:rsidR="003A394A" w:rsidRPr="005D37D9">
          <w:rPr>
            <w:rStyle w:val="Hyperlink"/>
            <w:rFonts w:hint="eastAsia"/>
            <w:noProof/>
            <w:rtl/>
            <w:lang w:val="fr-FR" w:bidi="ar-MA"/>
          </w:rPr>
          <w:t>في</w:t>
        </w:r>
        <w:r w:rsidR="003A394A" w:rsidRPr="005D37D9">
          <w:rPr>
            <w:rStyle w:val="Hyperlink"/>
            <w:noProof/>
            <w:rtl/>
            <w:lang w:val="fr-FR" w:bidi="ar-MA"/>
          </w:rPr>
          <w:t xml:space="preserve"> </w:t>
        </w:r>
        <w:r w:rsidR="003A394A" w:rsidRPr="005D37D9">
          <w:rPr>
            <w:rStyle w:val="Hyperlink"/>
            <w:rFonts w:hint="eastAsia"/>
            <w:noProof/>
            <w:rtl/>
            <w:lang w:val="fr-FR" w:bidi="ar-MA"/>
          </w:rPr>
          <w:t>الترجيح</w:t>
        </w:r>
        <w:r w:rsidR="003A394A" w:rsidRPr="005D37D9">
          <w:rPr>
            <w:rStyle w:val="Hyperlink"/>
            <w:noProof/>
            <w:rtl/>
            <w:lang w:val="fr-FR" w:bidi="ar-MA"/>
          </w:rPr>
          <w:t xml:space="preserve"> </w:t>
        </w:r>
        <w:r w:rsidR="003A394A" w:rsidRPr="005D37D9">
          <w:rPr>
            <w:rStyle w:val="Hyperlink"/>
            <w:rFonts w:hint="eastAsia"/>
            <w:noProof/>
            <w:rtl/>
            <w:lang w:val="fr-FR" w:bidi="ar-MA"/>
          </w:rPr>
          <w:t>بين</w:t>
        </w:r>
        <w:r w:rsidR="003A394A" w:rsidRPr="005D37D9">
          <w:rPr>
            <w:rStyle w:val="Hyperlink"/>
            <w:noProof/>
            <w:rtl/>
            <w:lang w:val="fr-FR" w:bidi="ar-MA"/>
          </w:rPr>
          <w:t xml:space="preserve"> </w:t>
        </w:r>
        <w:r w:rsidR="003A394A" w:rsidRPr="005D37D9">
          <w:rPr>
            <w:rStyle w:val="Hyperlink"/>
            <w:rFonts w:hint="eastAsia"/>
            <w:noProof/>
            <w:rtl/>
            <w:lang w:val="fr-FR" w:bidi="ar-MA"/>
          </w:rPr>
          <w:t>الروايات</w:t>
        </w:r>
        <w:r w:rsidR="003A394A" w:rsidRPr="005D37D9">
          <w:rPr>
            <w:rStyle w:val="Hyperlink"/>
            <w:noProof/>
            <w:rtl/>
            <w:lang w:val="fr-FR" w:bidi="ar-MA"/>
          </w:rPr>
          <w:t>:</w:t>
        </w:r>
        <w:r w:rsidR="003A394A">
          <w:rPr>
            <w:noProof/>
            <w:webHidden/>
            <w:rtl/>
          </w:rPr>
          <w:tab/>
        </w:r>
        <w:r w:rsidR="00A9320E">
          <w:rPr>
            <w:noProof/>
            <w:webHidden/>
            <w:rtl/>
          </w:rPr>
          <w:fldChar w:fldCharType="begin"/>
        </w:r>
        <w:r w:rsidR="003A394A">
          <w:rPr>
            <w:noProof/>
            <w:webHidden/>
            <w:rtl/>
          </w:rPr>
          <w:instrText xml:space="preserve"> </w:instrText>
        </w:r>
        <w:r w:rsidR="003A394A">
          <w:rPr>
            <w:noProof/>
            <w:webHidden/>
          </w:rPr>
          <w:instrText>PAGEREF</w:instrText>
        </w:r>
        <w:r w:rsidR="003A394A">
          <w:rPr>
            <w:noProof/>
            <w:webHidden/>
            <w:rtl/>
          </w:rPr>
          <w:instrText xml:space="preserve"> _</w:instrText>
        </w:r>
        <w:r w:rsidR="003A394A">
          <w:rPr>
            <w:noProof/>
            <w:webHidden/>
          </w:rPr>
          <w:instrText>Toc347720170 \h</w:instrText>
        </w:r>
        <w:r w:rsidR="003A394A">
          <w:rPr>
            <w:noProof/>
            <w:webHidden/>
            <w:rtl/>
          </w:rPr>
          <w:instrText xml:space="preserve"> </w:instrText>
        </w:r>
        <w:r w:rsidR="00A9320E">
          <w:rPr>
            <w:noProof/>
            <w:webHidden/>
            <w:rtl/>
          </w:rPr>
        </w:r>
        <w:r w:rsidR="00A9320E">
          <w:rPr>
            <w:noProof/>
            <w:webHidden/>
            <w:rtl/>
          </w:rPr>
          <w:fldChar w:fldCharType="separate"/>
        </w:r>
        <w:r w:rsidR="003A394A">
          <w:rPr>
            <w:noProof/>
            <w:webHidden/>
            <w:rtl/>
          </w:rPr>
          <w:t>21</w:t>
        </w:r>
        <w:r w:rsidR="00A9320E">
          <w:rPr>
            <w:noProof/>
            <w:webHidden/>
            <w:rtl/>
          </w:rPr>
          <w:fldChar w:fldCharType="end"/>
        </w:r>
      </w:hyperlink>
    </w:p>
    <w:p w:rsidR="003A394A" w:rsidRDefault="003961DE">
      <w:pPr>
        <w:pStyle w:val="20"/>
        <w:tabs>
          <w:tab w:val="right" w:leader="dot" w:pos="9060"/>
        </w:tabs>
        <w:rPr>
          <w:noProof/>
          <w:rtl/>
        </w:rPr>
      </w:pPr>
      <w:hyperlink w:anchor="_Toc347720171" w:history="1">
        <w:r w:rsidR="003A394A" w:rsidRPr="005D37D9">
          <w:rPr>
            <w:rStyle w:val="Hyperlink"/>
            <w:noProof/>
            <w:rtl/>
            <w:lang w:val="fr-FR" w:bidi="ar-MA"/>
          </w:rPr>
          <w:t>6-</w:t>
        </w:r>
        <w:r w:rsidR="003A394A" w:rsidRPr="005D37D9">
          <w:rPr>
            <w:rStyle w:val="Hyperlink"/>
            <w:rFonts w:hint="eastAsia"/>
            <w:noProof/>
            <w:rtl/>
            <w:lang w:val="fr-FR" w:bidi="ar-MA"/>
          </w:rPr>
          <w:t>اهتمامه</w:t>
        </w:r>
        <w:r w:rsidR="003A394A" w:rsidRPr="005D37D9">
          <w:rPr>
            <w:rStyle w:val="Hyperlink"/>
            <w:noProof/>
            <w:rtl/>
            <w:lang w:val="fr-FR" w:bidi="ar-MA"/>
          </w:rPr>
          <w:t xml:space="preserve"> </w:t>
        </w:r>
        <w:r w:rsidR="003A394A" w:rsidRPr="005D37D9">
          <w:rPr>
            <w:rStyle w:val="Hyperlink"/>
            <w:rFonts w:hint="eastAsia"/>
            <w:noProof/>
            <w:rtl/>
            <w:lang w:val="fr-FR" w:bidi="ar-MA"/>
          </w:rPr>
          <w:t>بنقد</w:t>
        </w:r>
        <w:r w:rsidR="003A394A" w:rsidRPr="005D37D9">
          <w:rPr>
            <w:rStyle w:val="Hyperlink"/>
            <w:noProof/>
            <w:rtl/>
            <w:lang w:val="fr-FR" w:bidi="ar-MA"/>
          </w:rPr>
          <w:t xml:space="preserve"> </w:t>
        </w:r>
        <w:r w:rsidR="003A394A" w:rsidRPr="005D37D9">
          <w:rPr>
            <w:rStyle w:val="Hyperlink"/>
            <w:rFonts w:hint="eastAsia"/>
            <w:noProof/>
            <w:rtl/>
            <w:lang w:val="fr-FR" w:bidi="ar-MA"/>
          </w:rPr>
          <w:t>المتن</w:t>
        </w:r>
        <w:r w:rsidR="003A394A" w:rsidRPr="005D37D9">
          <w:rPr>
            <w:rStyle w:val="Hyperlink"/>
            <w:noProof/>
            <w:rtl/>
            <w:lang w:val="fr-FR" w:bidi="ar-MA"/>
          </w:rPr>
          <w:t xml:space="preserve"> </w:t>
        </w:r>
        <w:r w:rsidR="003A394A" w:rsidRPr="005D37D9">
          <w:rPr>
            <w:rStyle w:val="Hyperlink"/>
            <w:rFonts w:hint="eastAsia"/>
            <w:noProof/>
            <w:rtl/>
            <w:lang w:val="fr-FR" w:bidi="ar-MA"/>
          </w:rPr>
          <w:t>مع</w:t>
        </w:r>
        <w:r w:rsidR="003A394A" w:rsidRPr="005D37D9">
          <w:rPr>
            <w:rStyle w:val="Hyperlink"/>
            <w:noProof/>
            <w:rtl/>
            <w:lang w:val="fr-FR" w:bidi="ar-MA"/>
          </w:rPr>
          <w:t xml:space="preserve"> </w:t>
        </w:r>
        <w:r w:rsidR="003A394A" w:rsidRPr="005D37D9">
          <w:rPr>
            <w:rStyle w:val="Hyperlink"/>
            <w:rFonts w:hint="eastAsia"/>
            <w:noProof/>
            <w:rtl/>
            <w:lang w:val="fr-FR" w:bidi="ar-MA"/>
          </w:rPr>
          <w:t>بيان</w:t>
        </w:r>
        <w:r w:rsidR="003A394A" w:rsidRPr="005D37D9">
          <w:rPr>
            <w:rStyle w:val="Hyperlink"/>
            <w:noProof/>
            <w:rtl/>
            <w:lang w:val="fr-FR" w:bidi="ar-MA"/>
          </w:rPr>
          <w:t xml:space="preserve"> </w:t>
        </w:r>
        <w:r w:rsidR="003A394A" w:rsidRPr="005D37D9">
          <w:rPr>
            <w:rStyle w:val="Hyperlink"/>
            <w:rFonts w:hint="eastAsia"/>
            <w:noProof/>
            <w:rtl/>
            <w:lang w:val="fr-FR" w:bidi="ar-MA"/>
          </w:rPr>
          <w:t>علله</w:t>
        </w:r>
        <w:r w:rsidR="003A394A" w:rsidRPr="005D37D9">
          <w:rPr>
            <w:rStyle w:val="Hyperlink"/>
            <w:noProof/>
            <w:rtl/>
            <w:lang w:val="fr-FR" w:bidi="ar-MA"/>
          </w:rPr>
          <w:t xml:space="preserve"> </w:t>
        </w:r>
        <w:r w:rsidR="003A394A" w:rsidRPr="005D37D9">
          <w:rPr>
            <w:rStyle w:val="Hyperlink"/>
            <w:rFonts w:hint="eastAsia"/>
            <w:noProof/>
            <w:rtl/>
            <w:lang w:val="fr-FR" w:bidi="ar-MA"/>
          </w:rPr>
          <w:t>ويدل</w:t>
        </w:r>
        <w:r w:rsidR="003A394A" w:rsidRPr="005D37D9">
          <w:rPr>
            <w:rStyle w:val="Hyperlink"/>
            <w:noProof/>
            <w:rtl/>
            <w:lang w:val="fr-FR" w:bidi="ar-MA"/>
          </w:rPr>
          <w:t xml:space="preserve"> </w:t>
        </w:r>
        <w:r w:rsidR="003A394A" w:rsidRPr="005D37D9">
          <w:rPr>
            <w:rStyle w:val="Hyperlink"/>
            <w:rFonts w:hint="eastAsia"/>
            <w:noProof/>
            <w:rtl/>
            <w:lang w:val="fr-FR" w:bidi="ar-MA"/>
          </w:rPr>
          <w:t>عليه</w:t>
        </w:r>
        <w:r w:rsidR="003A394A" w:rsidRPr="005D37D9">
          <w:rPr>
            <w:rStyle w:val="Hyperlink"/>
            <w:noProof/>
            <w:rtl/>
            <w:lang w:val="fr-FR" w:bidi="ar-MA"/>
          </w:rPr>
          <w:t xml:space="preserve"> </w:t>
        </w:r>
        <w:r w:rsidR="003A394A" w:rsidRPr="005D37D9">
          <w:rPr>
            <w:rStyle w:val="Hyperlink"/>
            <w:rFonts w:hint="eastAsia"/>
            <w:noProof/>
            <w:rtl/>
            <w:lang w:val="fr-FR" w:bidi="ar-MA"/>
          </w:rPr>
          <w:t>وفرة</w:t>
        </w:r>
        <w:r w:rsidR="003A394A" w:rsidRPr="005D37D9">
          <w:rPr>
            <w:rStyle w:val="Hyperlink"/>
            <w:noProof/>
            <w:rtl/>
            <w:lang w:val="fr-FR" w:bidi="ar-MA"/>
          </w:rPr>
          <w:t xml:space="preserve"> </w:t>
        </w:r>
        <w:r w:rsidR="003A394A" w:rsidRPr="005D37D9">
          <w:rPr>
            <w:rStyle w:val="Hyperlink"/>
            <w:rFonts w:hint="eastAsia"/>
            <w:noProof/>
            <w:rtl/>
            <w:lang w:val="fr-FR" w:bidi="ar-MA"/>
          </w:rPr>
          <w:t>ألفاظ</w:t>
        </w:r>
        <w:r w:rsidR="003A394A" w:rsidRPr="005D37D9">
          <w:rPr>
            <w:rStyle w:val="Hyperlink"/>
            <w:noProof/>
            <w:rtl/>
            <w:lang w:val="fr-FR" w:bidi="ar-MA"/>
          </w:rPr>
          <w:t xml:space="preserve"> </w:t>
        </w:r>
        <w:r w:rsidR="003A394A" w:rsidRPr="005D37D9">
          <w:rPr>
            <w:rStyle w:val="Hyperlink"/>
            <w:rFonts w:hint="eastAsia"/>
            <w:noProof/>
            <w:rtl/>
            <w:lang w:val="fr-FR" w:bidi="ar-MA"/>
          </w:rPr>
          <w:t>الجرح</w:t>
        </w:r>
        <w:r w:rsidR="003A394A" w:rsidRPr="005D37D9">
          <w:rPr>
            <w:rStyle w:val="Hyperlink"/>
            <w:noProof/>
            <w:rtl/>
            <w:lang w:val="fr-FR" w:bidi="ar-MA"/>
          </w:rPr>
          <w:t xml:space="preserve"> </w:t>
        </w:r>
        <w:r w:rsidR="003A394A" w:rsidRPr="005D37D9">
          <w:rPr>
            <w:rStyle w:val="Hyperlink"/>
            <w:rFonts w:hint="eastAsia"/>
            <w:noProof/>
            <w:rtl/>
            <w:lang w:val="fr-FR" w:bidi="ar-MA"/>
          </w:rPr>
          <w:t>والتعديل</w:t>
        </w:r>
        <w:r w:rsidR="003A394A" w:rsidRPr="005D37D9">
          <w:rPr>
            <w:rStyle w:val="Hyperlink"/>
            <w:noProof/>
            <w:rtl/>
            <w:lang w:val="fr-FR" w:bidi="ar-MA"/>
          </w:rPr>
          <w:t xml:space="preserve"> </w:t>
        </w:r>
        <w:r w:rsidR="003A394A" w:rsidRPr="005D37D9">
          <w:rPr>
            <w:rStyle w:val="Hyperlink"/>
            <w:rFonts w:hint="eastAsia"/>
            <w:noProof/>
            <w:rtl/>
            <w:lang w:val="fr-FR" w:bidi="ar-MA"/>
          </w:rPr>
          <w:t>التي</w:t>
        </w:r>
        <w:r w:rsidR="003A394A" w:rsidRPr="005D37D9">
          <w:rPr>
            <w:rStyle w:val="Hyperlink"/>
            <w:noProof/>
            <w:rtl/>
            <w:lang w:val="fr-FR" w:bidi="ar-MA"/>
          </w:rPr>
          <w:t xml:space="preserve"> </w:t>
        </w:r>
        <w:r w:rsidR="003A394A" w:rsidRPr="005D37D9">
          <w:rPr>
            <w:rStyle w:val="Hyperlink"/>
            <w:rFonts w:hint="eastAsia"/>
            <w:noProof/>
            <w:rtl/>
            <w:lang w:val="fr-FR" w:bidi="ar-MA"/>
          </w:rPr>
          <w:t>استعملها</w:t>
        </w:r>
        <w:r w:rsidR="003A394A" w:rsidRPr="005D37D9">
          <w:rPr>
            <w:rStyle w:val="Hyperlink"/>
            <w:noProof/>
            <w:rtl/>
            <w:lang w:val="fr-FR" w:bidi="ar-MA"/>
          </w:rPr>
          <w:t xml:space="preserve"> </w:t>
        </w:r>
        <w:r w:rsidR="003A394A" w:rsidRPr="005D37D9">
          <w:rPr>
            <w:rStyle w:val="Hyperlink"/>
            <w:rFonts w:hint="eastAsia"/>
            <w:noProof/>
            <w:rtl/>
            <w:lang w:val="fr-FR" w:bidi="ar-MA"/>
          </w:rPr>
          <w:t>في</w:t>
        </w:r>
        <w:r w:rsidR="003A394A" w:rsidRPr="005D37D9">
          <w:rPr>
            <w:rStyle w:val="Hyperlink"/>
            <w:noProof/>
            <w:rtl/>
            <w:lang w:val="fr-FR" w:bidi="ar-MA"/>
          </w:rPr>
          <w:t xml:space="preserve"> </w:t>
        </w:r>
        <w:r w:rsidR="003A394A" w:rsidRPr="005D37D9">
          <w:rPr>
            <w:rStyle w:val="Hyperlink"/>
            <w:rFonts w:hint="eastAsia"/>
            <w:noProof/>
            <w:rtl/>
            <w:lang w:val="fr-FR" w:bidi="ar-MA"/>
          </w:rPr>
          <w:t>تعليل</w:t>
        </w:r>
        <w:r w:rsidR="003A394A" w:rsidRPr="005D37D9">
          <w:rPr>
            <w:rStyle w:val="Hyperlink"/>
            <w:noProof/>
            <w:rtl/>
            <w:lang w:val="fr-FR" w:bidi="ar-MA"/>
          </w:rPr>
          <w:t xml:space="preserve"> </w:t>
        </w:r>
        <w:r w:rsidR="003A394A" w:rsidRPr="005D37D9">
          <w:rPr>
            <w:rStyle w:val="Hyperlink"/>
            <w:rFonts w:hint="eastAsia"/>
            <w:noProof/>
            <w:rtl/>
            <w:lang w:val="fr-FR" w:bidi="ar-MA"/>
          </w:rPr>
          <w:t>الأحاديث</w:t>
        </w:r>
        <w:r w:rsidR="003A394A" w:rsidRPr="005D37D9">
          <w:rPr>
            <w:rStyle w:val="Hyperlink"/>
            <w:noProof/>
            <w:rtl/>
            <w:lang w:val="fr-FR" w:bidi="ar-MA"/>
          </w:rPr>
          <w:t xml:space="preserve"> </w:t>
        </w:r>
        <w:r w:rsidR="003A394A" w:rsidRPr="005D37D9">
          <w:rPr>
            <w:rStyle w:val="Hyperlink"/>
            <w:rFonts w:hint="eastAsia"/>
            <w:noProof/>
            <w:rtl/>
            <w:lang w:val="fr-FR" w:bidi="ar-MA"/>
          </w:rPr>
          <w:t>في</w:t>
        </w:r>
        <w:r w:rsidR="003A394A" w:rsidRPr="005D37D9">
          <w:rPr>
            <w:rStyle w:val="Hyperlink"/>
            <w:noProof/>
            <w:rtl/>
            <w:lang w:val="fr-FR" w:bidi="ar-MA"/>
          </w:rPr>
          <w:t xml:space="preserve"> </w:t>
        </w:r>
        <w:r w:rsidR="003A394A" w:rsidRPr="005D37D9">
          <w:rPr>
            <w:rStyle w:val="Hyperlink"/>
            <w:rFonts w:hint="eastAsia"/>
            <w:noProof/>
            <w:rtl/>
            <w:lang w:val="fr-FR" w:bidi="ar-MA"/>
          </w:rPr>
          <w:t>كتابه</w:t>
        </w:r>
        <w:r w:rsidR="003A394A" w:rsidRPr="005D37D9">
          <w:rPr>
            <w:rStyle w:val="Hyperlink"/>
            <w:noProof/>
            <w:rtl/>
            <w:lang w:val="fr-FR" w:bidi="ar-MA"/>
          </w:rPr>
          <w:t xml:space="preserve"> </w:t>
        </w:r>
        <w:r w:rsidR="003A394A" w:rsidRPr="005D37D9">
          <w:rPr>
            <w:rStyle w:val="Hyperlink"/>
            <w:rFonts w:hint="eastAsia"/>
            <w:noProof/>
            <w:rtl/>
            <w:lang w:val="fr-FR" w:bidi="ar-MA"/>
          </w:rPr>
          <w:t>التاريخ</w:t>
        </w:r>
        <w:r w:rsidR="003A394A" w:rsidRPr="005D37D9">
          <w:rPr>
            <w:rStyle w:val="Hyperlink"/>
            <w:noProof/>
            <w:rtl/>
            <w:lang w:val="fr-FR" w:bidi="ar-MA"/>
          </w:rPr>
          <w:t xml:space="preserve"> </w:t>
        </w:r>
        <w:r w:rsidR="003A394A" w:rsidRPr="005D37D9">
          <w:rPr>
            <w:rStyle w:val="Hyperlink"/>
            <w:rFonts w:hint="eastAsia"/>
            <w:noProof/>
            <w:rtl/>
            <w:lang w:val="fr-FR" w:bidi="ar-MA"/>
          </w:rPr>
          <w:t>كقوله</w:t>
        </w:r>
        <w:r w:rsidR="003A394A" w:rsidRPr="005D37D9">
          <w:rPr>
            <w:rStyle w:val="Hyperlink"/>
            <w:noProof/>
            <w:rtl/>
            <w:lang w:val="fr-FR" w:bidi="ar-MA"/>
          </w:rPr>
          <w:t>:</w:t>
        </w:r>
        <w:r w:rsidR="003A394A">
          <w:rPr>
            <w:noProof/>
            <w:webHidden/>
            <w:rtl/>
          </w:rPr>
          <w:tab/>
        </w:r>
        <w:r w:rsidR="00A9320E">
          <w:rPr>
            <w:noProof/>
            <w:webHidden/>
            <w:rtl/>
          </w:rPr>
          <w:fldChar w:fldCharType="begin"/>
        </w:r>
        <w:r w:rsidR="003A394A">
          <w:rPr>
            <w:noProof/>
            <w:webHidden/>
            <w:rtl/>
          </w:rPr>
          <w:instrText xml:space="preserve"> </w:instrText>
        </w:r>
        <w:r w:rsidR="003A394A">
          <w:rPr>
            <w:noProof/>
            <w:webHidden/>
          </w:rPr>
          <w:instrText>PAGEREF</w:instrText>
        </w:r>
        <w:r w:rsidR="003A394A">
          <w:rPr>
            <w:noProof/>
            <w:webHidden/>
            <w:rtl/>
          </w:rPr>
          <w:instrText xml:space="preserve"> _</w:instrText>
        </w:r>
        <w:r w:rsidR="003A394A">
          <w:rPr>
            <w:noProof/>
            <w:webHidden/>
          </w:rPr>
          <w:instrText>Toc347720171 \h</w:instrText>
        </w:r>
        <w:r w:rsidR="003A394A">
          <w:rPr>
            <w:noProof/>
            <w:webHidden/>
            <w:rtl/>
          </w:rPr>
          <w:instrText xml:space="preserve"> </w:instrText>
        </w:r>
        <w:r w:rsidR="00A9320E">
          <w:rPr>
            <w:noProof/>
            <w:webHidden/>
            <w:rtl/>
          </w:rPr>
        </w:r>
        <w:r w:rsidR="00A9320E">
          <w:rPr>
            <w:noProof/>
            <w:webHidden/>
            <w:rtl/>
          </w:rPr>
          <w:fldChar w:fldCharType="separate"/>
        </w:r>
        <w:r w:rsidR="003A394A">
          <w:rPr>
            <w:noProof/>
            <w:webHidden/>
            <w:rtl/>
          </w:rPr>
          <w:t>21</w:t>
        </w:r>
        <w:r w:rsidR="00A9320E">
          <w:rPr>
            <w:noProof/>
            <w:webHidden/>
            <w:rtl/>
          </w:rPr>
          <w:fldChar w:fldCharType="end"/>
        </w:r>
      </w:hyperlink>
    </w:p>
    <w:p w:rsidR="003A394A" w:rsidRDefault="003961DE">
      <w:pPr>
        <w:pStyle w:val="20"/>
        <w:tabs>
          <w:tab w:val="right" w:leader="dot" w:pos="9060"/>
        </w:tabs>
        <w:rPr>
          <w:noProof/>
          <w:rtl/>
        </w:rPr>
      </w:pPr>
      <w:hyperlink w:anchor="_Toc347720172" w:history="1">
        <w:r w:rsidR="003A394A" w:rsidRPr="005D37D9">
          <w:rPr>
            <w:rStyle w:val="Hyperlink"/>
            <w:noProof/>
            <w:rtl/>
            <w:lang w:val="fr-FR" w:bidi="ar-MA"/>
          </w:rPr>
          <w:t>8-</w:t>
        </w:r>
        <w:r w:rsidR="003A394A" w:rsidRPr="005D37D9">
          <w:rPr>
            <w:rStyle w:val="Hyperlink"/>
            <w:rFonts w:hint="eastAsia"/>
            <w:noProof/>
            <w:rtl/>
            <w:lang w:val="fr-FR" w:bidi="ar-MA"/>
          </w:rPr>
          <w:t>استعماله</w:t>
        </w:r>
        <w:r w:rsidR="003A394A" w:rsidRPr="005D37D9">
          <w:rPr>
            <w:rStyle w:val="Hyperlink"/>
            <w:noProof/>
            <w:rtl/>
            <w:lang w:val="fr-FR" w:bidi="ar-MA"/>
          </w:rPr>
          <w:t xml:space="preserve"> </w:t>
        </w:r>
        <w:r w:rsidR="003A394A" w:rsidRPr="005D37D9">
          <w:rPr>
            <w:rStyle w:val="Hyperlink"/>
            <w:rFonts w:hint="eastAsia"/>
            <w:noProof/>
            <w:rtl/>
            <w:lang w:val="fr-FR" w:bidi="ar-MA"/>
          </w:rPr>
          <w:t>لعبارات</w:t>
        </w:r>
        <w:r w:rsidR="003A394A" w:rsidRPr="005D37D9">
          <w:rPr>
            <w:rStyle w:val="Hyperlink"/>
            <w:noProof/>
            <w:rtl/>
            <w:lang w:val="fr-FR" w:bidi="ar-MA"/>
          </w:rPr>
          <w:t xml:space="preserve"> </w:t>
        </w:r>
        <w:r w:rsidR="003A394A" w:rsidRPr="005D37D9">
          <w:rPr>
            <w:rStyle w:val="Hyperlink"/>
            <w:rFonts w:hint="eastAsia"/>
            <w:noProof/>
            <w:rtl/>
            <w:lang w:val="fr-FR" w:bidi="ar-MA"/>
          </w:rPr>
          <w:t>لطيفة</w:t>
        </w:r>
        <w:r w:rsidR="003A394A" w:rsidRPr="005D37D9">
          <w:rPr>
            <w:rStyle w:val="Hyperlink"/>
            <w:noProof/>
            <w:rtl/>
            <w:lang w:val="fr-FR" w:bidi="ar-MA"/>
          </w:rPr>
          <w:t xml:space="preserve"> </w:t>
        </w:r>
        <w:r w:rsidR="003A394A" w:rsidRPr="005D37D9">
          <w:rPr>
            <w:rStyle w:val="Hyperlink"/>
            <w:rFonts w:hint="eastAsia"/>
            <w:noProof/>
            <w:rtl/>
            <w:lang w:val="fr-FR" w:bidi="ar-MA"/>
          </w:rPr>
          <w:t>في</w:t>
        </w:r>
        <w:r w:rsidR="003A394A" w:rsidRPr="005D37D9">
          <w:rPr>
            <w:rStyle w:val="Hyperlink"/>
            <w:noProof/>
            <w:rtl/>
            <w:lang w:val="fr-FR" w:bidi="ar-MA"/>
          </w:rPr>
          <w:t xml:space="preserve"> </w:t>
        </w:r>
        <w:r w:rsidR="003A394A" w:rsidRPr="005D37D9">
          <w:rPr>
            <w:rStyle w:val="Hyperlink"/>
            <w:rFonts w:hint="eastAsia"/>
            <w:noProof/>
            <w:rtl/>
            <w:lang w:val="fr-FR" w:bidi="ar-MA"/>
          </w:rPr>
          <w:t>الجرح</w:t>
        </w:r>
        <w:r w:rsidR="003A394A" w:rsidRPr="005D37D9">
          <w:rPr>
            <w:rStyle w:val="Hyperlink"/>
            <w:noProof/>
            <w:rtl/>
            <w:lang w:val="fr-FR" w:bidi="ar-MA"/>
          </w:rPr>
          <w:t xml:space="preserve"> </w:t>
        </w:r>
        <w:r w:rsidR="003A394A" w:rsidRPr="005D37D9">
          <w:rPr>
            <w:rStyle w:val="Hyperlink"/>
            <w:rFonts w:hint="eastAsia"/>
            <w:noProof/>
            <w:rtl/>
            <w:lang w:val="fr-FR" w:bidi="ar-MA"/>
          </w:rPr>
          <w:t>وليس</w:t>
        </w:r>
        <w:r w:rsidR="003A394A" w:rsidRPr="005D37D9">
          <w:rPr>
            <w:rStyle w:val="Hyperlink"/>
            <w:noProof/>
            <w:rtl/>
            <w:lang w:val="fr-FR" w:bidi="ar-MA"/>
          </w:rPr>
          <w:t xml:space="preserve"> </w:t>
        </w:r>
        <w:r w:rsidR="003A394A" w:rsidRPr="005D37D9">
          <w:rPr>
            <w:rStyle w:val="Hyperlink"/>
            <w:rFonts w:hint="eastAsia"/>
            <w:noProof/>
            <w:rtl/>
            <w:lang w:val="fr-FR" w:bidi="ar-MA"/>
          </w:rPr>
          <w:t>معناها</w:t>
        </w:r>
        <w:r w:rsidR="003A394A" w:rsidRPr="005D37D9">
          <w:rPr>
            <w:rStyle w:val="Hyperlink"/>
            <w:noProof/>
            <w:rtl/>
            <w:lang w:val="fr-FR" w:bidi="ar-MA"/>
          </w:rPr>
          <w:t xml:space="preserve"> </w:t>
        </w:r>
        <w:r w:rsidR="003A394A" w:rsidRPr="005D37D9">
          <w:rPr>
            <w:rStyle w:val="Hyperlink"/>
            <w:rFonts w:hint="eastAsia"/>
            <w:noProof/>
            <w:rtl/>
            <w:lang w:val="fr-FR" w:bidi="ar-MA"/>
          </w:rPr>
          <w:t>أن</w:t>
        </w:r>
        <w:r w:rsidR="003A394A" w:rsidRPr="005D37D9">
          <w:rPr>
            <w:rStyle w:val="Hyperlink"/>
            <w:noProof/>
            <w:rtl/>
            <w:lang w:val="fr-FR" w:bidi="ar-MA"/>
          </w:rPr>
          <w:t xml:space="preserve"> </w:t>
        </w:r>
        <w:r w:rsidR="003A394A" w:rsidRPr="005D37D9">
          <w:rPr>
            <w:rStyle w:val="Hyperlink"/>
            <w:rFonts w:hint="eastAsia"/>
            <w:noProof/>
            <w:rtl/>
            <w:lang w:val="fr-FR" w:bidi="ar-MA"/>
          </w:rPr>
          <w:t>الجرح</w:t>
        </w:r>
        <w:r w:rsidR="003A394A" w:rsidRPr="005D37D9">
          <w:rPr>
            <w:rStyle w:val="Hyperlink"/>
            <w:noProof/>
            <w:rtl/>
            <w:lang w:val="fr-FR" w:bidi="ar-MA"/>
          </w:rPr>
          <w:t xml:space="preserve"> </w:t>
        </w:r>
        <w:r w:rsidR="003A394A" w:rsidRPr="005D37D9">
          <w:rPr>
            <w:rStyle w:val="Hyperlink"/>
            <w:rFonts w:hint="eastAsia"/>
            <w:noProof/>
            <w:rtl/>
            <w:lang w:val="fr-FR" w:bidi="ar-MA"/>
          </w:rPr>
          <w:t>الذي</w:t>
        </w:r>
        <w:r w:rsidR="003A394A" w:rsidRPr="005D37D9">
          <w:rPr>
            <w:rStyle w:val="Hyperlink"/>
            <w:noProof/>
            <w:rtl/>
            <w:lang w:val="fr-FR" w:bidi="ar-MA"/>
          </w:rPr>
          <w:t xml:space="preserve"> </w:t>
        </w:r>
        <w:r w:rsidR="003A394A" w:rsidRPr="005D37D9">
          <w:rPr>
            <w:rStyle w:val="Hyperlink"/>
            <w:rFonts w:hint="eastAsia"/>
            <w:noProof/>
            <w:rtl/>
            <w:lang w:val="fr-FR" w:bidi="ar-MA"/>
          </w:rPr>
          <w:t>في</w:t>
        </w:r>
        <w:r w:rsidR="003A394A" w:rsidRPr="005D37D9">
          <w:rPr>
            <w:rStyle w:val="Hyperlink"/>
            <w:noProof/>
            <w:rtl/>
            <w:lang w:val="fr-FR" w:bidi="ar-MA"/>
          </w:rPr>
          <w:t xml:space="preserve"> </w:t>
        </w:r>
        <w:r w:rsidR="003A394A" w:rsidRPr="005D37D9">
          <w:rPr>
            <w:rStyle w:val="Hyperlink"/>
            <w:rFonts w:hint="eastAsia"/>
            <w:noProof/>
            <w:rtl/>
            <w:lang w:val="fr-FR" w:bidi="ar-MA"/>
          </w:rPr>
          <w:t>الراوي</w:t>
        </w:r>
        <w:r w:rsidR="003A394A" w:rsidRPr="005D37D9">
          <w:rPr>
            <w:rStyle w:val="Hyperlink"/>
            <w:noProof/>
            <w:rtl/>
            <w:lang w:val="fr-FR" w:bidi="ar-MA"/>
          </w:rPr>
          <w:t xml:space="preserve"> </w:t>
        </w:r>
        <w:r w:rsidR="003A394A" w:rsidRPr="005D37D9">
          <w:rPr>
            <w:rStyle w:val="Hyperlink"/>
            <w:rFonts w:hint="eastAsia"/>
            <w:noProof/>
            <w:rtl/>
            <w:lang w:val="fr-FR" w:bidi="ar-MA"/>
          </w:rPr>
          <w:t>لطيف</w:t>
        </w:r>
        <w:r w:rsidR="003A394A" w:rsidRPr="005D37D9">
          <w:rPr>
            <w:rStyle w:val="Hyperlink"/>
            <w:noProof/>
            <w:rtl/>
            <w:lang w:val="fr-FR" w:bidi="ar-MA"/>
          </w:rPr>
          <w:t xml:space="preserve"> </w:t>
        </w:r>
        <w:r w:rsidR="003A394A" w:rsidRPr="005D37D9">
          <w:rPr>
            <w:rStyle w:val="Hyperlink"/>
            <w:rFonts w:hint="eastAsia"/>
            <w:noProof/>
            <w:rtl/>
            <w:lang w:val="fr-FR" w:bidi="ar-MA"/>
          </w:rPr>
          <w:t>مثلها،</w:t>
        </w:r>
        <w:r w:rsidR="003A394A" w:rsidRPr="005D37D9">
          <w:rPr>
            <w:rStyle w:val="Hyperlink"/>
            <w:noProof/>
            <w:rtl/>
            <w:lang w:val="fr-FR" w:bidi="ar-MA"/>
          </w:rPr>
          <w:t xml:space="preserve"> </w:t>
        </w:r>
        <w:r w:rsidR="003A394A" w:rsidRPr="005D37D9">
          <w:rPr>
            <w:rStyle w:val="Hyperlink"/>
            <w:rFonts w:hint="eastAsia"/>
            <w:noProof/>
            <w:rtl/>
            <w:lang w:val="fr-FR" w:bidi="ar-MA"/>
          </w:rPr>
          <w:t>لكنها</w:t>
        </w:r>
        <w:r w:rsidR="003A394A" w:rsidRPr="005D37D9">
          <w:rPr>
            <w:rStyle w:val="Hyperlink"/>
            <w:noProof/>
            <w:rtl/>
            <w:lang w:val="fr-FR" w:bidi="ar-MA"/>
          </w:rPr>
          <w:t xml:space="preserve"> </w:t>
        </w:r>
        <w:r w:rsidR="003A394A" w:rsidRPr="005D37D9">
          <w:rPr>
            <w:rStyle w:val="Hyperlink"/>
            <w:rFonts w:hint="eastAsia"/>
            <w:noProof/>
            <w:rtl/>
            <w:lang w:val="fr-FR" w:bidi="ar-MA"/>
          </w:rPr>
          <w:t>عبارات</w:t>
        </w:r>
        <w:r w:rsidR="003A394A" w:rsidRPr="005D37D9">
          <w:rPr>
            <w:rStyle w:val="Hyperlink"/>
            <w:noProof/>
            <w:rtl/>
            <w:lang w:val="fr-FR" w:bidi="ar-MA"/>
          </w:rPr>
          <w:t xml:space="preserve"> </w:t>
        </w:r>
        <w:r w:rsidR="003A394A" w:rsidRPr="005D37D9">
          <w:rPr>
            <w:rStyle w:val="Hyperlink"/>
            <w:rFonts w:hint="eastAsia"/>
            <w:noProof/>
            <w:rtl/>
            <w:lang w:val="fr-FR" w:bidi="ar-MA"/>
          </w:rPr>
          <w:t>لطيفة</w:t>
        </w:r>
        <w:r w:rsidR="003A394A" w:rsidRPr="005D37D9">
          <w:rPr>
            <w:rStyle w:val="Hyperlink"/>
            <w:noProof/>
            <w:rtl/>
            <w:lang w:val="fr-FR" w:bidi="ar-MA"/>
          </w:rPr>
          <w:t xml:space="preserve"> </w:t>
        </w:r>
        <w:r w:rsidR="003A394A" w:rsidRPr="005D37D9">
          <w:rPr>
            <w:rStyle w:val="Hyperlink"/>
            <w:rFonts w:hint="eastAsia"/>
            <w:noProof/>
            <w:rtl/>
            <w:lang w:val="fr-FR" w:bidi="ar-MA"/>
          </w:rPr>
          <w:t>والجرح</w:t>
        </w:r>
        <w:r w:rsidR="003A394A" w:rsidRPr="005D37D9">
          <w:rPr>
            <w:rStyle w:val="Hyperlink"/>
            <w:noProof/>
            <w:rtl/>
            <w:lang w:val="fr-FR" w:bidi="ar-MA"/>
          </w:rPr>
          <w:t xml:space="preserve"> </w:t>
        </w:r>
        <w:r w:rsidR="003A394A" w:rsidRPr="005D37D9">
          <w:rPr>
            <w:rStyle w:val="Hyperlink"/>
            <w:rFonts w:hint="eastAsia"/>
            <w:noProof/>
            <w:rtl/>
            <w:lang w:val="fr-FR" w:bidi="ar-MA"/>
          </w:rPr>
          <w:t>شديد</w:t>
        </w:r>
        <w:r w:rsidR="003A394A" w:rsidRPr="005D37D9">
          <w:rPr>
            <w:rStyle w:val="Hyperlink"/>
            <w:noProof/>
            <w:rtl/>
            <w:lang w:val="fr-FR" w:bidi="ar-MA"/>
          </w:rPr>
          <w:t xml:space="preserve"> </w:t>
        </w:r>
        <w:r w:rsidR="003A394A" w:rsidRPr="005D37D9">
          <w:rPr>
            <w:rStyle w:val="Hyperlink"/>
            <w:rFonts w:hint="eastAsia"/>
            <w:noProof/>
            <w:rtl/>
            <w:lang w:val="fr-FR" w:bidi="ar-MA"/>
          </w:rPr>
          <w:t>كما</w:t>
        </w:r>
        <w:r w:rsidR="003A394A" w:rsidRPr="005D37D9">
          <w:rPr>
            <w:rStyle w:val="Hyperlink"/>
            <w:noProof/>
            <w:rtl/>
            <w:lang w:val="fr-FR" w:bidi="ar-MA"/>
          </w:rPr>
          <w:t xml:space="preserve"> </w:t>
        </w:r>
        <w:r w:rsidR="003A394A" w:rsidRPr="005D37D9">
          <w:rPr>
            <w:rStyle w:val="Hyperlink"/>
            <w:rFonts w:hint="eastAsia"/>
            <w:noProof/>
            <w:rtl/>
            <w:lang w:val="fr-FR" w:bidi="ar-MA"/>
          </w:rPr>
          <w:t>نبه</w:t>
        </w:r>
        <w:r w:rsidR="003A394A" w:rsidRPr="005D37D9">
          <w:rPr>
            <w:rStyle w:val="Hyperlink"/>
            <w:noProof/>
            <w:rtl/>
            <w:lang w:val="fr-FR" w:bidi="ar-MA"/>
          </w:rPr>
          <w:t xml:space="preserve"> </w:t>
        </w:r>
        <w:r w:rsidR="003A394A" w:rsidRPr="005D37D9">
          <w:rPr>
            <w:rStyle w:val="Hyperlink"/>
            <w:rFonts w:hint="eastAsia"/>
            <w:noProof/>
            <w:rtl/>
            <w:lang w:val="fr-FR" w:bidi="ar-MA"/>
          </w:rPr>
          <w:t>عليه</w:t>
        </w:r>
        <w:r w:rsidR="003A394A" w:rsidRPr="005D37D9">
          <w:rPr>
            <w:rStyle w:val="Hyperlink"/>
            <w:noProof/>
            <w:rtl/>
            <w:lang w:val="fr-FR" w:bidi="ar-MA"/>
          </w:rPr>
          <w:t xml:space="preserve"> </w:t>
        </w:r>
        <w:r w:rsidR="003A394A" w:rsidRPr="005D37D9">
          <w:rPr>
            <w:rStyle w:val="Hyperlink"/>
            <w:rFonts w:hint="eastAsia"/>
            <w:noProof/>
            <w:rtl/>
            <w:lang w:val="fr-FR" w:bidi="ar-MA"/>
          </w:rPr>
          <w:t>بعض</w:t>
        </w:r>
        <w:r w:rsidR="003A394A" w:rsidRPr="005D37D9">
          <w:rPr>
            <w:rStyle w:val="Hyperlink"/>
            <w:noProof/>
            <w:rtl/>
            <w:lang w:val="fr-FR" w:bidi="ar-MA"/>
          </w:rPr>
          <w:t xml:space="preserve"> </w:t>
        </w:r>
        <w:r w:rsidR="003A394A" w:rsidRPr="005D37D9">
          <w:rPr>
            <w:rStyle w:val="Hyperlink"/>
            <w:rFonts w:hint="eastAsia"/>
            <w:noProof/>
            <w:rtl/>
            <w:lang w:val="fr-FR" w:bidi="ar-MA"/>
          </w:rPr>
          <w:t>الباحثين،كأن</w:t>
        </w:r>
        <w:r w:rsidR="003A394A" w:rsidRPr="005D37D9">
          <w:rPr>
            <w:rStyle w:val="Hyperlink"/>
            <w:noProof/>
            <w:rtl/>
            <w:lang w:val="fr-FR" w:bidi="ar-MA"/>
          </w:rPr>
          <w:t xml:space="preserve"> </w:t>
        </w:r>
        <w:r w:rsidR="003A394A" w:rsidRPr="005D37D9">
          <w:rPr>
            <w:rStyle w:val="Hyperlink"/>
            <w:rFonts w:hint="eastAsia"/>
            <w:noProof/>
            <w:rtl/>
            <w:lang w:val="fr-FR" w:bidi="ar-MA"/>
          </w:rPr>
          <w:t>يقول</w:t>
        </w:r>
        <w:r w:rsidR="003A394A" w:rsidRPr="005D37D9">
          <w:rPr>
            <w:rStyle w:val="Hyperlink"/>
            <w:noProof/>
            <w:rtl/>
            <w:lang w:val="fr-FR" w:bidi="ar-MA"/>
          </w:rPr>
          <w:t xml:space="preserve">: </w:t>
        </w:r>
        <w:r w:rsidR="003A394A" w:rsidRPr="005D37D9">
          <w:rPr>
            <w:rStyle w:val="Hyperlink"/>
            <w:rFonts w:hint="eastAsia"/>
            <w:noProof/>
            <w:rtl/>
            <w:lang w:val="fr-FR" w:bidi="ar-MA"/>
          </w:rPr>
          <w:t>سكتوا</w:t>
        </w:r>
        <w:r w:rsidR="003A394A" w:rsidRPr="005D37D9">
          <w:rPr>
            <w:rStyle w:val="Hyperlink"/>
            <w:noProof/>
            <w:rtl/>
            <w:lang w:val="fr-FR" w:bidi="ar-MA"/>
          </w:rPr>
          <w:t xml:space="preserve"> </w:t>
        </w:r>
        <w:r w:rsidR="003A394A" w:rsidRPr="005D37D9">
          <w:rPr>
            <w:rStyle w:val="Hyperlink"/>
            <w:rFonts w:hint="eastAsia"/>
            <w:noProof/>
            <w:rtl/>
            <w:lang w:val="fr-FR" w:bidi="ar-MA"/>
          </w:rPr>
          <w:t>عنه،</w:t>
        </w:r>
        <w:r w:rsidR="003A394A" w:rsidRPr="005D37D9">
          <w:rPr>
            <w:rStyle w:val="Hyperlink"/>
            <w:noProof/>
            <w:rtl/>
            <w:lang w:val="fr-FR" w:bidi="ar-MA"/>
          </w:rPr>
          <w:t xml:space="preserve"> </w:t>
        </w:r>
        <w:r w:rsidR="003A394A" w:rsidRPr="005D37D9">
          <w:rPr>
            <w:rStyle w:val="Hyperlink"/>
            <w:rFonts w:hint="eastAsia"/>
            <w:noProof/>
            <w:rtl/>
            <w:lang w:val="fr-FR" w:bidi="ar-MA"/>
          </w:rPr>
          <w:t>أو</w:t>
        </w:r>
        <w:r w:rsidR="003A394A" w:rsidRPr="005D37D9">
          <w:rPr>
            <w:rStyle w:val="Hyperlink"/>
            <w:noProof/>
            <w:rtl/>
            <w:lang w:val="fr-FR" w:bidi="ar-MA"/>
          </w:rPr>
          <w:t xml:space="preserve"> </w:t>
        </w:r>
        <w:r w:rsidR="003A394A" w:rsidRPr="005D37D9">
          <w:rPr>
            <w:rStyle w:val="Hyperlink"/>
            <w:rFonts w:hint="eastAsia"/>
            <w:noProof/>
            <w:rtl/>
            <w:lang w:val="fr-FR" w:bidi="ar-MA"/>
          </w:rPr>
          <w:t>فيه</w:t>
        </w:r>
        <w:r w:rsidR="003A394A" w:rsidRPr="005D37D9">
          <w:rPr>
            <w:rStyle w:val="Hyperlink"/>
            <w:noProof/>
            <w:rtl/>
            <w:lang w:val="fr-FR" w:bidi="ar-MA"/>
          </w:rPr>
          <w:t xml:space="preserve"> </w:t>
        </w:r>
        <w:r w:rsidR="003A394A" w:rsidRPr="005D37D9">
          <w:rPr>
            <w:rStyle w:val="Hyperlink"/>
            <w:rFonts w:hint="eastAsia"/>
            <w:noProof/>
            <w:rtl/>
            <w:lang w:val="fr-FR" w:bidi="ar-MA"/>
          </w:rPr>
          <w:t>نظر،</w:t>
        </w:r>
        <w:r w:rsidR="003A394A" w:rsidRPr="005D37D9">
          <w:rPr>
            <w:rStyle w:val="Hyperlink"/>
            <w:noProof/>
            <w:rtl/>
            <w:lang w:val="fr-FR" w:bidi="ar-MA"/>
          </w:rPr>
          <w:t xml:space="preserve"> </w:t>
        </w:r>
        <w:r w:rsidR="003A394A" w:rsidRPr="005D37D9">
          <w:rPr>
            <w:rStyle w:val="Hyperlink"/>
            <w:rFonts w:hint="eastAsia"/>
            <w:noProof/>
            <w:rtl/>
            <w:lang w:val="fr-FR" w:bidi="ar-MA"/>
          </w:rPr>
          <w:t>وهذا</w:t>
        </w:r>
        <w:r w:rsidR="003A394A" w:rsidRPr="005D37D9">
          <w:rPr>
            <w:rStyle w:val="Hyperlink"/>
            <w:noProof/>
            <w:rtl/>
            <w:lang w:val="fr-FR" w:bidi="ar-MA"/>
          </w:rPr>
          <w:t xml:space="preserve"> </w:t>
        </w:r>
        <w:r w:rsidR="003A394A" w:rsidRPr="005D37D9">
          <w:rPr>
            <w:rStyle w:val="Hyperlink"/>
            <w:rFonts w:hint="eastAsia"/>
            <w:noProof/>
            <w:rtl/>
            <w:lang w:val="fr-FR" w:bidi="ar-MA"/>
          </w:rPr>
          <w:t>معناه</w:t>
        </w:r>
        <w:r w:rsidR="003A394A" w:rsidRPr="005D37D9">
          <w:rPr>
            <w:rStyle w:val="Hyperlink"/>
            <w:noProof/>
            <w:rtl/>
            <w:lang w:val="fr-FR" w:bidi="ar-MA"/>
          </w:rPr>
          <w:t xml:space="preserve"> </w:t>
        </w:r>
        <w:r w:rsidR="003A394A" w:rsidRPr="005D37D9">
          <w:rPr>
            <w:rStyle w:val="Hyperlink"/>
            <w:rFonts w:hint="eastAsia"/>
            <w:noProof/>
            <w:rtl/>
            <w:lang w:val="fr-FR" w:bidi="ar-MA"/>
          </w:rPr>
          <w:t>أنه</w:t>
        </w:r>
        <w:r w:rsidR="003A394A" w:rsidRPr="005D37D9">
          <w:rPr>
            <w:rStyle w:val="Hyperlink"/>
            <w:noProof/>
            <w:rtl/>
            <w:lang w:val="fr-FR" w:bidi="ar-MA"/>
          </w:rPr>
          <w:t xml:space="preserve"> </w:t>
        </w:r>
        <w:r w:rsidR="003A394A" w:rsidRPr="005D37D9">
          <w:rPr>
            <w:rStyle w:val="Hyperlink"/>
            <w:rFonts w:hint="eastAsia"/>
            <w:noProof/>
            <w:rtl/>
            <w:lang w:val="fr-FR" w:bidi="ar-MA"/>
          </w:rPr>
          <w:t>مطروح</w:t>
        </w:r>
        <w:r w:rsidR="003A394A" w:rsidRPr="005D37D9">
          <w:rPr>
            <w:rStyle w:val="Hyperlink"/>
            <w:noProof/>
            <w:rtl/>
            <w:lang w:val="fr-FR" w:bidi="ar-MA"/>
          </w:rPr>
          <w:t xml:space="preserve"> </w:t>
        </w:r>
        <w:r w:rsidR="003A394A" w:rsidRPr="005D37D9">
          <w:rPr>
            <w:rStyle w:val="Hyperlink"/>
            <w:rFonts w:hint="eastAsia"/>
            <w:noProof/>
            <w:rtl/>
            <w:lang w:val="fr-FR" w:bidi="ar-MA"/>
          </w:rPr>
          <w:t>البتة</w:t>
        </w:r>
        <w:r w:rsidR="003A394A" w:rsidRPr="005D37D9">
          <w:rPr>
            <w:rStyle w:val="Hyperlink"/>
            <w:noProof/>
            <w:rtl/>
            <w:lang w:val="fr-FR" w:bidi="ar-MA"/>
          </w:rPr>
          <w:t>.</w:t>
        </w:r>
        <w:r w:rsidR="003A394A">
          <w:rPr>
            <w:noProof/>
            <w:webHidden/>
            <w:rtl/>
          </w:rPr>
          <w:tab/>
        </w:r>
        <w:r w:rsidR="00A9320E">
          <w:rPr>
            <w:noProof/>
            <w:webHidden/>
            <w:rtl/>
          </w:rPr>
          <w:fldChar w:fldCharType="begin"/>
        </w:r>
        <w:r w:rsidR="003A394A">
          <w:rPr>
            <w:noProof/>
            <w:webHidden/>
            <w:rtl/>
          </w:rPr>
          <w:instrText xml:space="preserve"> </w:instrText>
        </w:r>
        <w:r w:rsidR="003A394A">
          <w:rPr>
            <w:noProof/>
            <w:webHidden/>
          </w:rPr>
          <w:instrText>PAGEREF</w:instrText>
        </w:r>
        <w:r w:rsidR="003A394A">
          <w:rPr>
            <w:noProof/>
            <w:webHidden/>
            <w:rtl/>
          </w:rPr>
          <w:instrText xml:space="preserve"> _</w:instrText>
        </w:r>
        <w:r w:rsidR="003A394A">
          <w:rPr>
            <w:noProof/>
            <w:webHidden/>
          </w:rPr>
          <w:instrText>Toc347720172 \h</w:instrText>
        </w:r>
        <w:r w:rsidR="003A394A">
          <w:rPr>
            <w:noProof/>
            <w:webHidden/>
            <w:rtl/>
          </w:rPr>
          <w:instrText xml:space="preserve"> </w:instrText>
        </w:r>
        <w:r w:rsidR="00A9320E">
          <w:rPr>
            <w:noProof/>
            <w:webHidden/>
            <w:rtl/>
          </w:rPr>
        </w:r>
        <w:r w:rsidR="00A9320E">
          <w:rPr>
            <w:noProof/>
            <w:webHidden/>
            <w:rtl/>
          </w:rPr>
          <w:fldChar w:fldCharType="separate"/>
        </w:r>
        <w:r w:rsidR="003A394A">
          <w:rPr>
            <w:noProof/>
            <w:webHidden/>
            <w:rtl/>
          </w:rPr>
          <w:t>23</w:t>
        </w:r>
        <w:r w:rsidR="00A9320E">
          <w:rPr>
            <w:noProof/>
            <w:webHidden/>
            <w:rtl/>
          </w:rPr>
          <w:fldChar w:fldCharType="end"/>
        </w:r>
      </w:hyperlink>
    </w:p>
    <w:p w:rsidR="003A394A" w:rsidRDefault="003961DE">
      <w:pPr>
        <w:pStyle w:val="10"/>
        <w:tabs>
          <w:tab w:val="right" w:leader="dot" w:pos="9060"/>
        </w:tabs>
        <w:rPr>
          <w:rFonts w:asciiTheme="minorHAnsi" w:eastAsiaTheme="minorEastAsia" w:hAnsiTheme="minorHAnsi" w:cstheme="minorBidi"/>
          <w:noProof/>
          <w:sz w:val="22"/>
          <w:szCs w:val="22"/>
          <w:rtl/>
          <w:lang w:val="fr-FR" w:eastAsia="fr-FR"/>
        </w:rPr>
      </w:pPr>
      <w:hyperlink w:anchor="_Toc347720173" w:history="1">
        <w:r w:rsidR="003A394A" w:rsidRPr="005D37D9">
          <w:rPr>
            <w:rStyle w:val="Hyperlink"/>
            <w:rFonts w:hint="eastAsia"/>
            <w:noProof/>
            <w:rtl/>
            <w:lang w:val="fr-FR" w:bidi="ar-MA"/>
          </w:rPr>
          <w:t>المبحث</w:t>
        </w:r>
        <w:r w:rsidR="003A394A" w:rsidRPr="005D37D9">
          <w:rPr>
            <w:rStyle w:val="Hyperlink"/>
            <w:noProof/>
            <w:rtl/>
            <w:lang w:val="fr-FR" w:bidi="ar-MA"/>
          </w:rPr>
          <w:t xml:space="preserve"> </w:t>
        </w:r>
        <w:r w:rsidR="003A394A" w:rsidRPr="005D37D9">
          <w:rPr>
            <w:rStyle w:val="Hyperlink"/>
            <w:rFonts w:hint="eastAsia"/>
            <w:noProof/>
            <w:rtl/>
            <w:lang w:val="fr-FR" w:bidi="ar-MA"/>
          </w:rPr>
          <w:t>الرابع</w:t>
        </w:r>
        <w:r w:rsidR="003A394A" w:rsidRPr="005D37D9">
          <w:rPr>
            <w:rStyle w:val="Hyperlink"/>
            <w:noProof/>
            <w:rtl/>
            <w:lang w:val="fr-FR" w:bidi="ar-MA"/>
          </w:rPr>
          <w:t xml:space="preserve">: </w:t>
        </w:r>
        <w:r w:rsidR="003A394A" w:rsidRPr="005D37D9">
          <w:rPr>
            <w:rStyle w:val="Hyperlink"/>
            <w:rFonts w:hint="eastAsia"/>
            <w:noProof/>
            <w:rtl/>
            <w:lang w:val="fr-FR" w:bidi="ar-MA"/>
          </w:rPr>
          <w:t>البخاري</w:t>
        </w:r>
        <w:r w:rsidR="003A394A" w:rsidRPr="005D37D9">
          <w:rPr>
            <w:rStyle w:val="Hyperlink"/>
            <w:noProof/>
            <w:rtl/>
            <w:lang w:val="fr-FR" w:bidi="ar-MA"/>
          </w:rPr>
          <w:t xml:space="preserve"> </w:t>
        </w:r>
        <w:r w:rsidR="003A394A" w:rsidRPr="005D37D9">
          <w:rPr>
            <w:rStyle w:val="Hyperlink"/>
            <w:rFonts w:hint="eastAsia"/>
            <w:noProof/>
            <w:rtl/>
            <w:lang w:val="fr-FR" w:bidi="ar-MA"/>
          </w:rPr>
          <w:t>ومسألة</w:t>
        </w:r>
        <w:r w:rsidR="003A394A" w:rsidRPr="005D37D9">
          <w:rPr>
            <w:rStyle w:val="Hyperlink"/>
            <w:noProof/>
            <w:rtl/>
            <w:lang w:val="fr-FR" w:bidi="ar-MA"/>
          </w:rPr>
          <w:t xml:space="preserve"> </w:t>
        </w:r>
        <w:r w:rsidR="003A394A" w:rsidRPr="005D37D9">
          <w:rPr>
            <w:rStyle w:val="Hyperlink"/>
            <w:rFonts w:hint="eastAsia"/>
            <w:noProof/>
            <w:rtl/>
            <w:lang w:val="fr-FR" w:bidi="ar-MA"/>
          </w:rPr>
          <w:t>السماع</w:t>
        </w:r>
        <w:r w:rsidR="003A394A">
          <w:rPr>
            <w:noProof/>
            <w:webHidden/>
            <w:rtl/>
          </w:rPr>
          <w:tab/>
        </w:r>
        <w:r w:rsidR="00A9320E">
          <w:rPr>
            <w:noProof/>
            <w:webHidden/>
            <w:rtl/>
          </w:rPr>
          <w:fldChar w:fldCharType="begin"/>
        </w:r>
        <w:r w:rsidR="003A394A">
          <w:rPr>
            <w:noProof/>
            <w:webHidden/>
            <w:rtl/>
          </w:rPr>
          <w:instrText xml:space="preserve"> </w:instrText>
        </w:r>
        <w:r w:rsidR="003A394A">
          <w:rPr>
            <w:noProof/>
            <w:webHidden/>
          </w:rPr>
          <w:instrText>PAGEREF</w:instrText>
        </w:r>
        <w:r w:rsidR="003A394A">
          <w:rPr>
            <w:noProof/>
            <w:webHidden/>
            <w:rtl/>
          </w:rPr>
          <w:instrText xml:space="preserve"> _</w:instrText>
        </w:r>
        <w:r w:rsidR="003A394A">
          <w:rPr>
            <w:noProof/>
            <w:webHidden/>
          </w:rPr>
          <w:instrText>Toc347720173 \h</w:instrText>
        </w:r>
        <w:r w:rsidR="003A394A">
          <w:rPr>
            <w:noProof/>
            <w:webHidden/>
            <w:rtl/>
          </w:rPr>
          <w:instrText xml:space="preserve"> </w:instrText>
        </w:r>
        <w:r w:rsidR="00A9320E">
          <w:rPr>
            <w:noProof/>
            <w:webHidden/>
            <w:rtl/>
          </w:rPr>
        </w:r>
        <w:r w:rsidR="00A9320E">
          <w:rPr>
            <w:noProof/>
            <w:webHidden/>
            <w:rtl/>
          </w:rPr>
          <w:fldChar w:fldCharType="separate"/>
        </w:r>
        <w:r w:rsidR="003A394A">
          <w:rPr>
            <w:noProof/>
            <w:webHidden/>
            <w:rtl/>
          </w:rPr>
          <w:t>26</w:t>
        </w:r>
        <w:r w:rsidR="00A9320E">
          <w:rPr>
            <w:noProof/>
            <w:webHidden/>
            <w:rtl/>
          </w:rPr>
          <w:fldChar w:fldCharType="end"/>
        </w:r>
      </w:hyperlink>
    </w:p>
    <w:p w:rsidR="003A394A" w:rsidRDefault="003961DE">
      <w:pPr>
        <w:pStyle w:val="10"/>
        <w:tabs>
          <w:tab w:val="right" w:leader="dot" w:pos="9060"/>
        </w:tabs>
        <w:rPr>
          <w:rFonts w:asciiTheme="minorHAnsi" w:eastAsiaTheme="minorEastAsia" w:hAnsiTheme="minorHAnsi" w:cstheme="minorBidi"/>
          <w:noProof/>
          <w:sz w:val="22"/>
          <w:szCs w:val="22"/>
          <w:rtl/>
          <w:lang w:val="fr-FR" w:eastAsia="fr-FR"/>
        </w:rPr>
      </w:pPr>
      <w:hyperlink w:anchor="_Toc347720174" w:history="1">
        <w:r w:rsidR="003A394A" w:rsidRPr="005D37D9">
          <w:rPr>
            <w:rStyle w:val="Hyperlink"/>
            <w:rFonts w:hint="eastAsia"/>
            <w:noProof/>
            <w:rtl/>
            <w:lang w:val="fr-FR" w:bidi="ar-MA"/>
          </w:rPr>
          <w:t>المبحث</w:t>
        </w:r>
        <w:r w:rsidR="003A394A" w:rsidRPr="005D37D9">
          <w:rPr>
            <w:rStyle w:val="Hyperlink"/>
            <w:noProof/>
            <w:rtl/>
            <w:lang w:val="fr-FR" w:bidi="ar-MA"/>
          </w:rPr>
          <w:t xml:space="preserve"> </w:t>
        </w:r>
        <w:r w:rsidR="003A394A" w:rsidRPr="005D37D9">
          <w:rPr>
            <w:rStyle w:val="Hyperlink"/>
            <w:rFonts w:hint="eastAsia"/>
            <w:noProof/>
            <w:rtl/>
            <w:lang w:val="fr-FR" w:bidi="ar-MA"/>
          </w:rPr>
          <w:t>الخامس</w:t>
        </w:r>
        <w:r w:rsidR="003A394A" w:rsidRPr="005D37D9">
          <w:rPr>
            <w:rStyle w:val="Hyperlink"/>
            <w:noProof/>
            <w:rtl/>
            <w:lang w:val="fr-FR" w:bidi="ar-MA"/>
          </w:rPr>
          <w:t xml:space="preserve">: </w:t>
        </w:r>
        <w:r w:rsidR="003A394A" w:rsidRPr="005D37D9">
          <w:rPr>
            <w:rStyle w:val="Hyperlink"/>
            <w:rFonts w:hint="eastAsia"/>
            <w:noProof/>
            <w:rtl/>
            <w:lang w:val="fr-FR" w:bidi="ar-MA"/>
          </w:rPr>
          <w:t>بعض</w:t>
        </w:r>
        <w:r w:rsidR="003A394A" w:rsidRPr="005D37D9">
          <w:rPr>
            <w:rStyle w:val="Hyperlink"/>
            <w:noProof/>
            <w:rtl/>
            <w:lang w:val="fr-FR" w:bidi="ar-MA"/>
          </w:rPr>
          <w:t xml:space="preserve"> </w:t>
        </w:r>
        <w:r w:rsidR="003A394A" w:rsidRPr="005D37D9">
          <w:rPr>
            <w:rStyle w:val="Hyperlink"/>
            <w:rFonts w:hint="eastAsia"/>
            <w:noProof/>
            <w:rtl/>
            <w:lang w:val="fr-FR" w:bidi="ar-MA"/>
          </w:rPr>
          <w:t>الانتقادات</w:t>
        </w:r>
        <w:r w:rsidR="003A394A" w:rsidRPr="005D37D9">
          <w:rPr>
            <w:rStyle w:val="Hyperlink"/>
            <w:noProof/>
            <w:rtl/>
            <w:lang w:val="fr-FR" w:bidi="ar-MA"/>
          </w:rPr>
          <w:t xml:space="preserve"> </w:t>
        </w:r>
        <w:r w:rsidR="003A394A" w:rsidRPr="005D37D9">
          <w:rPr>
            <w:rStyle w:val="Hyperlink"/>
            <w:rFonts w:hint="eastAsia"/>
            <w:noProof/>
            <w:rtl/>
            <w:lang w:val="fr-FR" w:bidi="ar-MA"/>
          </w:rPr>
          <w:t>والمآخذ</w:t>
        </w:r>
        <w:r w:rsidR="003A394A" w:rsidRPr="005D37D9">
          <w:rPr>
            <w:rStyle w:val="Hyperlink"/>
            <w:noProof/>
            <w:rtl/>
            <w:lang w:val="fr-FR" w:bidi="ar-MA"/>
          </w:rPr>
          <w:t xml:space="preserve"> </w:t>
        </w:r>
        <w:r w:rsidR="003A394A" w:rsidRPr="005D37D9">
          <w:rPr>
            <w:rStyle w:val="Hyperlink"/>
            <w:rFonts w:hint="eastAsia"/>
            <w:noProof/>
            <w:rtl/>
            <w:lang w:val="fr-FR" w:bidi="ar-MA"/>
          </w:rPr>
          <w:t>على</w:t>
        </w:r>
        <w:r w:rsidR="003A394A" w:rsidRPr="005D37D9">
          <w:rPr>
            <w:rStyle w:val="Hyperlink"/>
            <w:noProof/>
            <w:rtl/>
            <w:lang w:val="fr-FR" w:bidi="ar-MA"/>
          </w:rPr>
          <w:t xml:space="preserve"> </w:t>
        </w:r>
        <w:r w:rsidR="003A394A" w:rsidRPr="005D37D9">
          <w:rPr>
            <w:rStyle w:val="Hyperlink"/>
            <w:rFonts w:hint="eastAsia"/>
            <w:noProof/>
            <w:rtl/>
            <w:lang w:val="fr-FR" w:bidi="ar-MA"/>
          </w:rPr>
          <w:t>التاريخ</w:t>
        </w:r>
        <w:r w:rsidR="003A394A" w:rsidRPr="005D37D9">
          <w:rPr>
            <w:rStyle w:val="Hyperlink"/>
            <w:noProof/>
            <w:rtl/>
            <w:lang w:val="fr-FR" w:bidi="ar-MA"/>
          </w:rPr>
          <w:t xml:space="preserve"> </w:t>
        </w:r>
        <w:r w:rsidR="003A394A" w:rsidRPr="005D37D9">
          <w:rPr>
            <w:rStyle w:val="Hyperlink"/>
            <w:rFonts w:hint="eastAsia"/>
            <w:noProof/>
            <w:rtl/>
            <w:lang w:val="fr-FR" w:bidi="ar-MA"/>
          </w:rPr>
          <w:t>الكبير</w:t>
        </w:r>
        <w:r w:rsidR="003A394A">
          <w:rPr>
            <w:noProof/>
            <w:webHidden/>
            <w:rtl/>
          </w:rPr>
          <w:tab/>
        </w:r>
        <w:r w:rsidR="00A9320E">
          <w:rPr>
            <w:noProof/>
            <w:webHidden/>
            <w:rtl/>
          </w:rPr>
          <w:fldChar w:fldCharType="begin"/>
        </w:r>
        <w:r w:rsidR="003A394A">
          <w:rPr>
            <w:noProof/>
            <w:webHidden/>
            <w:rtl/>
          </w:rPr>
          <w:instrText xml:space="preserve"> </w:instrText>
        </w:r>
        <w:r w:rsidR="003A394A">
          <w:rPr>
            <w:noProof/>
            <w:webHidden/>
          </w:rPr>
          <w:instrText>PAGEREF</w:instrText>
        </w:r>
        <w:r w:rsidR="003A394A">
          <w:rPr>
            <w:noProof/>
            <w:webHidden/>
            <w:rtl/>
          </w:rPr>
          <w:instrText xml:space="preserve"> _</w:instrText>
        </w:r>
        <w:r w:rsidR="003A394A">
          <w:rPr>
            <w:noProof/>
            <w:webHidden/>
          </w:rPr>
          <w:instrText>Toc347720174 \h</w:instrText>
        </w:r>
        <w:r w:rsidR="003A394A">
          <w:rPr>
            <w:noProof/>
            <w:webHidden/>
            <w:rtl/>
          </w:rPr>
          <w:instrText xml:space="preserve"> </w:instrText>
        </w:r>
        <w:r w:rsidR="00A9320E">
          <w:rPr>
            <w:noProof/>
            <w:webHidden/>
            <w:rtl/>
          </w:rPr>
        </w:r>
        <w:r w:rsidR="00A9320E">
          <w:rPr>
            <w:noProof/>
            <w:webHidden/>
            <w:rtl/>
          </w:rPr>
          <w:fldChar w:fldCharType="separate"/>
        </w:r>
        <w:r w:rsidR="003A394A">
          <w:rPr>
            <w:noProof/>
            <w:webHidden/>
            <w:rtl/>
          </w:rPr>
          <w:t>29</w:t>
        </w:r>
        <w:r w:rsidR="00A9320E">
          <w:rPr>
            <w:noProof/>
            <w:webHidden/>
            <w:rtl/>
          </w:rPr>
          <w:fldChar w:fldCharType="end"/>
        </w:r>
      </w:hyperlink>
    </w:p>
    <w:p w:rsidR="003A394A" w:rsidRDefault="003961DE">
      <w:pPr>
        <w:pStyle w:val="10"/>
        <w:tabs>
          <w:tab w:val="right" w:leader="dot" w:pos="9060"/>
        </w:tabs>
        <w:rPr>
          <w:rFonts w:asciiTheme="minorHAnsi" w:eastAsiaTheme="minorEastAsia" w:hAnsiTheme="minorHAnsi" w:cstheme="minorBidi"/>
          <w:noProof/>
          <w:sz w:val="22"/>
          <w:szCs w:val="22"/>
          <w:rtl/>
          <w:lang w:val="fr-FR" w:eastAsia="fr-FR"/>
        </w:rPr>
      </w:pPr>
      <w:hyperlink w:anchor="_Toc347720175" w:history="1">
        <w:r w:rsidR="003A394A" w:rsidRPr="005D37D9">
          <w:rPr>
            <w:rStyle w:val="Hyperlink"/>
            <w:rFonts w:hint="eastAsia"/>
            <w:noProof/>
            <w:rtl/>
            <w:lang w:val="fr-FR" w:bidi="ar-MA"/>
          </w:rPr>
          <w:t>المبحث</w:t>
        </w:r>
        <w:r w:rsidR="003A394A" w:rsidRPr="005D37D9">
          <w:rPr>
            <w:rStyle w:val="Hyperlink"/>
            <w:noProof/>
            <w:rtl/>
            <w:lang w:val="fr-FR" w:bidi="ar-MA"/>
          </w:rPr>
          <w:t xml:space="preserve"> </w:t>
        </w:r>
        <w:r w:rsidR="003A394A" w:rsidRPr="005D37D9">
          <w:rPr>
            <w:rStyle w:val="Hyperlink"/>
            <w:rFonts w:hint="eastAsia"/>
            <w:noProof/>
            <w:rtl/>
            <w:lang w:val="fr-FR" w:bidi="ar-MA"/>
          </w:rPr>
          <w:t>السادس</w:t>
        </w:r>
        <w:r w:rsidR="003A394A" w:rsidRPr="005D37D9">
          <w:rPr>
            <w:rStyle w:val="Hyperlink"/>
            <w:noProof/>
            <w:rtl/>
            <w:lang w:val="fr-FR" w:bidi="ar-MA"/>
          </w:rPr>
          <w:t xml:space="preserve">: </w:t>
        </w:r>
        <w:r w:rsidR="003A394A" w:rsidRPr="005D37D9">
          <w:rPr>
            <w:rStyle w:val="Hyperlink"/>
            <w:rFonts w:hint="eastAsia"/>
            <w:noProof/>
            <w:rtl/>
            <w:lang w:val="fr-FR" w:bidi="ar-MA"/>
          </w:rPr>
          <w:t>بعض</w:t>
        </w:r>
        <w:r w:rsidR="003A394A" w:rsidRPr="005D37D9">
          <w:rPr>
            <w:rStyle w:val="Hyperlink"/>
            <w:noProof/>
            <w:rtl/>
            <w:lang w:val="fr-FR" w:bidi="ar-MA"/>
          </w:rPr>
          <w:t xml:space="preserve"> </w:t>
        </w:r>
        <w:r w:rsidR="003A394A" w:rsidRPr="005D37D9">
          <w:rPr>
            <w:rStyle w:val="Hyperlink"/>
            <w:rFonts w:hint="eastAsia"/>
            <w:noProof/>
            <w:rtl/>
            <w:lang w:val="fr-FR" w:bidi="ar-MA"/>
          </w:rPr>
          <w:t>الرواة</w:t>
        </w:r>
        <w:r w:rsidR="003A394A" w:rsidRPr="005D37D9">
          <w:rPr>
            <w:rStyle w:val="Hyperlink"/>
            <w:noProof/>
            <w:rtl/>
            <w:lang w:val="fr-FR" w:bidi="ar-MA"/>
          </w:rPr>
          <w:t xml:space="preserve"> </w:t>
        </w:r>
        <w:r w:rsidR="003A394A" w:rsidRPr="005D37D9">
          <w:rPr>
            <w:rStyle w:val="Hyperlink"/>
            <w:rFonts w:hint="eastAsia"/>
            <w:noProof/>
            <w:rtl/>
            <w:lang w:val="fr-FR" w:bidi="ar-MA"/>
          </w:rPr>
          <w:t>المسكوت</w:t>
        </w:r>
        <w:r w:rsidR="003A394A" w:rsidRPr="005D37D9">
          <w:rPr>
            <w:rStyle w:val="Hyperlink"/>
            <w:noProof/>
            <w:rtl/>
            <w:lang w:val="fr-FR" w:bidi="ar-MA"/>
          </w:rPr>
          <w:t xml:space="preserve"> </w:t>
        </w:r>
        <w:r w:rsidR="003A394A" w:rsidRPr="005D37D9">
          <w:rPr>
            <w:rStyle w:val="Hyperlink"/>
            <w:rFonts w:hint="eastAsia"/>
            <w:noProof/>
            <w:rtl/>
            <w:lang w:val="fr-FR" w:bidi="ar-MA"/>
          </w:rPr>
          <w:t>عنهم</w:t>
        </w:r>
        <w:r w:rsidR="003A394A" w:rsidRPr="005D37D9">
          <w:rPr>
            <w:rStyle w:val="Hyperlink"/>
            <w:noProof/>
            <w:rtl/>
            <w:lang w:val="fr-FR" w:bidi="ar-MA"/>
          </w:rPr>
          <w:t xml:space="preserve"> </w:t>
        </w:r>
        <w:r w:rsidR="003A394A" w:rsidRPr="005D37D9">
          <w:rPr>
            <w:rStyle w:val="Hyperlink"/>
            <w:rFonts w:hint="eastAsia"/>
            <w:noProof/>
            <w:rtl/>
            <w:lang w:val="fr-FR" w:bidi="ar-MA"/>
          </w:rPr>
          <w:t>في</w:t>
        </w:r>
        <w:r w:rsidR="003A394A" w:rsidRPr="005D37D9">
          <w:rPr>
            <w:rStyle w:val="Hyperlink"/>
            <w:noProof/>
            <w:rtl/>
            <w:lang w:val="fr-FR" w:bidi="ar-MA"/>
          </w:rPr>
          <w:t xml:space="preserve"> </w:t>
        </w:r>
        <w:r w:rsidR="003A394A" w:rsidRPr="005D37D9">
          <w:rPr>
            <w:rStyle w:val="Hyperlink"/>
            <w:rFonts w:hint="eastAsia"/>
            <w:noProof/>
            <w:rtl/>
            <w:lang w:val="fr-FR" w:bidi="ar-MA"/>
          </w:rPr>
          <w:t>التاريخ</w:t>
        </w:r>
        <w:r w:rsidR="003A394A" w:rsidRPr="005D37D9">
          <w:rPr>
            <w:rStyle w:val="Hyperlink"/>
            <w:noProof/>
            <w:rtl/>
            <w:lang w:val="fr-FR" w:bidi="ar-MA"/>
          </w:rPr>
          <w:t xml:space="preserve"> </w:t>
        </w:r>
        <w:r w:rsidR="003A394A" w:rsidRPr="005D37D9">
          <w:rPr>
            <w:rStyle w:val="Hyperlink"/>
            <w:rFonts w:hint="eastAsia"/>
            <w:noProof/>
            <w:rtl/>
            <w:lang w:val="fr-FR" w:bidi="ar-MA"/>
          </w:rPr>
          <w:t>وذكره</w:t>
        </w:r>
        <w:r w:rsidR="003A394A" w:rsidRPr="005D37D9">
          <w:rPr>
            <w:rStyle w:val="Hyperlink"/>
            <w:noProof/>
            <w:rtl/>
            <w:lang w:val="fr-FR" w:bidi="ar-MA"/>
          </w:rPr>
          <w:t xml:space="preserve"> </w:t>
        </w:r>
        <w:r w:rsidR="003A394A" w:rsidRPr="005D37D9">
          <w:rPr>
            <w:rStyle w:val="Hyperlink"/>
            <w:rFonts w:hint="eastAsia"/>
            <w:noProof/>
            <w:rtl/>
            <w:lang w:val="fr-FR" w:bidi="ar-MA"/>
          </w:rPr>
          <w:t>لهم</w:t>
        </w:r>
        <w:r w:rsidR="003A394A" w:rsidRPr="005D37D9">
          <w:rPr>
            <w:rStyle w:val="Hyperlink"/>
            <w:noProof/>
            <w:rtl/>
            <w:lang w:val="fr-FR" w:bidi="ar-MA"/>
          </w:rPr>
          <w:t xml:space="preserve"> </w:t>
        </w:r>
        <w:r w:rsidR="003A394A" w:rsidRPr="005D37D9">
          <w:rPr>
            <w:rStyle w:val="Hyperlink"/>
            <w:rFonts w:hint="eastAsia"/>
            <w:noProof/>
            <w:rtl/>
            <w:lang w:val="fr-FR" w:bidi="ar-MA"/>
          </w:rPr>
          <w:t>في</w:t>
        </w:r>
        <w:r w:rsidR="003A394A" w:rsidRPr="005D37D9">
          <w:rPr>
            <w:rStyle w:val="Hyperlink"/>
            <w:noProof/>
            <w:rtl/>
            <w:lang w:val="fr-FR" w:bidi="ar-MA"/>
          </w:rPr>
          <w:t xml:space="preserve"> </w:t>
        </w:r>
        <w:r w:rsidR="003A394A" w:rsidRPr="005D37D9">
          <w:rPr>
            <w:rStyle w:val="Hyperlink"/>
            <w:rFonts w:hint="eastAsia"/>
            <w:noProof/>
            <w:rtl/>
            <w:lang w:val="fr-FR" w:bidi="ar-MA"/>
          </w:rPr>
          <w:t>الصحيح</w:t>
        </w:r>
        <w:r w:rsidR="003A394A">
          <w:rPr>
            <w:noProof/>
            <w:webHidden/>
            <w:rtl/>
          </w:rPr>
          <w:tab/>
        </w:r>
        <w:r w:rsidR="00A9320E">
          <w:rPr>
            <w:noProof/>
            <w:webHidden/>
            <w:rtl/>
          </w:rPr>
          <w:fldChar w:fldCharType="begin"/>
        </w:r>
        <w:r w:rsidR="003A394A">
          <w:rPr>
            <w:noProof/>
            <w:webHidden/>
            <w:rtl/>
          </w:rPr>
          <w:instrText xml:space="preserve"> </w:instrText>
        </w:r>
        <w:r w:rsidR="003A394A">
          <w:rPr>
            <w:noProof/>
            <w:webHidden/>
          </w:rPr>
          <w:instrText>PAGEREF</w:instrText>
        </w:r>
        <w:r w:rsidR="003A394A">
          <w:rPr>
            <w:noProof/>
            <w:webHidden/>
            <w:rtl/>
          </w:rPr>
          <w:instrText xml:space="preserve"> _</w:instrText>
        </w:r>
        <w:r w:rsidR="003A394A">
          <w:rPr>
            <w:noProof/>
            <w:webHidden/>
          </w:rPr>
          <w:instrText>Toc347720175 \h</w:instrText>
        </w:r>
        <w:r w:rsidR="003A394A">
          <w:rPr>
            <w:noProof/>
            <w:webHidden/>
            <w:rtl/>
          </w:rPr>
          <w:instrText xml:space="preserve"> </w:instrText>
        </w:r>
        <w:r w:rsidR="00A9320E">
          <w:rPr>
            <w:noProof/>
            <w:webHidden/>
            <w:rtl/>
          </w:rPr>
        </w:r>
        <w:r w:rsidR="00A9320E">
          <w:rPr>
            <w:noProof/>
            <w:webHidden/>
            <w:rtl/>
          </w:rPr>
          <w:fldChar w:fldCharType="separate"/>
        </w:r>
        <w:r w:rsidR="003A394A">
          <w:rPr>
            <w:noProof/>
            <w:webHidden/>
            <w:rtl/>
          </w:rPr>
          <w:t>32</w:t>
        </w:r>
        <w:r w:rsidR="00A9320E">
          <w:rPr>
            <w:noProof/>
            <w:webHidden/>
            <w:rtl/>
          </w:rPr>
          <w:fldChar w:fldCharType="end"/>
        </w:r>
      </w:hyperlink>
    </w:p>
    <w:p w:rsidR="008500F0" w:rsidRDefault="00A9320E" w:rsidP="00196283">
      <w:pPr>
        <w:rPr>
          <w:color w:val="000000" w:themeColor="text1"/>
          <w:lang w:bidi="ar-MA"/>
        </w:rPr>
      </w:pPr>
      <w:r>
        <w:rPr>
          <w:color w:val="000000" w:themeColor="text1"/>
          <w:rtl/>
          <w:lang w:bidi="ar-MA"/>
        </w:rPr>
        <w:fldChar w:fldCharType="end"/>
      </w:r>
    </w:p>
    <w:p w:rsidR="00744FE4" w:rsidRDefault="00744FE4" w:rsidP="00196283">
      <w:pPr>
        <w:rPr>
          <w:color w:val="000000" w:themeColor="text1"/>
          <w:lang w:bidi="ar-MA"/>
        </w:rPr>
      </w:pPr>
    </w:p>
    <w:p w:rsidR="00744FE4" w:rsidRDefault="00744FE4">
      <w:pPr>
        <w:bidi w:val="0"/>
        <w:spacing w:after="200" w:line="276" w:lineRule="auto"/>
        <w:rPr>
          <w:color w:val="000000" w:themeColor="text1"/>
          <w:lang w:bidi="ar-MA"/>
        </w:rPr>
      </w:pPr>
      <w:bookmarkStart w:id="36" w:name="_GoBack"/>
      <w:r>
        <w:rPr>
          <w:color w:val="000000" w:themeColor="text1"/>
          <w:lang w:bidi="ar-MA"/>
        </w:rPr>
        <w:br w:type="page"/>
      </w:r>
    </w:p>
    <w:bookmarkEnd w:id="36"/>
    <w:p w:rsidR="00744FE4" w:rsidRPr="00744FE4" w:rsidRDefault="00744FE4" w:rsidP="00744FE4">
      <w:pPr>
        <w:rPr>
          <w:rFonts w:cs="Traditional Arabic"/>
          <w:b/>
          <w:bCs/>
          <w:sz w:val="32"/>
          <w:szCs w:val="32"/>
        </w:rPr>
      </w:pPr>
      <w:r w:rsidRPr="00744FE4">
        <w:rPr>
          <w:rFonts w:cs="Traditional Arabic" w:hint="cs"/>
          <w:b/>
          <w:bCs/>
          <w:sz w:val="32"/>
          <w:szCs w:val="32"/>
          <w:rtl/>
        </w:rPr>
        <w:lastRenderedPageBreak/>
        <w:t xml:space="preserve">المصادر والمراجع </w:t>
      </w:r>
    </w:p>
    <w:p w:rsidR="00744FE4" w:rsidRDefault="00744FE4" w:rsidP="00744FE4">
      <w:pPr>
        <w:pStyle w:val="a6"/>
        <w:numPr>
          <w:ilvl w:val="0"/>
          <w:numId w:val="17"/>
        </w:numPr>
        <w:rPr>
          <w:rFonts w:cs="Traditional Arabic"/>
          <w:sz w:val="32"/>
          <w:szCs w:val="32"/>
          <w:rtl/>
        </w:rPr>
      </w:pPr>
      <w:r>
        <w:rPr>
          <w:rFonts w:cs="Traditional Arabic" w:hint="cs"/>
          <w:b/>
          <w:bCs/>
          <w:sz w:val="32"/>
          <w:szCs w:val="32"/>
          <w:rtl/>
        </w:rPr>
        <w:t>تاريخ البخاري</w:t>
      </w:r>
    </w:p>
    <w:p w:rsidR="00744FE4" w:rsidRDefault="00744FE4" w:rsidP="00744FE4">
      <w:pPr>
        <w:pStyle w:val="a6"/>
        <w:numPr>
          <w:ilvl w:val="0"/>
          <w:numId w:val="17"/>
        </w:numPr>
        <w:rPr>
          <w:rFonts w:cs="Traditional Arabic"/>
          <w:b/>
          <w:bCs/>
          <w:sz w:val="32"/>
          <w:szCs w:val="32"/>
        </w:rPr>
      </w:pPr>
      <w:r>
        <w:rPr>
          <w:rFonts w:cs="Traditional Arabic" w:hint="cs"/>
          <w:b/>
          <w:bCs/>
          <w:sz w:val="32"/>
          <w:szCs w:val="32"/>
          <w:rtl/>
        </w:rPr>
        <w:t xml:space="preserve">منهج الإمام البخاري في تصحيح الأحاديث وتعليلها ( من خلال الجامع الصحيح )إعداد أبو بكر كافي إشراف الدكتور حمزة عبد الله </w:t>
      </w:r>
      <w:proofErr w:type="spellStart"/>
      <w:r>
        <w:rPr>
          <w:rFonts w:cs="Traditional Arabic" w:hint="cs"/>
          <w:b/>
          <w:bCs/>
          <w:sz w:val="32"/>
          <w:szCs w:val="32"/>
          <w:rtl/>
        </w:rPr>
        <w:t>المليباري</w:t>
      </w:r>
      <w:proofErr w:type="spellEnd"/>
      <w:r>
        <w:rPr>
          <w:rFonts w:cs="Traditional Arabic" w:hint="cs"/>
          <w:b/>
          <w:bCs/>
          <w:sz w:val="32"/>
          <w:szCs w:val="32"/>
          <w:rtl/>
        </w:rPr>
        <w:t xml:space="preserve"> </w:t>
      </w:r>
    </w:p>
    <w:p w:rsidR="00744FE4" w:rsidRDefault="00744FE4" w:rsidP="00744FE4">
      <w:pPr>
        <w:pStyle w:val="a6"/>
        <w:numPr>
          <w:ilvl w:val="0"/>
          <w:numId w:val="17"/>
        </w:numPr>
        <w:rPr>
          <w:rFonts w:ascii="Traditional Arabic" w:hAnsi="Traditional Arabic" w:cs="Traditional Arabic"/>
          <w:b/>
          <w:bCs/>
          <w:sz w:val="32"/>
          <w:szCs w:val="32"/>
          <w:rtl/>
        </w:rPr>
      </w:pPr>
      <w:r>
        <w:rPr>
          <w:rFonts w:ascii="Traditional Arabic" w:hAnsi="Traditional Arabic" w:cs="Traditional Arabic" w:hint="cs"/>
          <w:b/>
          <w:bCs/>
          <w:sz w:val="32"/>
          <w:szCs w:val="32"/>
          <w:rtl/>
        </w:rPr>
        <w:t xml:space="preserve">منهج الإمام البخاري في تأليف الصحيح إعداد أحمد بن فارس السلوم أستاذ القراءات القرآنية بالدراسات العليا  كلية الآداب-جامعة الملك فيصل </w:t>
      </w:r>
      <w:proofErr w:type="spellStart"/>
      <w:r>
        <w:rPr>
          <w:rFonts w:ascii="Traditional Arabic" w:hAnsi="Traditional Arabic" w:cs="Traditional Arabic" w:hint="cs"/>
          <w:b/>
          <w:bCs/>
          <w:sz w:val="32"/>
          <w:szCs w:val="32"/>
          <w:rtl/>
        </w:rPr>
        <w:t>بالاحساء</w:t>
      </w:r>
      <w:proofErr w:type="spellEnd"/>
      <w:r>
        <w:rPr>
          <w:rFonts w:ascii="Traditional Arabic" w:hAnsi="Traditional Arabic" w:cs="Traditional Arabic" w:hint="cs"/>
          <w:b/>
          <w:bCs/>
          <w:sz w:val="32"/>
          <w:szCs w:val="32"/>
          <w:rtl/>
        </w:rPr>
        <w:t xml:space="preserve"> 1433هـ</w:t>
      </w:r>
    </w:p>
    <w:p w:rsidR="00744FE4" w:rsidRDefault="00744FE4" w:rsidP="00744FE4">
      <w:pPr>
        <w:pStyle w:val="a6"/>
        <w:numPr>
          <w:ilvl w:val="0"/>
          <w:numId w:val="17"/>
        </w:numPr>
        <w:spacing w:line="276" w:lineRule="auto"/>
        <w:rPr>
          <w:rFonts w:cs="Traditional Arabic"/>
          <w:b/>
          <w:bCs/>
          <w:sz w:val="32"/>
          <w:szCs w:val="32"/>
          <w:rtl/>
        </w:rPr>
      </w:pPr>
      <w:r>
        <w:rPr>
          <w:rFonts w:cs="Traditional Arabic" w:hint="cs"/>
          <w:b/>
          <w:bCs/>
          <w:sz w:val="32"/>
          <w:szCs w:val="32"/>
          <w:rtl/>
        </w:rPr>
        <w:t xml:space="preserve">منهج الإمام البخاري في كتابه التاريخ للشيخ عادل </w:t>
      </w:r>
      <w:proofErr w:type="spellStart"/>
      <w:r>
        <w:rPr>
          <w:rFonts w:cs="Traditional Arabic" w:hint="cs"/>
          <w:b/>
          <w:bCs/>
          <w:sz w:val="32"/>
          <w:szCs w:val="32"/>
          <w:rtl/>
        </w:rPr>
        <w:t>الزرقي</w:t>
      </w:r>
      <w:proofErr w:type="spellEnd"/>
    </w:p>
    <w:p w:rsidR="00744FE4" w:rsidRDefault="00744FE4" w:rsidP="00744FE4">
      <w:pPr>
        <w:pStyle w:val="a6"/>
        <w:numPr>
          <w:ilvl w:val="0"/>
          <w:numId w:val="17"/>
        </w:numPr>
        <w:spacing w:line="276" w:lineRule="auto"/>
        <w:rPr>
          <w:rFonts w:cs="Traditional Arabic"/>
          <w:b/>
          <w:bCs/>
          <w:sz w:val="32"/>
          <w:szCs w:val="32"/>
          <w:rtl/>
        </w:rPr>
      </w:pPr>
      <w:r>
        <w:rPr>
          <w:rFonts w:cs="Traditional Arabic" w:hint="cs"/>
          <w:b/>
          <w:bCs/>
          <w:sz w:val="32"/>
          <w:szCs w:val="32"/>
          <w:rtl/>
        </w:rPr>
        <w:t xml:space="preserve">بيان خطأ محمد بن إسماعيل البخاري في تاريخه </w:t>
      </w:r>
    </w:p>
    <w:p w:rsidR="00744FE4" w:rsidRDefault="00744FE4" w:rsidP="00744FE4">
      <w:pPr>
        <w:pStyle w:val="a6"/>
        <w:numPr>
          <w:ilvl w:val="0"/>
          <w:numId w:val="17"/>
        </w:numPr>
        <w:spacing w:line="276" w:lineRule="auto"/>
        <w:rPr>
          <w:rFonts w:cs="Traditional Arabic"/>
          <w:b/>
          <w:bCs/>
          <w:sz w:val="32"/>
          <w:szCs w:val="32"/>
          <w:rtl/>
        </w:rPr>
      </w:pPr>
      <w:r>
        <w:rPr>
          <w:rFonts w:cs="Traditional Arabic" w:hint="cs"/>
          <w:b/>
          <w:bCs/>
          <w:sz w:val="32"/>
          <w:szCs w:val="32"/>
          <w:rtl/>
        </w:rPr>
        <w:t xml:space="preserve">شفاء العليل بألفاظ وقواعد الجرح والتعديل ابو الحسن المصري  تقديم مقبل </w:t>
      </w:r>
    </w:p>
    <w:p w:rsidR="00744FE4" w:rsidRDefault="00744FE4" w:rsidP="00744FE4">
      <w:pPr>
        <w:pStyle w:val="a6"/>
        <w:numPr>
          <w:ilvl w:val="0"/>
          <w:numId w:val="17"/>
        </w:numPr>
        <w:spacing w:line="276" w:lineRule="auto"/>
        <w:rPr>
          <w:rFonts w:cs="Traditional Arabic"/>
          <w:b/>
          <w:bCs/>
          <w:sz w:val="32"/>
          <w:szCs w:val="32"/>
          <w:rtl/>
        </w:rPr>
      </w:pPr>
      <w:r>
        <w:rPr>
          <w:rFonts w:cs="Traditional Arabic" w:hint="cs"/>
          <w:b/>
          <w:bCs/>
          <w:sz w:val="32"/>
          <w:szCs w:val="32"/>
          <w:rtl/>
        </w:rPr>
        <w:t>منهج الإمام البخاري في كتابه التاريخ احمد عبد الله احمد</w:t>
      </w:r>
    </w:p>
    <w:p w:rsidR="00744FE4" w:rsidRDefault="00744FE4" w:rsidP="00744FE4">
      <w:pPr>
        <w:pStyle w:val="a6"/>
        <w:numPr>
          <w:ilvl w:val="0"/>
          <w:numId w:val="17"/>
        </w:numPr>
        <w:spacing w:line="276" w:lineRule="auto"/>
        <w:rPr>
          <w:rFonts w:cs="Traditional Arabic"/>
          <w:b/>
          <w:bCs/>
          <w:sz w:val="32"/>
          <w:szCs w:val="32"/>
          <w:rtl/>
        </w:rPr>
      </w:pPr>
      <w:r>
        <w:rPr>
          <w:rFonts w:cs="Traditional Arabic" w:hint="cs"/>
          <w:b/>
          <w:bCs/>
          <w:sz w:val="32"/>
          <w:szCs w:val="32"/>
          <w:rtl/>
        </w:rPr>
        <w:t xml:space="preserve">المصنفات التي تكلم عليها الإمام الحافظ الذهبي نقداً أو ثناء ابو هاشم </w:t>
      </w:r>
      <w:proofErr w:type="spellStart"/>
      <w:r>
        <w:rPr>
          <w:rFonts w:cs="Traditional Arabic" w:hint="cs"/>
          <w:b/>
          <w:bCs/>
          <w:sz w:val="32"/>
          <w:szCs w:val="32"/>
          <w:rtl/>
        </w:rPr>
        <w:t>الهشمي</w:t>
      </w:r>
      <w:proofErr w:type="spellEnd"/>
    </w:p>
    <w:p w:rsidR="00744FE4" w:rsidRDefault="00744FE4" w:rsidP="00744FE4">
      <w:pPr>
        <w:pStyle w:val="a6"/>
        <w:numPr>
          <w:ilvl w:val="0"/>
          <w:numId w:val="17"/>
        </w:numPr>
        <w:autoSpaceDE w:val="0"/>
        <w:autoSpaceDN w:val="0"/>
        <w:adjustRightInd w:val="0"/>
        <w:spacing w:line="276" w:lineRule="auto"/>
        <w:rPr>
          <w:rFonts w:ascii="Traditional Arabic" w:eastAsiaTheme="minorHAnsi" w:hAnsiTheme="minorHAnsi" w:cs="Traditional Arabic"/>
          <w:b/>
          <w:bCs/>
          <w:color w:val="000000"/>
          <w:sz w:val="32"/>
          <w:szCs w:val="32"/>
          <w:rtl/>
          <w:lang w:val="fr-FR"/>
        </w:rPr>
      </w:pPr>
      <w:r>
        <w:rPr>
          <w:rFonts w:ascii="Traditional Arabic" w:eastAsiaTheme="minorHAnsi" w:hAnsiTheme="minorHAnsi" w:cs="Traditional Arabic" w:hint="cs"/>
          <w:b/>
          <w:bCs/>
          <w:color w:val="000000"/>
          <w:sz w:val="32"/>
          <w:szCs w:val="32"/>
          <w:rtl/>
          <w:lang w:val="fr-FR"/>
        </w:rPr>
        <w:t xml:space="preserve">علم الرجال نشأته وتطوره من القرن الأول إلى نهاية القرن التاسع أبو ياسر محمد بن مطر بن عثمان آل مطر الزهراني (المتوفى: 1427هـ) </w:t>
      </w:r>
      <w:r>
        <w:rPr>
          <w:rFonts w:ascii="Traditional Arabic" w:eastAsiaTheme="minorHAnsi" w:hAnsiTheme="minorHAnsi" w:cs="Traditional Arabic" w:hint="cs"/>
          <w:b/>
          <w:bCs/>
          <w:color w:val="000080"/>
          <w:sz w:val="32"/>
          <w:szCs w:val="32"/>
          <w:rtl/>
          <w:lang w:val="fr-FR"/>
        </w:rPr>
        <w:t>الناشر:</w:t>
      </w:r>
      <w:r>
        <w:rPr>
          <w:rFonts w:ascii="Traditional Arabic" w:eastAsiaTheme="minorHAnsi" w:hAnsiTheme="minorHAnsi" w:cs="Traditional Arabic" w:hint="cs"/>
          <w:b/>
          <w:bCs/>
          <w:color w:val="000000"/>
          <w:sz w:val="32"/>
          <w:szCs w:val="32"/>
          <w:rtl/>
          <w:lang w:val="fr-FR"/>
        </w:rPr>
        <w:t xml:space="preserve"> دار الهجرة للنشر والتوزيع، الرياض، المملكة العربية السعودية </w:t>
      </w:r>
    </w:p>
    <w:p w:rsidR="00744FE4" w:rsidRDefault="00744FE4" w:rsidP="00744FE4">
      <w:pPr>
        <w:pStyle w:val="a6"/>
        <w:numPr>
          <w:ilvl w:val="0"/>
          <w:numId w:val="17"/>
        </w:numPr>
        <w:autoSpaceDE w:val="0"/>
        <w:autoSpaceDN w:val="0"/>
        <w:adjustRightInd w:val="0"/>
        <w:rPr>
          <w:rFonts w:cs="Traditional Arabic"/>
          <w:b/>
          <w:bCs/>
          <w:sz w:val="32"/>
          <w:szCs w:val="32"/>
          <w:rtl/>
        </w:rPr>
      </w:pPr>
      <w:r>
        <w:rPr>
          <w:rFonts w:cs="Traditional Arabic" w:hint="cs"/>
          <w:b/>
          <w:bCs/>
          <w:sz w:val="32"/>
          <w:szCs w:val="32"/>
          <w:rtl/>
        </w:rPr>
        <w:t xml:space="preserve">مصادر السنة ومناهج مصنفيها الحميد </w:t>
      </w:r>
    </w:p>
    <w:p w:rsidR="00744FE4" w:rsidRDefault="00744FE4" w:rsidP="00744FE4">
      <w:pPr>
        <w:pStyle w:val="a6"/>
        <w:numPr>
          <w:ilvl w:val="0"/>
          <w:numId w:val="17"/>
        </w:numPr>
        <w:autoSpaceDE w:val="0"/>
        <w:autoSpaceDN w:val="0"/>
        <w:adjustRightInd w:val="0"/>
        <w:rPr>
          <w:rFonts w:cs="Traditional Arabic"/>
          <w:b/>
          <w:bCs/>
          <w:sz w:val="32"/>
          <w:szCs w:val="32"/>
        </w:rPr>
      </w:pPr>
      <w:r>
        <w:rPr>
          <w:rFonts w:cs="Traditional Arabic" w:hint="cs"/>
          <w:b/>
          <w:bCs/>
          <w:sz w:val="32"/>
          <w:szCs w:val="32"/>
          <w:rtl/>
        </w:rPr>
        <w:t>الكامل في ضعفاء الرجال المؤلف: أبو أحمد بن عدي الجرجاني (المتوفى: 365هـ) تحقيق: عادل</w:t>
      </w:r>
      <w:r>
        <w:rPr>
          <w:rFonts w:ascii="Traditional Arabic" w:eastAsiaTheme="minorHAnsi" w:hAnsiTheme="minorHAnsi" w:cs="Traditional Arabic" w:hint="cs"/>
          <w:color w:val="000000"/>
          <w:sz w:val="32"/>
          <w:szCs w:val="32"/>
          <w:rtl/>
          <w:lang w:val="fr-FR"/>
        </w:rPr>
        <w:t xml:space="preserve"> </w:t>
      </w:r>
      <w:r>
        <w:rPr>
          <w:rFonts w:cs="Traditional Arabic" w:hint="cs"/>
          <w:b/>
          <w:bCs/>
          <w:sz w:val="32"/>
          <w:szCs w:val="32"/>
          <w:rtl/>
        </w:rPr>
        <w:t>أحمد عبد الموجود-علي محمد معوض  عبد الفتاح أبو سنة الناشر: الكتب العلمية – بيروت-</w:t>
      </w:r>
    </w:p>
    <w:p w:rsidR="00744FE4" w:rsidRPr="00744FE4" w:rsidRDefault="00744FE4" w:rsidP="00196283">
      <w:pPr>
        <w:rPr>
          <w:color w:val="000000" w:themeColor="text1"/>
          <w:lang w:bidi="ar-MA"/>
        </w:rPr>
      </w:pPr>
    </w:p>
    <w:sectPr w:rsidR="00744FE4" w:rsidRPr="00744FE4" w:rsidSect="00905B74">
      <w:footerReference w:type="default" r:id="rId12"/>
      <w:footnotePr>
        <w:numRestart w:val="eachPage"/>
      </w:footnotePr>
      <w:pgSz w:w="11906" w:h="16838"/>
      <w:pgMar w:top="1418" w:right="1418" w:bottom="1418" w:left="1418" w:header="709" w:footer="709" w:gutter="0"/>
      <w:cols w:space="708"/>
      <w:bidi/>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61DE" w:rsidRDefault="003961DE" w:rsidP="00196283">
      <w:r>
        <w:separator/>
      </w:r>
    </w:p>
  </w:endnote>
  <w:endnote w:type="continuationSeparator" w:id="0">
    <w:p w:rsidR="003961DE" w:rsidRDefault="003961DE" w:rsidP="00196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Rockwell Condensed">
    <w:panose1 w:val="02060603050405020104"/>
    <w:charset w:val="00"/>
    <w:family w:val="roman"/>
    <w:pitch w:val="variable"/>
    <w:sig w:usb0="00000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2009" w:rsidRDefault="003961DE">
    <w:pPr>
      <w:pStyle w:val="a5"/>
      <w:jc w:val="center"/>
    </w:pPr>
    <w:r>
      <w:fldChar w:fldCharType="begin"/>
    </w:r>
    <w:r>
      <w:instrText xml:space="preserve"> PAGE   \* MERGEFORMAT </w:instrText>
    </w:r>
    <w:r>
      <w:fldChar w:fldCharType="separate"/>
    </w:r>
    <w:r w:rsidR="00E22A8F">
      <w:rPr>
        <w:noProof/>
        <w:rtl/>
      </w:rPr>
      <w:t>31</w:t>
    </w:r>
    <w:r>
      <w:rPr>
        <w:noProof/>
      </w:rPr>
      <w:fldChar w:fldCharType="end"/>
    </w:r>
  </w:p>
  <w:p w:rsidR="00ED2009" w:rsidRDefault="00ED200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61DE" w:rsidRDefault="003961DE" w:rsidP="00196283">
      <w:r>
        <w:separator/>
      </w:r>
    </w:p>
  </w:footnote>
  <w:footnote w:type="continuationSeparator" w:id="0">
    <w:p w:rsidR="003961DE" w:rsidRDefault="003961DE" w:rsidP="00196283">
      <w:r>
        <w:continuationSeparator/>
      </w:r>
    </w:p>
  </w:footnote>
  <w:footnote w:id="1">
    <w:p w:rsidR="00ED2009" w:rsidRPr="00CB6619" w:rsidRDefault="00ED2009" w:rsidP="00CB6619">
      <w:pPr>
        <w:autoSpaceDE w:val="0"/>
        <w:autoSpaceDN w:val="0"/>
        <w:adjustRightInd w:val="0"/>
        <w:rPr>
          <w:rFonts w:ascii="Traditional Arabic" w:eastAsiaTheme="minorHAnsi" w:hAnsiTheme="minorHAnsi" w:cs="Traditional Arabic"/>
          <w:b/>
          <w:bCs/>
          <w:color w:val="000080"/>
          <w:sz w:val="32"/>
          <w:szCs w:val="32"/>
          <w:lang w:val="fr-FR"/>
        </w:rPr>
      </w:pPr>
      <w:r w:rsidRPr="00200ADC">
        <w:rPr>
          <w:rStyle w:val="a4"/>
          <w:rFonts w:cs="Traditional Arabic"/>
          <w:b/>
          <w:bCs/>
        </w:rPr>
        <w:footnoteRef/>
      </w:r>
      <w:r w:rsidRPr="00200ADC">
        <w:rPr>
          <w:rFonts w:cs="Traditional Arabic"/>
          <w:b/>
          <w:bCs/>
          <w:rtl/>
        </w:rPr>
        <w:t xml:space="preserve"> -</w:t>
      </w:r>
      <w:r w:rsidRPr="00CB6619">
        <w:rPr>
          <w:rFonts w:ascii="Traditional Arabic" w:eastAsiaTheme="minorHAnsi" w:hAnsiTheme="minorHAnsi" w:cs="Traditional Arabic" w:hint="cs"/>
          <w:b/>
          <w:bCs/>
          <w:color w:val="000000"/>
          <w:sz w:val="32"/>
          <w:szCs w:val="32"/>
          <w:rtl/>
          <w:lang w:val="fr-FR"/>
        </w:rPr>
        <w:t xml:space="preserve"> </w:t>
      </w:r>
      <w:r w:rsidRPr="00CB6619">
        <w:rPr>
          <w:rFonts w:ascii="Traditional Arabic" w:eastAsiaTheme="minorHAnsi" w:hAnsiTheme="minorHAnsi" w:cs="Traditional Arabic" w:hint="cs"/>
          <w:b/>
          <w:bCs/>
          <w:color w:val="000000"/>
          <w:rtl/>
          <w:lang w:val="fr-FR"/>
        </w:rPr>
        <w:t>علم</w:t>
      </w:r>
      <w:r w:rsidRPr="00CB6619">
        <w:rPr>
          <w:rFonts w:ascii="Traditional Arabic" w:eastAsiaTheme="minorHAnsi" w:hAnsiTheme="minorHAnsi" w:cs="Traditional Arabic"/>
          <w:b/>
          <w:bCs/>
          <w:color w:val="000000"/>
          <w:rtl/>
          <w:lang w:val="fr-FR"/>
        </w:rPr>
        <w:t xml:space="preserve"> </w:t>
      </w:r>
      <w:r w:rsidRPr="00CB6619">
        <w:rPr>
          <w:rFonts w:ascii="Traditional Arabic" w:eastAsiaTheme="minorHAnsi" w:hAnsiTheme="minorHAnsi" w:cs="Traditional Arabic" w:hint="cs"/>
          <w:b/>
          <w:bCs/>
          <w:color w:val="000000"/>
          <w:rtl/>
          <w:lang w:val="fr-FR"/>
        </w:rPr>
        <w:t>الرجال</w:t>
      </w:r>
      <w:r w:rsidRPr="00CB6619">
        <w:rPr>
          <w:rFonts w:ascii="Traditional Arabic" w:eastAsiaTheme="minorHAnsi" w:hAnsiTheme="minorHAnsi" w:cs="Traditional Arabic"/>
          <w:b/>
          <w:bCs/>
          <w:color w:val="000000"/>
          <w:rtl/>
          <w:lang w:val="fr-FR"/>
        </w:rPr>
        <w:t xml:space="preserve"> </w:t>
      </w:r>
      <w:r w:rsidRPr="00CB6619">
        <w:rPr>
          <w:rFonts w:ascii="Traditional Arabic" w:eastAsiaTheme="minorHAnsi" w:hAnsiTheme="minorHAnsi" w:cs="Traditional Arabic" w:hint="cs"/>
          <w:b/>
          <w:bCs/>
          <w:color w:val="000000"/>
          <w:rtl/>
          <w:lang w:val="fr-FR"/>
        </w:rPr>
        <w:t>نشأته</w:t>
      </w:r>
      <w:r w:rsidRPr="00CB6619">
        <w:rPr>
          <w:rFonts w:ascii="Traditional Arabic" w:eastAsiaTheme="minorHAnsi" w:hAnsiTheme="minorHAnsi" w:cs="Traditional Arabic"/>
          <w:b/>
          <w:bCs/>
          <w:color w:val="000000"/>
          <w:rtl/>
          <w:lang w:val="fr-FR"/>
        </w:rPr>
        <w:t xml:space="preserve"> </w:t>
      </w:r>
      <w:r w:rsidRPr="00CB6619">
        <w:rPr>
          <w:rFonts w:ascii="Traditional Arabic" w:eastAsiaTheme="minorHAnsi" w:hAnsiTheme="minorHAnsi" w:cs="Traditional Arabic" w:hint="cs"/>
          <w:b/>
          <w:bCs/>
          <w:color w:val="000000"/>
          <w:rtl/>
          <w:lang w:val="fr-FR"/>
        </w:rPr>
        <w:t>وتطوره</w:t>
      </w:r>
      <w:r w:rsidRPr="00CB6619">
        <w:rPr>
          <w:rFonts w:ascii="Traditional Arabic" w:eastAsiaTheme="minorHAnsi" w:hAnsiTheme="minorHAnsi" w:cs="Traditional Arabic"/>
          <w:b/>
          <w:bCs/>
          <w:color w:val="000000"/>
          <w:rtl/>
          <w:lang w:val="fr-FR"/>
        </w:rPr>
        <w:t xml:space="preserve"> </w:t>
      </w:r>
      <w:r w:rsidRPr="00CB6619">
        <w:rPr>
          <w:rFonts w:ascii="Traditional Arabic" w:eastAsiaTheme="minorHAnsi" w:hAnsiTheme="minorHAnsi" w:cs="Traditional Arabic" w:hint="cs"/>
          <w:b/>
          <w:bCs/>
          <w:color w:val="000000"/>
          <w:rtl/>
          <w:lang w:val="fr-FR"/>
        </w:rPr>
        <w:t>من</w:t>
      </w:r>
      <w:r w:rsidRPr="00CB6619">
        <w:rPr>
          <w:rFonts w:ascii="Traditional Arabic" w:eastAsiaTheme="minorHAnsi" w:hAnsiTheme="minorHAnsi" w:cs="Traditional Arabic"/>
          <w:b/>
          <w:bCs/>
          <w:color w:val="000000"/>
          <w:rtl/>
          <w:lang w:val="fr-FR"/>
        </w:rPr>
        <w:t xml:space="preserve"> </w:t>
      </w:r>
      <w:r w:rsidRPr="00CB6619">
        <w:rPr>
          <w:rFonts w:ascii="Traditional Arabic" w:eastAsiaTheme="minorHAnsi" w:hAnsiTheme="minorHAnsi" w:cs="Traditional Arabic" w:hint="cs"/>
          <w:b/>
          <w:bCs/>
          <w:color w:val="000000"/>
          <w:rtl/>
          <w:lang w:val="fr-FR"/>
        </w:rPr>
        <w:t>القرن</w:t>
      </w:r>
      <w:r w:rsidRPr="00CB6619">
        <w:rPr>
          <w:rFonts w:ascii="Traditional Arabic" w:eastAsiaTheme="minorHAnsi" w:hAnsiTheme="minorHAnsi" w:cs="Traditional Arabic"/>
          <w:b/>
          <w:bCs/>
          <w:color w:val="000000"/>
          <w:rtl/>
          <w:lang w:val="fr-FR"/>
        </w:rPr>
        <w:t xml:space="preserve"> </w:t>
      </w:r>
      <w:r w:rsidRPr="00CB6619">
        <w:rPr>
          <w:rFonts w:ascii="Traditional Arabic" w:eastAsiaTheme="minorHAnsi" w:hAnsiTheme="minorHAnsi" w:cs="Traditional Arabic" w:hint="cs"/>
          <w:b/>
          <w:bCs/>
          <w:color w:val="000000"/>
          <w:rtl/>
          <w:lang w:val="fr-FR"/>
        </w:rPr>
        <w:t>الأول</w:t>
      </w:r>
      <w:r w:rsidRPr="00CB6619">
        <w:rPr>
          <w:rFonts w:ascii="Traditional Arabic" w:eastAsiaTheme="minorHAnsi" w:hAnsiTheme="minorHAnsi" w:cs="Traditional Arabic"/>
          <w:b/>
          <w:bCs/>
          <w:color w:val="000000"/>
          <w:rtl/>
          <w:lang w:val="fr-FR"/>
        </w:rPr>
        <w:t xml:space="preserve"> </w:t>
      </w:r>
      <w:r w:rsidRPr="00CB6619">
        <w:rPr>
          <w:rFonts w:ascii="Traditional Arabic" w:eastAsiaTheme="minorHAnsi" w:hAnsiTheme="minorHAnsi" w:cs="Traditional Arabic" w:hint="cs"/>
          <w:b/>
          <w:bCs/>
          <w:color w:val="000000"/>
          <w:rtl/>
          <w:lang w:val="fr-FR"/>
        </w:rPr>
        <w:t>إلى</w:t>
      </w:r>
      <w:r w:rsidRPr="00CB6619">
        <w:rPr>
          <w:rFonts w:ascii="Traditional Arabic" w:eastAsiaTheme="minorHAnsi" w:hAnsiTheme="minorHAnsi" w:cs="Traditional Arabic"/>
          <w:b/>
          <w:bCs/>
          <w:color w:val="000000"/>
          <w:rtl/>
          <w:lang w:val="fr-FR"/>
        </w:rPr>
        <w:t xml:space="preserve"> </w:t>
      </w:r>
      <w:r w:rsidRPr="00CB6619">
        <w:rPr>
          <w:rFonts w:ascii="Traditional Arabic" w:eastAsiaTheme="minorHAnsi" w:hAnsiTheme="minorHAnsi" w:cs="Traditional Arabic" w:hint="cs"/>
          <w:b/>
          <w:bCs/>
          <w:color w:val="000000"/>
          <w:rtl/>
          <w:lang w:val="fr-FR"/>
        </w:rPr>
        <w:t>نهاية</w:t>
      </w:r>
      <w:r w:rsidRPr="00CB6619">
        <w:rPr>
          <w:rFonts w:ascii="Traditional Arabic" w:eastAsiaTheme="minorHAnsi" w:hAnsiTheme="minorHAnsi" w:cs="Traditional Arabic"/>
          <w:b/>
          <w:bCs/>
          <w:color w:val="000000"/>
          <w:rtl/>
          <w:lang w:val="fr-FR"/>
        </w:rPr>
        <w:t xml:space="preserve"> </w:t>
      </w:r>
      <w:r w:rsidRPr="00CB6619">
        <w:rPr>
          <w:rFonts w:ascii="Traditional Arabic" w:eastAsiaTheme="minorHAnsi" w:hAnsiTheme="minorHAnsi" w:cs="Traditional Arabic" w:hint="cs"/>
          <w:b/>
          <w:bCs/>
          <w:color w:val="000000"/>
          <w:rtl/>
          <w:lang w:val="fr-FR"/>
        </w:rPr>
        <w:t>القرن</w:t>
      </w:r>
      <w:r w:rsidRPr="00CB6619">
        <w:rPr>
          <w:rFonts w:ascii="Traditional Arabic" w:eastAsiaTheme="minorHAnsi" w:hAnsiTheme="minorHAnsi" w:cs="Traditional Arabic"/>
          <w:b/>
          <w:bCs/>
          <w:color w:val="000000"/>
          <w:rtl/>
          <w:lang w:val="fr-FR"/>
        </w:rPr>
        <w:t xml:space="preserve"> </w:t>
      </w:r>
      <w:r w:rsidRPr="00CB6619">
        <w:rPr>
          <w:rFonts w:ascii="Traditional Arabic" w:eastAsiaTheme="minorHAnsi" w:hAnsiTheme="minorHAnsi" w:cs="Traditional Arabic" w:hint="cs"/>
          <w:b/>
          <w:bCs/>
          <w:color w:val="000000"/>
          <w:rtl/>
          <w:lang w:val="fr-FR"/>
        </w:rPr>
        <w:t>التاسع</w:t>
      </w:r>
      <w:r>
        <w:rPr>
          <w:rFonts w:ascii="Traditional Arabic" w:eastAsiaTheme="minorHAnsi" w:hAnsiTheme="minorHAnsi" w:cs="Traditional Arabic" w:hint="cs"/>
          <w:b/>
          <w:bCs/>
          <w:color w:val="000000"/>
          <w:rtl/>
          <w:lang w:val="fr-FR"/>
        </w:rPr>
        <w:t>: 146</w:t>
      </w:r>
    </w:p>
  </w:footnote>
  <w:footnote w:id="2">
    <w:p w:rsidR="00ED2009" w:rsidRPr="002E78E8" w:rsidRDefault="00ED2009" w:rsidP="009B0EBF">
      <w:pPr>
        <w:pStyle w:val="a3"/>
        <w:spacing w:after="120"/>
        <w:ind w:left="425" w:hanging="425"/>
        <w:jc w:val="both"/>
        <w:rPr>
          <w:rFonts w:cs="Traditional Arabic"/>
          <w:sz w:val="24"/>
          <w:szCs w:val="24"/>
          <w:rtl/>
          <w:lang w:bidi="ar-MA"/>
        </w:rPr>
      </w:pPr>
      <w:r w:rsidRPr="002E78E8">
        <w:rPr>
          <w:rStyle w:val="a4"/>
          <w:rFonts w:cs="Traditional Arabic"/>
          <w:sz w:val="24"/>
          <w:szCs w:val="24"/>
        </w:rPr>
        <w:footnoteRef/>
      </w:r>
      <w:r w:rsidRPr="002E78E8">
        <w:rPr>
          <w:rFonts w:cs="Traditional Arabic" w:hint="cs"/>
          <w:sz w:val="24"/>
          <w:szCs w:val="24"/>
          <w:rtl/>
        </w:rPr>
        <w:t xml:space="preserve"> - النكث على  </w:t>
      </w:r>
      <w:r w:rsidRPr="00016445">
        <w:rPr>
          <w:rFonts w:cs="Traditional Arabic" w:hint="cs"/>
          <w:color w:val="FF0000"/>
          <w:sz w:val="24"/>
          <w:szCs w:val="24"/>
          <w:rtl/>
        </w:rPr>
        <w:t xml:space="preserve">كتاب ابن </w:t>
      </w:r>
      <w:proofErr w:type="spellStart"/>
      <w:r w:rsidRPr="00016445">
        <w:rPr>
          <w:rFonts w:cs="Traditional Arabic" w:hint="cs"/>
          <w:color w:val="FF0000"/>
          <w:sz w:val="24"/>
          <w:szCs w:val="24"/>
          <w:rtl/>
        </w:rPr>
        <w:t>ال</w:t>
      </w:r>
      <w:r>
        <w:rPr>
          <w:rFonts w:cs="Traditional Arabic" w:hint="cs"/>
          <w:color w:val="FF0000"/>
          <w:sz w:val="24"/>
          <w:szCs w:val="24"/>
          <w:rtl/>
        </w:rPr>
        <w:t>صلا</w:t>
      </w:r>
      <w:r w:rsidRPr="00016445">
        <w:rPr>
          <w:rFonts w:cs="Traditional Arabic" w:hint="cs"/>
          <w:color w:val="FF0000"/>
          <w:sz w:val="24"/>
          <w:szCs w:val="24"/>
          <w:rtl/>
        </w:rPr>
        <w:t>اح</w:t>
      </w:r>
      <w:proofErr w:type="spellEnd"/>
      <w:r w:rsidRPr="002E78E8">
        <w:rPr>
          <w:rFonts w:cs="Traditional Arabic" w:hint="cs"/>
          <w:sz w:val="24"/>
          <w:szCs w:val="24"/>
          <w:rtl/>
        </w:rPr>
        <w:t xml:space="preserve"> (2/716)  .</w:t>
      </w:r>
    </w:p>
  </w:footnote>
  <w:footnote w:id="3">
    <w:p w:rsidR="00ED2009" w:rsidRPr="002E78E8" w:rsidRDefault="00ED2009" w:rsidP="009B0EBF">
      <w:pPr>
        <w:pStyle w:val="a3"/>
        <w:spacing w:after="120"/>
        <w:ind w:left="425" w:hanging="425"/>
        <w:jc w:val="both"/>
        <w:rPr>
          <w:rFonts w:cs="Traditional Arabic"/>
          <w:sz w:val="24"/>
          <w:szCs w:val="24"/>
          <w:rtl/>
          <w:lang w:bidi="ar-MA"/>
        </w:rPr>
      </w:pPr>
      <w:r w:rsidRPr="002E78E8">
        <w:rPr>
          <w:rStyle w:val="a4"/>
          <w:rFonts w:cs="Traditional Arabic"/>
          <w:sz w:val="24"/>
          <w:szCs w:val="24"/>
        </w:rPr>
        <w:footnoteRef/>
      </w:r>
      <w:r w:rsidRPr="002E78E8">
        <w:rPr>
          <w:rFonts w:cs="Traditional Arabic" w:hint="cs"/>
          <w:sz w:val="24"/>
          <w:szCs w:val="24"/>
          <w:rtl/>
        </w:rPr>
        <w:t xml:space="preserve"> - طبقات الشافعية (22/220).</w:t>
      </w:r>
    </w:p>
  </w:footnote>
  <w:footnote w:id="4">
    <w:p w:rsidR="00ED2009" w:rsidRPr="00200ADC" w:rsidRDefault="00ED2009" w:rsidP="00196283">
      <w:pPr>
        <w:pStyle w:val="a3"/>
        <w:ind w:left="281" w:hanging="281"/>
        <w:rPr>
          <w:rFonts w:cs="Traditional Arabic"/>
          <w:b/>
          <w:bCs/>
          <w:sz w:val="24"/>
          <w:szCs w:val="24"/>
          <w:lang w:bidi="ar-MA"/>
        </w:rPr>
      </w:pPr>
      <w:r w:rsidRPr="00200ADC">
        <w:rPr>
          <w:rStyle w:val="a4"/>
          <w:rFonts w:cs="Traditional Arabic"/>
          <w:b/>
          <w:bCs/>
          <w:sz w:val="24"/>
          <w:szCs w:val="24"/>
        </w:rPr>
        <w:footnoteRef/>
      </w:r>
      <w:r w:rsidRPr="00200ADC">
        <w:rPr>
          <w:rFonts w:cs="Traditional Arabic"/>
          <w:b/>
          <w:bCs/>
          <w:sz w:val="24"/>
          <w:szCs w:val="24"/>
          <w:rtl/>
        </w:rPr>
        <w:t xml:space="preserve"> -</w:t>
      </w:r>
      <w:r w:rsidRPr="00200ADC">
        <w:rPr>
          <w:rFonts w:cs="Traditional Arabic" w:hint="cs"/>
          <w:b/>
          <w:bCs/>
          <w:sz w:val="24"/>
          <w:szCs w:val="24"/>
          <w:rtl/>
        </w:rPr>
        <w:t>ا</w:t>
      </w:r>
      <w:r w:rsidRPr="00200ADC">
        <w:rPr>
          <w:rFonts w:cs="Traditional Arabic"/>
          <w:b/>
          <w:bCs/>
          <w:sz w:val="24"/>
          <w:szCs w:val="24"/>
          <w:rtl/>
        </w:rPr>
        <w:t>لصفحة (251 الرقم 630)</w:t>
      </w:r>
    </w:p>
  </w:footnote>
  <w:footnote w:id="5">
    <w:p w:rsidR="00ED2009" w:rsidRPr="00200ADC" w:rsidRDefault="00ED2009" w:rsidP="00196283">
      <w:pPr>
        <w:pStyle w:val="a3"/>
        <w:ind w:left="281" w:hanging="281"/>
        <w:rPr>
          <w:rFonts w:cs="Traditional Arabic"/>
          <w:b/>
          <w:bCs/>
          <w:sz w:val="24"/>
          <w:szCs w:val="24"/>
          <w:lang w:bidi="ar-MA"/>
        </w:rPr>
      </w:pPr>
      <w:r w:rsidRPr="00200ADC">
        <w:rPr>
          <w:rStyle w:val="a4"/>
          <w:rFonts w:cs="Traditional Arabic"/>
          <w:b/>
          <w:bCs/>
          <w:sz w:val="24"/>
          <w:szCs w:val="24"/>
        </w:rPr>
        <w:footnoteRef/>
      </w:r>
      <w:r w:rsidRPr="00200ADC">
        <w:rPr>
          <w:rFonts w:cs="Traditional Arabic"/>
          <w:b/>
          <w:bCs/>
          <w:sz w:val="24"/>
          <w:szCs w:val="24"/>
          <w:rtl/>
        </w:rPr>
        <w:t xml:space="preserve"> -اليسر (12/403)</w:t>
      </w:r>
    </w:p>
  </w:footnote>
  <w:footnote w:id="6">
    <w:p w:rsidR="00ED2009" w:rsidRPr="00200ADC" w:rsidRDefault="00ED2009" w:rsidP="00196283">
      <w:pPr>
        <w:pStyle w:val="a3"/>
        <w:ind w:left="281" w:hanging="281"/>
        <w:rPr>
          <w:rFonts w:cs="Traditional Arabic"/>
          <w:b/>
          <w:bCs/>
          <w:sz w:val="24"/>
          <w:szCs w:val="24"/>
          <w:lang w:bidi="ar-MA"/>
        </w:rPr>
      </w:pPr>
      <w:r w:rsidRPr="00200ADC">
        <w:rPr>
          <w:rStyle w:val="a4"/>
          <w:rFonts w:cs="Traditional Arabic"/>
          <w:b/>
          <w:bCs/>
          <w:sz w:val="24"/>
          <w:szCs w:val="24"/>
        </w:rPr>
        <w:footnoteRef/>
      </w:r>
      <w:r w:rsidRPr="00200ADC">
        <w:rPr>
          <w:rFonts w:cs="Traditional Arabic"/>
          <w:b/>
          <w:bCs/>
          <w:sz w:val="24"/>
          <w:szCs w:val="24"/>
          <w:rtl/>
        </w:rPr>
        <w:t xml:space="preserve"> </w:t>
      </w:r>
      <w:r w:rsidRPr="00200ADC">
        <w:rPr>
          <w:rFonts w:cs="Traditional Arabic"/>
          <w:b/>
          <w:bCs/>
          <w:sz w:val="24"/>
          <w:szCs w:val="24"/>
          <w:rtl/>
          <w:lang w:bidi="ar-MA"/>
        </w:rPr>
        <w:t>- هدي الساري، (582).</w:t>
      </w:r>
    </w:p>
  </w:footnote>
  <w:footnote w:id="7">
    <w:p w:rsidR="00ED2009" w:rsidRPr="00200ADC" w:rsidRDefault="00ED2009" w:rsidP="00196283">
      <w:pPr>
        <w:pStyle w:val="a3"/>
        <w:rPr>
          <w:rFonts w:cs="Traditional Arabic"/>
          <w:b/>
          <w:bCs/>
          <w:sz w:val="24"/>
          <w:szCs w:val="24"/>
        </w:rPr>
      </w:pPr>
      <w:r w:rsidRPr="00200ADC">
        <w:rPr>
          <w:rStyle w:val="a4"/>
          <w:rFonts w:cs="Traditional Arabic"/>
          <w:b/>
          <w:bCs/>
          <w:sz w:val="24"/>
          <w:szCs w:val="24"/>
        </w:rPr>
        <w:footnoteRef/>
      </w:r>
      <w:r w:rsidRPr="00200ADC">
        <w:rPr>
          <w:rFonts w:cs="Traditional Arabic" w:hint="cs"/>
          <w:b/>
          <w:bCs/>
          <w:sz w:val="24"/>
          <w:szCs w:val="24"/>
          <w:rtl/>
        </w:rPr>
        <w:t>(</w:t>
      </w:r>
      <w:r w:rsidRPr="00200ADC">
        <w:rPr>
          <w:rFonts w:cs="Traditional Arabic"/>
          <w:b/>
          <w:bCs/>
          <w:sz w:val="24"/>
          <w:szCs w:val="24"/>
          <w:rtl/>
        </w:rPr>
        <w:t xml:space="preserve"> </w:t>
      </w:r>
      <w:r w:rsidRPr="00200ADC">
        <w:rPr>
          <w:rFonts w:cs="Traditional Arabic" w:hint="cs"/>
          <w:b/>
          <w:bCs/>
          <w:sz w:val="24"/>
          <w:szCs w:val="24"/>
          <w:rtl/>
        </w:rPr>
        <w:t>1/11)</w:t>
      </w:r>
    </w:p>
  </w:footnote>
  <w:footnote w:id="8">
    <w:p w:rsidR="00ED2009" w:rsidRPr="00200ADC" w:rsidRDefault="00ED2009">
      <w:pPr>
        <w:pStyle w:val="a3"/>
        <w:rPr>
          <w:rFonts w:cs="Traditional Arabic"/>
          <w:b/>
          <w:bCs/>
          <w:sz w:val="24"/>
          <w:szCs w:val="24"/>
        </w:rPr>
      </w:pPr>
      <w:r w:rsidRPr="00200ADC">
        <w:rPr>
          <w:rStyle w:val="a4"/>
          <w:rFonts w:cs="Traditional Arabic"/>
          <w:b/>
          <w:bCs/>
          <w:sz w:val="24"/>
          <w:szCs w:val="24"/>
        </w:rPr>
        <w:footnoteRef/>
      </w:r>
      <w:r w:rsidRPr="00200ADC">
        <w:rPr>
          <w:rFonts w:cs="Traditional Arabic"/>
          <w:b/>
          <w:bCs/>
          <w:sz w:val="24"/>
          <w:szCs w:val="24"/>
          <w:rtl/>
        </w:rPr>
        <w:t xml:space="preserve"> </w:t>
      </w:r>
      <w:r w:rsidRPr="00200ADC">
        <w:rPr>
          <w:rFonts w:cs="Traditional Arabic" w:hint="cs"/>
          <w:b/>
          <w:bCs/>
          <w:sz w:val="24"/>
          <w:szCs w:val="24"/>
          <w:rtl/>
        </w:rPr>
        <w:t>(1/12)</w:t>
      </w:r>
    </w:p>
  </w:footnote>
  <w:footnote w:id="9">
    <w:p w:rsidR="00ED2009" w:rsidRPr="00200ADC" w:rsidRDefault="00ED2009" w:rsidP="000E78B4">
      <w:pPr>
        <w:pStyle w:val="a3"/>
        <w:rPr>
          <w:rFonts w:cs="Traditional Arabic"/>
          <w:b/>
          <w:bCs/>
          <w:sz w:val="24"/>
          <w:szCs w:val="24"/>
        </w:rPr>
      </w:pPr>
      <w:r w:rsidRPr="00200ADC">
        <w:rPr>
          <w:rStyle w:val="a4"/>
          <w:rFonts w:cs="Traditional Arabic"/>
          <w:b/>
          <w:bCs/>
          <w:sz w:val="24"/>
          <w:szCs w:val="24"/>
        </w:rPr>
        <w:footnoteRef/>
      </w:r>
      <w:r w:rsidRPr="00200ADC">
        <w:rPr>
          <w:rFonts w:cs="Traditional Arabic"/>
          <w:b/>
          <w:bCs/>
          <w:sz w:val="24"/>
          <w:szCs w:val="24"/>
          <w:rtl/>
        </w:rPr>
        <w:t xml:space="preserve"> </w:t>
      </w:r>
      <w:r w:rsidRPr="00200ADC">
        <w:rPr>
          <w:rFonts w:cs="Traditional Arabic" w:hint="cs"/>
          <w:b/>
          <w:bCs/>
          <w:sz w:val="24"/>
          <w:szCs w:val="24"/>
          <w:rtl/>
        </w:rPr>
        <w:t xml:space="preserve"> 1/14</w:t>
      </w:r>
    </w:p>
  </w:footnote>
  <w:footnote w:id="10">
    <w:p w:rsidR="00ED2009" w:rsidRPr="00200ADC" w:rsidRDefault="00ED2009">
      <w:pPr>
        <w:pStyle w:val="a3"/>
        <w:rPr>
          <w:rFonts w:cs="Traditional Arabic"/>
          <w:b/>
          <w:bCs/>
          <w:sz w:val="24"/>
          <w:szCs w:val="24"/>
        </w:rPr>
      </w:pPr>
      <w:r w:rsidRPr="00200ADC">
        <w:rPr>
          <w:rStyle w:val="a4"/>
          <w:rFonts w:cs="Traditional Arabic"/>
          <w:b/>
          <w:bCs/>
          <w:sz w:val="24"/>
          <w:szCs w:val="24"/>
        </w:rPr>
        <w:footnoteRef/>
      </w:r>
      <w:r w:rsidRPr="00200ADC">
        <w:rPr>
          <w:rFonts w:cs="Traditional Arabic"/>
          <w:b/>
          <w:bCs/>
          <w:sz w:val="24"/>
          <w:szCs w:val="24"/>
          <w:rtl/>
        </w:rPr>
        <w:t xml:space="preserve"> </w:t>
      </w:r>
      <w:r w:rsidRPr="00200ADC">
        <w:rPr>
          <w:rFonts w:cs="Traditional Arabic" w:hint="cs"/>
          <w:b/>
          <w:bCs/>
          <w:sz w:val="24"/>
          <w:szCs w:val="24"/>
          <w:rtl/>
        </w:rPr>
        <w:t xml:space="preserve"> 1/24</w:t>
      </w:r>
    </w:p>
  </w:footnote>
  <w:footnote w:id="11">
    <w:p w:rsidR="00ED2009" w:rsidRPr="00200ADC" w:rsidRDefault="00ED2009">
      <w:pPr>
        <w:pStyle w:val="a3"/>
        <w:rPr>
          <w:rFonts w:cs="Traditional Arabic"/>
          <w:b/>
          <w:bCs/>
          <w:sz w:val="24"/>
          <w:szCs w:val="24"/>
        </w:rPr>
      </w:pPr>
      <w:r w:rsidRPr="00200ADC">
        <w:rPr>
          <w:rStyle w:val="a4"/>
          <w:rFonts w:cs="Traditional Arabic"/>
          <w:b/>
          <w:bCs/>
          <w:sz w:val="24"/>
          <w:szCs w:val="24"/>
        </w:rPr>
        <w:footnoteRef/>
      </w:r>
      <w:r w:rsidRPr="00200ADC">
        <w:rPr>
          <w:rFonts w:cs="Traditional Arabic"/>
          <w:b/>
          <w:bCs/>
          <w:sz w:val="24"/>
          <w:szCs w:val="24"/>
          <w:rtl/>
        </w:rPr>
        <w:t xml:space="preserve"> </w:t>
      </w:r>
      <w:r w:rsidRPr="00200ADC">
        <w:rPr>
          <w:rFonts w:cs="Traditional Arabic" w:hint="cs"/>
          <w:b/>
          <w:bCs/>
          <w:sz w:val="24"/>
          <w:szCs w:val="24"/>
          <w:rtl/>
        </w:rPr>
        <w:t xml:space="preserve"> 1/25</w:t>
      </w:r>
    </w:p>
  </w:footnote>
  <w:footnote w:id="12">
    <w:p w:rsidR="00ED2009" w:rsidRPr="00200ADC" w:rsidRDefault="00ED2009" w:rsidP="000E78B4">
      <w:pPr>
        <w:pStyle w:val="a3"/>
        <w:rPr>
          <w:rFonts w:cs="Traditional Arabic"/>
          <w:b/>
          <w:bCs/>
          <w:sz w:val="24"/>
          <w:szCs w:val="24"/>
          <w:lang w:bidi="ar-MA"/>
        </w:rPr>
      </w:pPr>
      <w:r w:rsidRPr="00200ADC">
        <w:rPr>
          <w:rStyle w:val="a4"/>
          <w:rFonts w:cs="Traditional Arabic"/>
          <w:b/>
          <w:bCs/>
          <w:sz w:val="24"/>
          <w:szCs w:val="24"/>
        </w:rPr>
        <w:footnoteRef/>
      </w:r>
      <w:r w:rsidRPr="00200ADC">
        <w:rPr>
          <w:rFonts w:cs="Traditional Arabic" w:hint="cs"/>
          <w:b/>
          <w:bCs/>
          <w:sz w:val="24"/>
          <w:szCs w:val="24"/>
          <w:rtl/>
        </w:rPr>
        <w:t>- 1/129 الترجمة رقم 384.</w:t>
      </w:r>
      <w:r w:rsidRPr="00200ADC">
        <w:rPr>
          <w:rFonts w:cs="Traditional Arabic"/>
          <w:b/>
          <w:bCs/>
          <w:sz w:val="24"/>
          <w:szCs w:val="24"/>
          <w:rtl/>
        </w:rPr>
        <w:t xml:space="preserve"> </w:t>
      </w:r>
    </w:p>
  </w:footnote>
  <w:footnote w:id="13">
    <w:p w:rsidR="00ED2009" w:rsidRPr="00200ADC" w:rsidRDefault="00ED2009" w:rsidP="000E78B4">
      <w:pPr>
        <w:pStyle w:val="a3"/>
        <w:rPr>
          <w:rFonts w:cs="Traditional Arabic"/>
          <w:b/>
          <w:bCs/>
          <w:sz w:val="24"/>
          <w:szCs w:val="24"/>
        </w:rPr>
      </w:pPr>
      <w:r w:rsidRPr="00200ADC">
        <w:rPr>
          <w:rStyle w:val="a4"/>
          <w:rFonts w:cs="Traditional Arabic"/>
          <w:b/>
          <w:bCs/>
          <w:sz w:val="24"/>
          <w:szCs w:val="24"/>
        </w:rPr>
        <w:footnoteRef/>
      </w:r>
      <w:r w:rsidRPr="00200ADC">
        <w:rPr>
          <w:rFonts w:cs="Traditional Arabic"/>
          <w:b/>
          <w:bCs/>
          <w:sz w:val="24"/>
          <w:szCs w:val="24"/>
          <w:rtl/>
        </w:rPr>
        <w:t xml:space="preserve"> </w:t>
      </w:r>
      <w:r w:rsidRPr="00200ADC">
        <w:rPr>
          <w:rFonts w:cs="Traditional Arabic" w:hint="cs"/>
          <w:b/>
          <w:bCs/>
          <w:sz w:val="24"/>
          <w:szCs w:val="24"/>
          <w:rtl/>
        </w:rPr>
        <w:t xml:space="preserve"> 1/173</w:t>
      </w:r>
    </w:p>
  </w:footnote>
  <w:footnote w:id="14">
    <w:p w:rsidR="00ED2009" w:rsidRPr="00200ADC" w:rsidRDefault="00ED2009" w:rsidP="00792568">
      <w:pPr>
        <w:pStyle w:val="a3"/>
        <w:rPr>
          <w:rFonts w:cs="Traditional Arabic"/>
          <w:b/>
          <w:bCs/>
          <w:sz w:val="24"/>
          <w:szCs w:val="24"/>
        </w:rPr>
      </w:pPr>
      <w:r w:rsidRPr="00200ADC">
        <w:rPr>
          <w:rStyle w:val="a4"/>
          <w:rFonts w:cs="Traditional Arabic"/>
          <w:b/>
          <w:bCs/>
          <w:sz w:val="24"/>
          <w:szCs w:val="24"/>
        </w:rPr>
        <w:footnoteRef/>
      </w:r>
      <w:r w:rsidRPr="00200ADC">
        <w:rPr>
          <w:rFonts w:cs="Traditional Arabic"/>
          <w:b/>
          <w:bCs/>
          <w:sz w:val="24"/>
          <w:szCs w:val="24"/>
          <w:rtl/>
        </w:rPr>
        <w:t xml:space="preserve"> </w:t>
      </w:r>
      <w:r w:rsidRPr="00200ADC">
        <w:rPr>
          <w:rFonts w:cs="Traditional Arabic" w:hint="cs"/>
          <w:b/>
          <w:bCs/>
          <w:sz w:val="24"/>
          <w:szCs w:val="24"/>
          <w:rtl/>
        </w:rPr>
        <w:t xml:space="preserve"> 1/174</w:t>
      </w:r>
    </w:p>
  </w:footnote>
  <w:footnote w:id="15">
    <w:p w:rsidR="00ED2009" w:rsidRPr="00200ADC" w:rsidRDefault="00ED2009" w:rsidP="000E78B4">
      <w:pPr>
        <w:pStyle w:val="a3"/>
        <w:rPr>
          <w:rFonts w:cs="Traditional Arabic"/>
          <w:b/>
          <w:bCs/>
          <w:sz w:val="24"/>
          <w:szCs w:val="24"/>
        </w:rPr>
      </w:pPr>
      <w:r w:rsidRPr="00200ADC">
        <w:rPr>
          <w:rStyle w:val="a4"/>
          <w:rFonts w:cs="Traditional Arabic"/>
          <w:b/>
          <w:bCs/>
          <w:sz w:val="24"/>
          <w:szCs w:val="24"/>
        </w:rPr>
        <w:footnoteRef/>
      </w:r>
      <w:r w:rsidRPr="00200ADC">
        <w:rPr>
          <w:rFonts w:cs="Traditional Arabic"/>
          <w:b/>
          <w:bCs/>
          <w:sz w:val="24"/>
          <w:szCs w:val="24"/>
          <w:rtl/>
        </w:rPr>
        <w:t xml:space="preserve"> </w:t>
      </w:r>
      <w:r w:rsidRPr="00200ADC">
        <w:rPr>
          <w:rFonts w:cs="Traditional Arabic" w:hint="cs"/>
          <w:b/>
          <w:bCs/>
          <w:sz w:val="24"/>
          <w:szCs w:val="24"/>
          <w:rtl/>
        </w:rPr>
        <w:t xml:space="preserve"> 1/256</w:t>
      </w:r>
    </w:p>
  </w:footnote>
  <w:footnote w:id="16">
    <w:p w:rsidR="00ED2009" w:rsidRPr="00200ADC" w:rsidRDefault="00ED2009" w:rsidP="000E78B4">
      <w:pPr>
        <w:pStyle w:val="a3"/>
        <w:rPr>
          <w:rFonts w:cs="Traditional Arabic"/>
          <w:b/>
          <w:bCs/>
          <w:sz w:val="24"/>
          <w:szCs w:val="24"/>
        </w:rPr>
      </w:pPr>
      <w:r w:rsidRPr="00200ADC">
        <w:rPr>
          <w:rStyle w:val="a4"/>
          <w:rFonts w:cs="Traditional Arabic"/>
          <w:b/>
          <w:bCs/>
          <w:sz w:val="24"/>
          <w:szCs w:val="24"/>
        </w:rPr>
        <w:footnoteRef/>
      </w:r>
      <w:r w:rsidRPr="00200ADC">
        <w:rPr>
          <w:rFonts w:cs="Traditional Arabic"/>
          <w:b/>
          <w:bCs/>
          <w:sz w:val="24"/>
          <w:szCs w:val="24"/>
          <w:rtl/>
        </w:rPr>
        <w:t xml:space="preserve"> </w:t>
      </w:r>
      <w:r w:rsidRPr="00200ADC">
        <w:rPr>
          <w:rFonts w:cs="Traditional Arabic" w:hint="cs"/>
          <w:b/>
          <w:bCs/>
          <w:sz w:val="24"/>
          <w:szCs w:val="24"/>
          <w:rtl/>
        </w:rPr>
        <w:t>1/285</w:t>
      </w:r>
    </w:p>
  </w:footnote>
  <w:footnote w:id="17">
    <w:p w:rsidR="00ED2009" w:rsidRPr="00200ADC" w:rsidRDefault="00ED2009">
      <w:pPr>
        <w:pStyle w:val="a3"/>
        <w:rPr>
          <w:rFonts w:cs="Traditional Arabic"/>
          <w:b/>
          <w:bCs/>
          <w:sz w:val="24"/>
          <w:szCs w:val="24"/>
        </w:rPr>
      </w:pPr>
      <w:r w:rsidRPr="00200ADC">
        <w:rPr>
          <w:rStyle w:val="a4"/>
          <w:rFonts w:cs="Traditional Arabic"/>
          <w:b/>
          <w:bCs/>
          <w:sz w:val="24"/>
          <w:szCs w:val="24"/>
        </w:rPr>
        <w:footnoteRef/>
      </w:r>
      <w:r w:rsidRPr="00200ADC">
        <w:rPr>
          <w:rFonts w:cs="Traditional Arabic"/>
          <w:b/>
          <w:bCs/>
          <w:sz w:val="24"/>
          <w:szCs w:val="24"/>
          <w:rtl/>
        </w:rPr>
        <w:t xml:space="preserve"> </w:t>
      </w:r>
      <w:r w:rsidRPr="00200ADC">
        <w:rPr>
          <w:rFonts w:cs="Traditional Arabic" w:hint="cs"/>
          <w:b/>
          <w:bCs/>
          <w:sz w:val="24"/>
          <w:szCs w:val="24"/>
          <w:rtl/>
        </w:rPr>
        <w:t>1/566</w:t>
      </w:r>
    </w:p>
  </w:footnote>
  <w:footnote w:id="18">
    <w:p w:rsidR="00ED2009" w:rsidRPr="00200ADC" w:rsidRDefault="00ED2009">
      <w:pPr>
        <w:pStyle w:val="a3"/>
        <w:rPr>
          <w:rFonts w:cs="Traditional Arabic"/>
          <w:b/>
          <w:bCs/>
          <w:sz w:val="24"/>
          <w:szCs w:val="24"/>
        </w:rPr>
      </w:pPr>
      <w:r w:rsidRPr="00200ADC">
        <w:rPr>
          <w:rStyle w:val="a4"/>
          <w:rFonts w:cs="Traditional Arabic"/>
          <w:b/>
          <w:bCs/>
          <w:sz w:val="24"/>
          <w:szCs w:val="24"/>
        </w:rPr>
        <w:footnoteRef/>
      </w:r>
      <w:r w:rsidRPr="00200ADC">
        <w:rPr>
          <w:rFonts w:cs="Traditional Arabic"/>
          <w:b/>
          <w:bCs/>
          <w:sz w:val="24"/>
          <w:szCs w:val="24"/>
          <w:rtl/>
        </w:rPr>
        <w:t xml:space="preserve"> </w:t>
      </w:r>
      <w:r w:rsidRPr="00200ADC">
        <w:rPr>
          <w:rFonts w:cs="Traditional Arabic" w:hint="cs"/>
          <w:b/>
          <w:bCs/>
          <w:sz w:val="24"/>
          <w:szCs w:val="24"/>
          <w:rtl/>
        </w:rPr>
        <w:t xml:space="preserve">ث :790 </w:t>
      </w:r>
    </w:p>
  </w:footnote>
  <w:footnote w:id="19">
    <w:p w:rsidR="00ED2009" w:rsidRPr="00200ADC" w:rsidRDefault="00ED2009">
      <w:pPr>
        <w:pStyle w:val="a3"/>
        <w:rPr>
          <w:rFonts w:cs="Traditional Arabic"/>
          <w:b/>
          <w:bCs/>
          <w:sz w:val="24"/>
          <w:szCs w:val="24"/>
        </w:rPr>
      </w:pPr>
      <w:r w:rsidRPr="00200ADC">
        <w:rPr>
          <w:rStyle w:val="a4"/>
          <w:rFonts w:cs="Traditional Arabic"/>
          <w:b/>
          <w:bCs/>
          <w:sz w:val="24"/>
          <w:szCs w:val="24"/>
        </w:rPr>
        <w:footnoteRef/>
      </w:r>
      <w:r w:rsidRPr="00200ADC">
        <w:rPr>
          <w:rFonts w:cs="Traditional Arabic"/>
          <w:b/>
          <w:bCs/>
          <w:sz w:val="24"/>
          <w:szCs w:val="24"/>
          <w:rtl/>
        </w:rPr>
        <w:t xml:space="preserve"> </w:t>
      </w:r>
      <w:r w:rsidRPr="00200ADC">
        <w:rPr>
          <w:rFonts w:cs="Traditional Arabic" w:hint="cs"/>
          <w:b/>
          <w:bCs/>
          <w:sz w:val="24"/>
          <w:szCs w:val="24"/>
          <w:rtl/>
        </w:rPr>
        <w:t xml:space="preserve"> 1/150</w:t>
      </w:r>
    </w:p>
  </w:footnote>
  <w:footnote w:id="20">
    <w:p w:rsidR="00ED2009" w:rsidRPr="00200ADC" w:rsidRDefault="00ED2009">
      <w:pPr>
        <w:pStyle w:val="a3"/>
        <w:rPr>
          <w:rFonts w:cs="Traditional Arabic"/>
          <w:b/>
          <w:bCs/>
          <w:sz w:val="24"/>
          <w:szCs w:val="24"/>
        </w:rPr>
      </w:pPr>
      <w:r w:rsidRPr="00200ADC">
        <w:rPr>
          <w:rStyle w:val="a4"/>
          <w:rFonts w:cs="Traditional Arabic"/>
          <w:b/>
          <w:bCs/>
          <w:sz w:val="24"/>
          <w:szCs w:val="24"/>
        </w:rPr>
        <w:footnoteRef/>
      </w:r>
      <w:r w:rsidRPr="00200ADC">
        <w:rPr>
          <w:rFonts w:cs="Traditional Arabic"/>
          <w:b/>
          <w:bCs/>
          <w:sz w:val="24"/>
          <w:szCs w:val="24"/>
          <w:rtl/>
        </w:rPr>
        <w:t xml:space="preserve"> </w:t>
      </w:r>
      <w:r w:rsidRPr="00200ADC">
        <w:rPr>
          <w:rFonts w:cs="Traditional Arabic" w:hint="cs"/>
          <w:b/>
          <w:bCs/>
          <w:sz w:val="24"/>
          <w:szCs w:val="24"/>
          <w:rtl/>
        </w:rPr>
        <w:t xml:space="preserve"> 1/162</w:t>
      </w:r>
    </w:p>
  </w:footnote>
  <w:footnote w:id="21">
    <w:p w:rsidR="00ED2009" w:rsidRPr="00200ADC" w:rsidRDefault="00ED2009">
      <w:pPr>
        <w:pStyle w:val="a3"/>
        <w:rPr>
          <w:rFonts w:cs="Traditional Arabic"/>
          <w:b/>
          <w:bCs/>
          <w:sz w:val="24"/>
          <w:szCs w:val="24"/>
        </w:rPr>
      </w:pPr>
      <w:r w:rsidRPr="00200ADC">
        <w:rPr>
          <w:rStyle w:val="a4"/>
          <w:rFonts w:cs="Traditional Arabic"/>
          <w:b/>
          <w:bCs/>
          <w:sz w:val="24"/>
          <w:szCs w:val="24"/>
        </w:rPr>
        <w:footnoteRef/>
      </w:r>
      <w:r w:rsidRPr="00200ADC">
        <w:rPr>
          <w:rFonts w:cs="Traditional Arabic"/>
          <w:b/>
          <w:bCs/>
          <w:sz w:val="24"/>
          <w:szCs w:val="24"/>
          <w:rtl/>
        </w:rPr>
        <w:t xml:space="preserve"> </w:t>
      </w:r>
      <w:r w:rsidRPr="00200ADC">
        <w:rPr>
          <w:rFonts w:cs="Traditional Arabic" w:hint="cs"/>
          <w:b/>
          <w:bCs/>
          <w:sz w:val="24"/>
          <w:szCs w:val="24"/>
          <w:rtl/>
        </w:rPr>
        <w:t xml:space="preserve"> 1/25 </w:t>
      </w:r>
    </w:p>
  </w:footnote>
  <w:footnote w:id="22">
    <w:p w:rsidR="00ED2009" w:rsidRPr="00200ADC" w:rsidRDefault="00ED2009">
      <w:pPr>
        <w:pStyle w:val="a3"/>
        <w:rPr>
          <w:rFonts w:cs="Traditional Arabic"/>
          <w:b/>
          <w:bCs/>
          <w:sz w:val="24"/>
          <w:szCs w:val="24"/>
        </w:rPr>
      </w:pPr>
      <w:r w:rsidRPr="00200ADC">
        <w:rPr>
          <w:rStyle w:val="a4"/>
          <w:rFonts w:cs="Traditional Arabic"/>
          <w:b/>
          <w:bCs/>
          <w:sz w:val="24"/>
          <w:szCs w:val="24"/>
        </w:rPr>
        <w:footnoteRef/>
      </w:r>
      <w:r w:rsidRPr="00200ADC">
        <w:rPr>
          <w:rFonts w:cs="Traditional Arabic"/>
          <w:b/>
          <w:bCs/>
          <w:sz w:val="24"/>
          <w:szCs w:val="24"/>
          <w:rtl/>
        </w:rPr>
        <w:t xml:space="preserve"> </w:t>
      </w:r>
      <w:r w:rsidRPr="00200ADC">
        <w:rPr>
          <w:rFonts w:cs="Traditional Arabic" w:hint="cs"/>
          <w:b/>
          <w:bCs/>
          <w:sz w:val="24"/>
          <w:szCs w:val="24"/>
          <w:rtl/>
        </w:rPr>
        <w:t xml:space="preserve"> 1/30</w:t>
      </w:r>
    </w:p>
  </w:footnote>
  <w:footnote w:id="23">
    <w:p w:rsidR="00ED2009" w:rsidRPr="00200ADC" w:rsidRDefault="00ED2009">
      <w:pPr>
        <w:pStyle w:val="a3"/>
        <w:rPr>
          <w:rFonts w:cs="Traditional Arabic"/>
          <w:b/>
          <w:bCs/>
          <w:sz w:val="24"/>
          <w:szCs w:val="24"/>
        </w:rPr>
      </w:pPr>
      <w:r w:rsidRPr="00200ADC">
        <w:rPr>
          <w:rStyle w:val="a4"/>
          <w:rFonts w:cs="Traditional Arabic"/>
          <w:b/>
          <w:bCs/>
          <w:sz w:val="24"/>
          <w:szCs w:val="24"/>
        </w:rPr>
        <w:footnoteRef/>
      </w:r>
      <w:r w:rsidRPr="00200ADC">
        <w:rPr>
          <w:rFonts w:cs="Traditional Arabic"/>
          <w:b/>
          <w:bCs/>
          <w:sz w:val="24"/>
          <w:szCs w:val="24"/>
          <w:rtl/>
        </w:rPr>
        <w:t xml:space="preserve"> </w:t>
      </w:r>
      <w:r w:rsidRPr="00200ADC">
        <w:rPr>
          <w:rFonts w:cs="Traditional Arabic" w:hint="cs"/>
          <w:b/>
          <w:bCs/>
          <w:sz w:val="24"/>
          <w:szCs w:val="24"/>
          <w:rtl/>
        </w:rPr>
        <w:t>1/41</w:t>
      </w:r>
    </w:p>
  </w:footnote>
  <w:footnote w:id="24">
    <w:p w:rsidR="00ED2009" w:rsidRPr="00200ADC" w:rsidRDefault="00ED2009">
      <w:pPr>
        <w:pStyle w:val="a3"/>
        <w:rPr>
          <w:rFonts w:cs="Traditional Arabic"/>
          <w:b/>
          <w:bCs/>
          <w:sz w:val="24"/>
          <w:szCs w:val="24"/>
        </w:rPr>
      </w:pPr>
      <w:r w:rsidRPr="00200ADC">
        <w:rPr>
          <w:rStyle w:val="a4"/>
          <w:rFonts w:cs="Traditional Arabic"/>
          <w:b/>
          <w:bCs/>
          <w:sz w:val="24"/>
          <w:szCs w:val="24"/>
        </w:rPr>
        <w:footnoteRef/>
      </w:r>
      <w:r w:rsidRPr="00200ADC">
        <w:rPr>
          <w:rFonts w:cs="Traditional Arabic"/>
          <w:b/>
          <w:bCs/>
          <w:sz w:val="24"/>
          <w:szCs w:val="24"/>
          <w:rtl/>
        </w:rPr>
        <w:t xml:space="preserve"> </w:t>
      </w:r>
      <w:r w:rsidRPr="00200ADC">
        <w:rPr>
          <w:rFonts w:cs="Traditional Arabic" w:hint="cs"/>
          <w:b/>
          <w:bCs/>
          <w:sz w:val="24"/>
          <w:szCs w:val="24"/>
          <w:rtl/>
        </w:rPr>
        <w:t xml:space="preserve"> 1/421</w:t>
      </w:r>
    </w:p>
  </w:footnote>
  <w:footnote w:id="25">
    <w:p w:rsidR="00ED2009" w:rsidRPr="00200ADC" w:rsidRDefault="00ED2009">
      <w:pPr>
        <w:pStyle w:val="a3"/>
        <w:rPr>
          <w:rFonts w:cs="Traditional Arabic"/>
          <w:b/>
          <w:bCs/>
          <w:sz w:val="24"/>
          <w:szCs w:val="24"/>
        </w:rPr>
      </w:pPr>
      <w:r w:rsidRPr="00200ADC">
        <w:rPr>
          <w:rStyle w:val="a4"/>
          <w:rFonts w:cs="Traditional Arabic"/>
          <w:b/>
          <w:bCs/>
          <w:sz w:val="24"/>
          <w:szCs w:val="24"/>
        </w:rPr>
        <w:footnoteRef/>
      </w:r>
      <w:r w:rsidRPr="00200ADC">
        <w:rPr>
          <w:rFonts w:cs="Traditional Arabic"/>
          <w:b/>
          <w:bCs/>
          <w:sz w:val="24"/>
          <w:szCs w:val="24"/>
          <w:rtl/>
        </w:rPr>
        <w:t xml:space="preserve"> </w:t>
      </w:r>
      <w:r w:rsidRPr="00200ADC">
        <w:rPr>
          <w:rFonts w:cs="Traditional Arabic" w:hint="cs"/>
          <w:b/>
          <w:bCs/>
          <w:sz w:val="24"/>
          <w:szCs w:val="24"/>
          <w:rtl/>
        </w:rPr>
        <w:t>7/427</w:t>
      </w:r>
    </w:p>
  </w:footnote>
  <w:footnote w:id="26">
    <w:p w:rsidR="00ED2009" w:rsidRPr="00200ADC" w:rsidRDefault="00ED2009">
      <w:pPr>
        <w:pStyle w:val="a3"/>
        <w:rPr>
          <w:rFonts w:cs="Traditional Arabic"/>
          <w:b/>
          <w:bCs/>
          <w:sz w:val="24"/>
          <w:szCs w:val="24"/>
        </w:rPr>
      </w:pPr>
      <w:r w:rsidRPr="00200ADC">
        <w:rPr>
          <w:rStyle w:val="a4"/>
          <w:rFonts w:cs="Traditional Arabic"/>
          <w:b/>
          <w:bCs/>
          <w:sz w:val="24"/>
          <w:szCs w:val="24"/>
        </w:rPr>
        <w:footnoteRef/>
      </w:r>
      <w:r w:rsidRPr="00200ADC">
        <w:rPr>
          <w:rFonts w:cs="Traditional Arabic"/>
          <w:b/>
          <w:bCs/>
          <w:sz w:val="24"/>
          <w:szCs w:val="24"/>
          <w:rtl/>
        </w:rPr>
        <w:t xml:space="preserve"> </w:t>
      </w:r>
      <w:r w:rsidRPr="00200ADC">
        <w:rPr>
          <w:rFonts w:cs="Traditional Arabic" w:hint="cs"/>
          <w:b/>
          <w:bCs/>
          <w:sz w:val="24"/>
          <w:szCs w:val="24"/>
          <w:rtl/>
        </w:rPr>
        <w:t xml:space="preserve"> 1/421</w:t>
      </w:r>
    </w:p>
  </w:footnote>
  <w:footnote w:id="27">
    <w:p w:rsidR="00ED2009" w:rsidRPr="00200ADC" w:rsidRDefault="00ED2009">
      <w:pPr>
        <w:pStyle w:val="a3"/>
        <w:rPr>
          <w:rFonts w:cs="Traditional Arabic"/>
          <w:b/>
          <w:bCs/>
          <w:sz w:val="24"/>
          <w:szCs w:val="24"/>
        </w:rPr>
      </w:pPr>
      <w:r w:rsidRPr="00200ADC">
        <w:rPr>
          <w:rStyle w:val="a4"/>
          <w:rFonts w:cs="Traditional Arabic"/>
          <w:b/>
          <w:bCs/>
          <w:sz w:val="24"/>
          <w:szCs w:val="24"/>
        </w:rPr>
        <w:footnoteRef/>
      </w:r>
      <w:r w:rsidRPr="00200ADC">
        <w:rPr>
          <w:rFonts w:cs="Traditional Arabic"/>
          <w:b/>
          <w:bCs/>
          <w:sz w:val="24"/>
          <w:szCs w:val="24"/>
          <w:rtl/>
        </w:rPr>
        <w:t xml:space="preserve"> </w:t>
      </w:r>
      <w:r w:rsidRPr="00200ADC">
        <w:rPr>
          <w:rFonts w:cs="Traditional Arabic" w:hint="cs"/>
          <w:b/>
          <w:bCs/>
          <w:sz w:val="24"/>
          <w:szCs w:val="24"/>
          <w:rtl/>
        </w:rPr>
        <w:t xml:space="preserve"> 1/132</w:t>
      </w:r>
    </w:p>
  </w:footnote>
  <w:footnote w:id="28">
    <w:p w:rsidR="00ED2009" w:rsidRPr="00200ADC" w:rsidRDefault="00ED2009">
      <w:pPr>
        <w:pStyle w:val="a3"/>
        <w:rPr>
          <w:rFonts w:cs="Traditional Arabic"/>
          <w:b/>
          <w:bCs/>
          <w:sz w:val="24"/>
          <w:szCs w:val="24"/>
        </w:rPr>
      </w:pPr>
      <w:r w:rsidRPr="00200ADC">
        <w:rPr>
          <w:rStyle w:val="a4"/>
          <w:rFonts w:cs="Traditional Arabic"/>
          <w:b/>
          <w:bCs/>
          <w:sz w:val="24"/>
          <w:szCs w:val="24"/>
        </w:rPr>
        <w:footnoteRef/>
      </w:r>
      <w:r w:rsidRPr="00200ADC">
        <w:rPr>
          <w:rFonts w:cs="Traditional Arabic"/>
          <w:b/>
          <w:bCs/>
          <w:sz w:val="24"/>
          <w:szCs w:val="24"/>
          <w:rtl/>
        </w:rPr>
        <w:t xml:space="preserve"> </w:t>
      </w:r>
      <w:r w:rsidRPr="00200ADC">
        <w:rPr>
          <w:rFonts w:cs="Traditional Arabic" w:hint="cs"/>
          <w:b/>
          <w:bCs/>
          <w:sz w:val="24"/>
          <w:szCs w:val="24"/>
          <w:rtl/>
        </w:rPr>
        <w:t xml:space="preserve"> 4/228</w:t>
      </w:r>
    </w:p>
  </w:footnote>
  <w:footnote w:id="29">
    <w:p w:rsidR="00ED2009" w:rsidRPr="00200ADC" w:rsidRDefault="00ED2009">
      <w:pPr>
        <w:pStyle w:val="a3"/>
        <w:rPr>
          <w:rFonts w:cs="Traditional Arabic"/>
          <w:b/>
          <w:bCs/>
          <w:sz w:val="24"/>
          <w:szCs w:val="24"/>
        </w:rPr>
      </w:pPr>
      <w:r w:rsidRPr="00200ADC">
        <w:rPr>
          <w:rStyle w:val="a4"/>
          <w:rFonts w:cs="Traditional Arabic"/>
          <w:b/>
          <w:bCs/>
          <w:sz w:val="24"/>
          <w:szCs w:val="24"/>
        </w:rPr>
        <w:footnoteRef/>
      </w:r>
      <w:r w:rsidRPr="00200ADC">
        <w:rPr>
          <w:rFonts w:cs="Traditional Arabic"/>
          <w:b/>
          <w:bCs/>
          <w:sz w:val="24"/>
          <w:szCs w:val="24"/>
          <w:rtl/>
        </w:rPr>
        <w:t xml:space="preserve"> </w:t>
      </w:r>
      <w:r w:rsidRPr="00200ADC">
        <w:rPr>
          <w:rFonts w:cs="Traditional Arabic" w:hint="cs"/>
          <w:b/>
          <w:bCs/>
          <w:sz w:val="24"/>
          <w:szCs w:val="24"/>
          <w:rtl/>
        </w:rPr>
        <w:t xml:space="preserve"> 7/283</w:t>
      </w:r>
    </w:p>
  </w:footnote>
  <w:footnote w:id="30">
    <w:p w:rsidR="00ED2009" w:rsidRPr="00200ADC" w:rsidRDefault="00ED2009">
      <w:pPr>
        <w:pStyle w:val="a3"/>
        <w:rPr>
          <w:rFonts w:cs="Traditional Arabic"/>
          <w:b/>
          <w:bCs/>
          <w:sz w:val="24"/>
          <w:szCs w:val="24"/>
        </w:rPr>
      </w:pPr>
      <w:r w:rsidRPr="00200ADC">
        <w:rPr>
          <w:rStyle w:val="a4"/>
          <w:rFonts w:cs="Traditional Arabic"/>
          <w:b/>
          <w:bCs/>
          <w:sz w:val="24"/>
          <w:szCs w:val="24"/>
        </w:rPr>
        <w:footnoteRef/>
      </w:r>
      <w:r w:rsidRPr="00200ADC">
        <w:rPr>
          <w:rFonts w:cs="Traditional Arabic"/>
          <w:b/>
          <w:bCs/>
          <w:sz w:val="24"/>
          <w:szCs w:val="24"/>
          <w:rtl/>
        </w:rPr>
        <w:t xml:space="preserve"> </w:t>
      </w:r>
      <w:r w:rsidRPr="00200ADC">
        <w:rPr>
          <w:rFonts w:cs="Traditional Arabic" w:hint="cs"/>
          <w:b/>
          <w:bCs/>
          <w:sz w:val="24"/>
          <w:szCs w:val="24"/>
          <w:rtl/>
        </w:rPr>
        <w:t xml:space="preserve"> 2/226</w:t>
      </w:r>
    </w:p>
  </w:footnote>
  <w:footnote w:id="31">
    <w:p w:rsidR="00ED2009" w:rsidRPr="00200ADC" w:rsidRDefault="00ED2009">
      <w:pPr>
        <w:pStyle w:val="a3"/>
        <w:rPr>
          <w:rFonts w:cs="Traditional Arabic"/>
          <w:b/>
          <w:bCs/>
          <w:sz w:val="24"/>
          <w:szCs w:val="24"/>
        </w:rPr>
      </w:pPr>
      <w:r w:rsidRPr="00200ADC">
        <w:rPr>
          <w:rStyle w:val="a4"/>
          <w:rFonts w:cs="Traditional Arabic"/>
          <w:b/>
          <w:bCs/>
          <w:sz w:val="24"/>
          <w:szCs w:val="24"/>
        </w:rPr>
        <w:footnoteRef/>
      </w:r>
      <w:r w:rsidRPr="00200ADC">
        <w:rPr>
          <w:rFonts w:cs="Traditional Arabic"/>
          <w:b/>
          <w:bCs/>
          <w:sz w:val="24"/>
          <w:szCs w:val="24"/>
          <w:rtl/>
        </w:rPr>
        <w:t xml:space="preserve"> </w:t>
      </w:r>
      <w:r w:rsidRPr="00200ADC">
        <w:rPr>
          <w:rFonts w:cs="Traditional Arabic" w:hint="cs"/>
          <w:b/>
          <w:bCs/>
          <w:sz w:val="24"/>
          <w:szCs w:val="24"/>
          <w:rtl/>
        </w:rPr>
        <w:t>2/247</w:t>
      </w:r>
    </w:p>
  </w:footnote>
  <w:footnote w:id="32">
    <w:p w:rsidR="00ED2009" w:rsidRPr="00200ADC" w:rsidRDefault="00ED2009">
      <w:pPr>
        <w:pStyle w:val="a3"/>
        <w:rPr>
          <w:rFonts w:cs="Traditional Arabic"/>
          <w:b/>
          <w:bCs/>
          <w:sz w:val="24"/>
          <w:szCs w:val="24"/>
        </w:rPr>
      </w:pPr>
      <w:r w:rsidRPr="00200ADC">
        <w:rPr>
          <w:rStyle w:val="a4"/>
          <w:rFonts w:cs="Traditional Arabic"/>
          <w:b/>
          <w:bCs/>
          <w:sz w:val="24"/>
          <w:szCs w:val="24"/>
        </w:rPr>
        <w:footnoteRef/>
      </w:r>
      <w:r w:rsidRPr="00200ADC">
        <w:rPr>
          <w:rFonts w:cs="Traditional Arabic"/>
          <w:b/>
          <w:bCs/>
          <w:sz w:val="24"/>
          <w:szCs w:val="24"/>
          <w:rtl/>
        </w:rPr>
        <w:t xml:space="preserve"> </w:t>
      </w:r>
      <w:r w:rsidRPr="00200ADC">
        <w:rPr>
          <w:rFonts w:cs="Traditional Arabic" w:hint="cs"/>
          <w:b/>
          <w:bCs/>
          <w:sz w:val="24"/>
          <w:szCs w:val="24"/>
          <w:rtl/>
        </w:rPr>
        <w:t xml:space="preserve"> 2/306</w:t>
      </w:r>
    </w:p>
  </w:footnote>
  <w:footnote w:id="33">
    <w:p w:rsidR="00ED2009" w:rsidRPr="00200ADC" w:rsidRDefault="00ED2009" w:rsidP="00196283">
      <w:pPr>
        <w:pStyle w:val="a3"/>
        <w:rPr>
          <w:rFonts w:cs="Traditional Arabic"/>
          <w:b/>
          <w:bCs/>
          <w:sz w:val="24"/>
          <w:szCs w:val="24"/>
        </w:rPr>
      </w:pPr>
      <w:r w:rsidRPr="000C27D5">
        <w:rPr>
          <w:rStyle w:val="a4"/>
          <w:rFonts w:cs="Traditional Arabic"/>
          <w:b/>
          <w:bCs/>
          <w:sz w:val="24"/>
          <w:szCs w:val="24"/>
        </w:rPr>
        <w:footnoteRef/>
      </w:r>
      <w:r w:rsidRPr="000C27D5">
        <w:rPr>
          <w:rStyle w:val="a4"/>
          <w:rtl/>
        </w:rPr>
        <w:t xml:space="preserve"> </w:t>
      </w:r>
      <w:r>
        <w:rPr>
          <w:rFonts w:cs="Traditional Arabic" w:hint="cs"/>
          <w:b/>
          <w:bCs/>
          <w:sz w:val="24"/>
          <w:szCs w:val="24"/>
          <w:rtl/>
        </w:rPr>
        <w:t xml:space="preserve"> </w:t>
      </w:r>
      <w:r w:rsidRPr="000C27D5">
        <w:rPr>
          <w:rFonts w:cs="Traditional Arabic" w:hint="cs"/>
          <w:b/>
          <w:bCs/>
          <w:sz w:val="24"/>
          <w:szCs w:val="24"/>
          <w:rtl/>
        </w:rPr>
        <w:t>الكامل</w:t>
      </w:r>
      <w:r w:rsidRPr="000C27D5">
        <w:rPr>
          <w:rFonts w:cs="Traditional Arabic"/>
          <w:b/>
          <w:bCs/>
          <w:sz w:val="24"/>
          <w:szCs w:val="24"/>
          <w:rtl/>
        </w:rPr>
        <w:t xml:space="preserve"> </w:t>
      </w:r>
      <w:r w:rsidRPr="000C27D5">
        <w:rPr>
          <w:rFonts w:cs="Traditional Arabic" w:hint="cs"/>
          <w:b/>
          <w:bCs/>
          <w:sz w:val="24"/>
          <w:szCs w:val="24"/>
          <w:rtl/>
        </w:rPr>
        <w:t>في</w:t>
      </w:r>
      <w:r w:rsidRPr="000C27D5">
        <w:rPr>
          <w:rFonts w:cs="Traditional Arabic"/>
          <w:b/>
          <w:bCs/>
          <w:sz w:val="24"/>
          <w:szCs w:val="24"/>
          <w:rtl/>
        </w:rPr>
        <w:t xml:space="preserve"> </w:t>
      </w:r>
      <w:r w:rsidRPr="000C27D5">
        <w:rPr>
          <w:rFonts w:cs="Traditional Arabic" w:hint="cs"/>
          <w:b/>
          <w:bCs/>
          <w:sz w:val="24"/>
          <w:szCs w:val="24"/>
          <w:rtl/>
        </w:rPr>
        <w:t>ضعفاء</w:t>
      </w:r>
      <w:r w:rsidRPr="000C27D5">
        <w:rPr>
          <w:rFonts w:cs="Traditional Arabic"/>
          <w:b/>
          <w:bCs/>
          <w:sz w:val="24"/>
          <w:szCs w:val="24"/>
          <w:rtl/>
        </w:rPr>
        <w:t xml:space="preserve"> </w:t>
      </w:r>
      <w:r w:rsidRPr="000C27D5">
        <w:rPr>
          <w:rFonts w:cs="Traditional Arabic" w:hint="cs"/>
          <w:b/>
          <w:bCs/>
          <w:sz w:val="24"/>
          <w:szCs w:val="24"/>
          <w:rtl/>
        </w:rPr>
        <w:t>الرجال 3/267</w:t>
      </w:r>
    </w:p>
  </w:footnote>
  <w:footnote w:id="34">
    <w:p w:rsidR="00ED2009" w:rsidRPr="00200ADC" w:rsidRDefault="00ED2009">
      <w:pPr>
        <w:pStyle w:val="a3"/>
        <w:rPr>
          <w:rFonts w:cs="Traditional Arabic"/>
          <w:b/>
          <w:bCs/>
          <w:sz w:val="24"/>
          <w:szCs w:val="24"/>
        </w:rPr>
      </w:pPr>
      <w:r w:rsidRPr="00200ADC">
        <w:rPr>
          <w:rStyle w:val="a4"/>
          <w:rFonts w:cs="Traditional Arabic"/>
          <w:b/>
          <w:bCs/>
          <w:sz w:val="24"/>
          <w:szCs w:val="24"/>
        </w:rPr>
        <w:footnoteRef/>
      </w:r>
      <w:r w:rsidRPr="00200ADC">
        <w:rPr>
          <w:rFonts w:cs="Traditional Arabic"/>
          <w:b/>
          <w:bCs/>
          <w:sz w:val="24"/>
          <w:szCs w:val="24"/>
          <w:rtl/>
        </w:rPr>
        <w:t xml:space="preserve"> </w:t>
      </w:r>
      <w:r w:rsidRPr="00200ADC">
        <w:rPr>
          <w:rFonts w:cs="Traditional Arabic" w:hint="cs"/>
          <w:b/>
          <w:bCs/>
          <w:sz w:val="24"/>
          <w:szCs w:val="24"/>
          <w:rtl/>
        </w:rPr>
        <w:t xml:space="preserve"> 1/110</w:t>
      </w:r>
    </w:p>
  </w:footnote>
  <w:footnote w:id="35">
    <w:p w:rsidR="00ED2009" w:rsidRPr="00200ADC" w:rsidRDefault="00ED2009">
      <w:pPr>
        <w:pStyle w:val="a3"/>
        <w:rPr>
          <w:rFonts w:cs="Traditional Arabic"/>
          <w:b/>
          <w:bCs/>
          <w:sz w:val="24"/>
          <w:szCs w:val="24"/>
        </w:rPr>
      </w:pPr>
      <w:r w:rsidRPr="00200ADC">
        <w:rPr>
          <w:rStyle w:val="a4"/>
          <w:rFonts w:cs="Traditional Arabic"/>
          <w:b/>
          <w:bCs/>
          <w:sz w:val="24"/>
          <w:szCs w:val="24"/>
        </w:rPr>
        <w:footnoteRef/>
      </w:r>
      <w:r w:rsidRPr="00200ADC">
        <w:rPr>
          <w:rFonts w:cs="Traditional Arabic"/>
          <w:b/>
          <w:bCs/>
          <w:sz w:val="24"/>
          <w:szCs w:val="24"/>
          <w:rtl/>
        </w:rPr>
        <w:t xml:space="preserve"> </w:t>
      </w:r>
      <w:r w:rsidRPr="00200ADC">
        <w:rPr>
          <w:rFonts w:cs="Traditional Arabic" w:hint="cs"/>
          <w:b/>
          <w:bCs/>
          <w:sz w:val="24"/>
          <w:szCs w:val="24"/>
          <w:rtl/>
        </w:rPr>
        <w:t xml:space="preserve"> 4219</w:t>
      </w:r>
    </w:p>
  </w:footnote>
  <w:footnote w:id="36">
    <w:p w:rsidR="00ED2009" w:rsidRPr="00200ADC" w:rsidRDefault="00ED2009">
      <w:pPr>
        <w:pStyle w:val="a3"/>
        <w:rPr>
          <w:rFonts w:cs="Traditional Arabic"/>
          <w:b/>
          <w:bCs/>
          <w:sz w:val="24"/>
          <w:szCs w:val="24"/>
        </w:rPr>
      </w:pPr>
      <w:r w:rsidRPr="00200ADC">
        <w:rPr>
          <w:rStyle w:val="a4"/>
          <w:rFonts w:cs="Traditional Arabic"/>
          <w:b/>
          <w:bCs/>
          <w:sz w:val="24"/>
          <w:szCs w:val="24"/>
        </w:rPr>
        <w:footnoteRef/>
      </w:r>
      <w:r w:rsidRPr="00200ADC">
        <w:rPr>
          <w:rFonts w:cs="Traditional Arabic"/>
          <w:b/>
          <w:bCs/>
          <w:sz w:val="24"/>
          <w:szCs w:val="24"/>
          <w:rtl/>
        </w:rPr>
        <w:t xml:space="preserve"> </w:t>
      </w:r>
      <w:r w:rsidRPr="00200ADC">
        <w:rPr>
          <w:rFonts w:cs="Traditional Arabic" w:hint="cs"/>
          <w:b/>
          <w:bCs/>
          <w:sz w:val="24"/>
          <w:szCs w:val="24"/>
          <w:rtl/>
        </w:rPr>
        <w:t xml:space="preserve"> 3/320</w:t>
      </w:r>
    </w:p>
  </w:footnote>
  <w:footnote w:id="37">
    <w:p w:rsidR="00ED2009" w:rsidRPr="00200ADC" w:rsidRDefault="00ED2009">
      <w:pPr>
        <w:pStyle w:val="a3"/>
        <w:rPr>
          <w:rFonts w:cs="Traditional Arabic"/>
          <w:b/>
          <w:bCs/>
          <w:sz w:val="24"/>
          <w:szCs w:val="24"/>
        </w:rPr>
      </w:pPr>
      <w:r w:rsidRPr="00200ADC">
        <w:rPr>
          <w:rStyle w:val="a4"/>
          <w:rFonts w:cs="Traditional Arabic"/>
          <w:b/>
          <w:bCs/>
          <w:sz w:val="24"/>
          <w:szCs w:val="24"/>
        </w:rPr>
        <w:footnoteRef/>
      </w:r>
      <w:r w:rsidRPr="00200ADC">
        <w:rPr>
          <w:rFonts w:cs="Traditional Arabic"/>
          <w:b/>
          <w:bCs/>
          <w:sz w:val="24"/>
          <w:szCs w:val="24"/>
          <w:rtl/>
        </w:rPr>
        <w:t xml:space="preserve"> </w:t>
      </w:r>
      <w:r w:rsidRPr="00200ADC">
        <w:rPr>
          <w:rFonts w:cs="Traditional Arabic" w:hint="cs"/>
          <w:b/>
          <w:bCs/>
          <w:sz w:val="24"/>
          <w:szCs w:val="24"/>
          <w:rtl/>
        </w:rPr>
        <w:t>2/27</w:t>
      </w:r>
    </w:p>
  </w:footnote>
  <w:footnote w:id="38">
    <w:p w:rsidR="00ED2009" w:rsidRPr="00200ADC" w:rsidRDefault="00ED2009">
      <w:pPr>
        <w:pStyle w:val="a3"/>
        <w:rPr>
          <w:rFonts w:cs="Traditional Arabic"/>
          <w:b/>
          <w:bCs/>
          <w:sz w:val="24"/>
          <w:szCs w:val="24"/>
        </w:rPr>
      </w:pPr>
      <w:r w:rsidRPr="00200ADC">
        <w:rPr>
          <w:rStyle w:val="a4"/>
          <w:rFonts w:cs="Traditional Arabic"/>
          <w:b/>
          <w:bCs/>
          <w:sz w:val="24"/>
          <w:szCs w:val="24"/>
        </w:rPr>
        <w:footnoteRef/>
      </w:r>
      <w:r w:rsidRPr="00200ADC">
        <w:rPr>
          <w:rFonts w:cs="Traditional Arabic"/>
          <w:b/>
          <w:bCs/>
          <w:sz w:val="24"/>
          <w:szCs w:val="24"/>
          <w:rtl/>
        </w:rPr>
        <w:t xml:space="preserve"> </w:t>
      </w:r>
      <w:r w:rsidRPr="00200ADC">
        <w:rPr>
          <w:rFonts w:cs="Traditional Arabic" w:hint="cs"/>
          <w:b/>
          <w:bCs/>
          <w:sz w:val="24"/>
          <w:szCs w:val="24"/>
          <w:rtl/>
        </w:rPr>
        <w:t xml:space="preserve"> 1/73</w:t>
      </w:r>
    </w:p>
  </w:footnote>
  <w:footnote w:id="39">
    <w:p w:rsidR="00ED2009" w:rsidRPr="00200ADC" w:rsidRDefault="00ED2009">
      <w:pPr>
        <w:pStyle w:val="a3"/>
        <w:rPr>
          <w:rFonts w:cs="Traditional Arabic"/>
          <w:b/>
          <w:bCs/>
          <w:sz w:val="24"/>
          <w:szCs w:val="24"/>
        </w:rPr>
      </w:pPr>
      <w:r w:rsidRPr="00200ADC">
        <w:rPr>
          <w:rStyle w:val="a4"/>
          <w:rFonts w:cs="Traditional Arabic"/>
          <w:b/>
          <w:bCs/>
          <w:sz w:val="24"/>
          <w:szCs w:val="24"/>
        </w:rPr>
        <w:footnoteRef/>
      </w:r>
      <w:r w:rsidRPr="00200ADC">
        <w:rPr>
          <w:rFonts w:cs="Traditional Arabic"/>
          <w:b/>
          <w:bCs/>
          <w:sz w:val="24"/>
          <w:szCs w:val="24"/>
          <w:rtl/>
        </w:rPr>
        <w:t xml:space="preserve"> </w:t>
      </w:r>
      <w:r w:rsidRPr="00200ADC">
        <w:rPr>
          <w:rFonts w:cs="Traditional Arabic" w:hint="cs"/>
          <w:b/>
          <w:bCs/>
          <w:sz w:val="24"/>
          <w:szCs w:val="24"/>
          <w:rtl/>
        </w:rPr>
        <w:t xml:space="preserve"> 1/122</w:t>
      </w:r>
    </w:p>
  </w:footnote>
  <w:footnote w:id="40">
    <w:p w:rsidR="00ED2009" w:rsidRPr="00200ADC" w:rsidRDefault="00ED2009">
      <w:pPr>
        <w:pStyle w:val="a3"/>
        <w:rPr>
          <w:rFonts w:cs="Traditional Arabic"/>
          <w:b/>
          <w:bCs/>
          <w:sz w:val="24"/>
          <w:szCs w:val="24"/>
        </w:rPr>
      </w:pPr>
      <w:r w:rsidRPr="00200ADC">
        <w:rPr>
          <w:rStyle w:val="a4"/>
          <w:rFonts w:cs="Traditional Arabic"/>
          <w:b/>
          <w:bCs/>
          <w:sz w:val="24"/>
          <w:szCs w:val="24"/>
        </w:rPr>
        <w:footnoteRef/>
      </w:r>
      <w:r w:rsidRPr="00200ADC">
        <w:rPr>
          <w:rFonts w:cs="Traditional Arabic"/>
          <w:b/>
          <w:bCs/>
          <w:sz w:val="24"/>
          <w:szCs w:val="24"/>
          <w:rtl/>
        </w:rPr>
        <w:t xml:space="preserve"> </w:t>
      </w:r>
      <w:r w:rsidRPr="00200ADC">
        <w:rPr>
          <w:rFonts w:cs="Traditional Arabic" w:hint="cs"/>
          <w:b/>
          <w:bCs/>
          <w:sz w:val="24"/>
          <w:szCs w:val="24"/>
          <w:rtl/>
        </w:rPr>
        <w:t xml:space="preserve"> 1/401</w:t>
      </w:r>
    </w:p>
  </w:footnote>
  <w:footnote w:id="41">
    <w:p w:rsidR="00ED2009" w:rsidRPr="00200ADC" w:rsidRDefault="00ED2009">
      <w:pPr>
        <w:pStyle w:val="a3"/>
        <w:rPr>
          <w:rFonts w:cs="Traditional Arabic"/>
          <w:b/>
          <w:bCs/>
          <w:sz w:val="24"/>
          <w:szCs w:val="24"/>
        </w:rPr>
      </w:pPr>
      <w:r w:rsidRPr="00200ADC">
        <w:rPr>
          <w:rStyle w:val="a4"/>
          <w:rFonts w:cs="Traditional Arabic"/>
          <w:b/>
          <w:bCs/>
          <w:sz w:val="24"/>
          <w:szCs w:val="24"/>
        </w:rPr>
        <w:footnoteRef/>
      </w:r>
      <w:r w:rsidRPr="00200ADC">
        <w:rPr>
          <w:rFonts w:cs="Traditional Arabic"/>
          <w:b/>
          <w:bCs/>
          <w:sz w:val="24"/>
          <w:szCs w:val="24"/>
          <w:rtl/>
        </w:rPr>
        <w:t xml:space="preserve"> </w:t>
      </w:r>
      <w:r w:rsidRPr="00200ADC">
        <w:rPr>
          <w:rFonts w:cs="Traditional Arabic" w:hint="cs"/>
          <w:b/>
          <w:bCs/>
          <w:sz w:val="24"/>
          <w:szCs w:val="24"/>
          <w:rtl/>
        </w:rPr>
        <w:t xml:space="preserve"> 4/210</w:t>
      </w:r>
    </w:p>
  </w:footnote>
  <w:footnote w:id="42">
    <w:p w:rsidR="00ED2009" w:rsidRPr="00200ADC" w:rsidRDefault="00ED2009" w:rsidP="006075CE">
      <w:pPr>
        <w:pStyle w:val="a3"/>
        <w:rPr>
          <w:rFonts w:cs="Traditional Arabic"/>
          <w:b/>
          <w:bCs/>
          <w:sz w:val="24"/>
          <w:szCs w:val="24"/>
        </w:rPr>
      </w:pPr>
      <w:r w:rsidRPr="00200ADC">
        <w:rPr>
          <w:rStyle w:val="a4"/>
          <w:rFonts w:cs="Traditional Arabic"/>
          <w:b/>
          <w:bCs/>
          <w:sz w:val="24"/>
          <w:szCs w:val="24"/>
        </w:rPr>
        <w:footnoteRef/>
      </w:r>
      <w:r w:rsidRPr="00200ADC">
        <w:rPr>
          <w:rFonts w:cs="Traditional Arabic"/>
          <w:b/>
          <w:bCs/>
          <w:sz w:val="24"/>
          <w:szCs w:val="24"/>
          <w:rtl/>
        </w:rPr>
        <w:t xml:space="preserve"> </w:t>
      </w:r>
      <w:r w:rsidRPr="00200ADC">
        <w:rPr>
          <w:rFonts w:cs="Traditional Arabic" w:hint="cs"/>
          <w:b/>
          <w:bCs/>
          <w:sz w:val="24"/>
          <w:szCs w:val="24"/>
          <w:rtl/>
        </w:rPr>
        <w:t xml:space="preserve"> 6/436</w:t>
      </w:r>
    </w:p>
  </w:footnote>
  <w:footnote w:id="43">
    <w:p w:rsidR="00ED2009" w:rsidRPr="00200ADC" w:rsidRDefault="00ED2009">
      <w:pPr>
        <w:pStyle w:val="a3"/>
        <w:rPr>
          <w:rFonts w:cs="Traditional Arabic"/>
          <w:b/>
          <w:bCs/>
          <w:sz w:val="24"/>
          <w:szCs w:val="24"/>
        </w:rPr>
      </w:pPr>
      <w:r w:rsidRPr="00200ADC">
        <w:rPr>
          <w:rStyle w:val="a4"/>
          <w:rFonts w:cs="Traditional Arabic"/>
          <w:b/>
          <w:bCs/>
          <w:sz w:val="24"/>
          <w:szCs w:val="24"/>
        </w:rPr>
        <w:footnoteRef/>
      </w:r>
      <w:r w:rsidRPr="00200ADC">
        <w:rPr>
          <w:rFonts w:cs="Traditional Arabic"/>
          <w:b/>
          <w:bCs/>
          <w:sz w:val="24"/>
          <w:szCs w:val="24"/>
          <w:rtl/>
        </w:rPr>
        <w:t xml:space="preserve"> </w:t>
      </w:r>
      <w:r w:rsidRPr="00200ADC">
        <w:rPr>
          <w:rFonts w:cs="Traditional Arabic" w:hint="cs"/>
          <w:b/>
          <w:bCs/>
          <w:sz w:val="24"/>
          <w:szCs w:val="24"/>
          <w:rtl/>
        </w:rPr>
        <w:t xml:space="preserve"> 2/167</w:t>
      </w:r>
    </w:p>
  </w:footnote>
  <w:footnote w:id="44">
    <w:p w:rsidR="00ED2009" w:rsidRPr="00200ADC" w:rsidRDefault="00ED2009">
      <w:pPr>
        <w:pStyle w:val="a3"/>
        <w:rPr>
          <w:rFonts w:cs="Traditional Arabic"/>
          <w:b/>
          <w:bCs/>
          <w:sz w:val="24"/>
          <w:szCs w:val="24"/>
        </w:rPr>
      </w:pPr>
      <w:r w:rsidRPr="00200ADC">
        <w:rPr>
          <w:rStyle w:val="a4"/>
          <w:rFonts w:cs="Traditional Arabic"/>
          <w:b/>
          <w:bCs/>
          <w:sz w:val="24"/>
          <w:szCs w:val="24"/>
        </w:rPr>
        <w:footnoteRef/>
      </w:r>
      <w:r w:rsidRPr="00200ADC">
        <w:rPr>
          <w:rFonts w:cs="Traditional Arabic"/>
          <w:b/>
          <w:bCs/>
          <w:sz w:val="24"/>
          <w:szCs w:val="24"/>
          <w:rtl/>
        </w:rPr>
        <w:t xml:space="preserve"> </w:t>
      </w:r>
      <w:r w:rsidRPr="00200ADC">
        <w:rPr>
          <w:rFonts w:cs="Traditional Arabic" w:hint="cs"/>
          <w:b/>
          <w:bCs/>
          <w:sz w:val="24"/>
          <w:szCs w:val="24"/>
          <w:rtl/>
        </w:rPr>
        <w:t xml:space="preserve"> 1/69</w:t>
      </w:r>
    </w:p>
  </w:footnote>
  <w:footnote w:id="45">
    <w:p w:rsidR="00ED2009" w:rsidRPr="00200ADC" w:rsidRDefault="00ED2009">
      <w:pPr>
        <w:pStyle w:val="a3"/>
        <w:rPr>
          <w:rFonts w:cs="Traditional Arabic"/>
          <w:b/>
          <w:bCs/>
          <w:sz w:val="24"/>
          <w:szCs w:val="24"/>
        </w:rPr>
      </w:pPr>
      <w:r w:rsidRPr="00200ADC">
        <w:rPr>
          <w:rStyle w:val="a4"/>
          <w:rFonts w:cs="Traditional Arabic"/>
          <w:b/>
          <w:bCs/>
          <w:sz w:val="24"/>
          <w:szCs w:val="24"/>
        </w:rPr>
        <w:footnoteRef/>
      </w:r>
      <w:r w:rsidRPr="00200ADC">
        <w:rPr>
          <w:rFonts w:cs="Traditional Arabic"/>
          <w:b/>
          <w:bCs/>
          <w:sz w:val="24"/>
          <w:szCs w:val="24"/>
          <w:rtl/>
        </w:rPr>
        <w:t xml:space="preserve"> </w:t>
      </w:r>
      <w:r w:rsidRPr="00200ADC">
        <w:rPr>
          <w:rFonts w:cs="Traditional Arabic" w:hint="cs"/>
          <w:b/>
          <w:bCs/>
          <w:sz w:val="24"/>
          <w:szCs w:val="24"/>
          <w:rtl/>
        </w:rPr>
        <w:t xml:space="preserve"> 7/93</w:t>
      </w:r>
    </w:p>
  </w:footnote>
  <w:footnote w:id="46">
    <w:p w:rsidR="00ED2009" w:rsidRPr="00200ADC" w:rsidRDefault="00ED2009">
      <w:pPr>
        <w:pStyle w:val="a3"/>
        <w:rPr>
          <w:rFonts w:cs="Traditional Arabic"/>
          <w:b/>
          <w:bCs/>
          <w:sz w:val="24"/>
          <w:szCs w:val="24"/>
        </w:rPr>
      </w:pPr>
      <w:r w:rsidRPr="00200ADC">
        <w:rPr>
          <w:rStyle w:val="a4"/>
          <w:rFonts w:cs="Traditional Arabic"/>
          <w:b/>
          <w:bCs/>
          <w:sz w:val="24"/>
          <w:szCs w:val="24"/>
        </w:rPr>
        <w:footnoteRef/>
      </w:r>
      <w:r w:rsidRPr="00200ADC">
        <w:rPr>
          <w:rFonts w:cs="Traditional Arabic"/>
          <w:b/>
          <w:bCs/>
          <w:sz w:val="24"/>
          <w:szCs w:val="24"/>
          <w:rtl/>
        </w:rPr>
        <w:t xml:space="preserve"> </w:t>
      </w:r>
      <w:r w:rsidRPr="00200ADC">
        <w:rPr>
          <w:rFonts w:cs="Traditional Arabic" w:hint="cs"/>
          <w:b/>
          <w:bCs/>
          <w:sz w:val="24"/>
          <w:szCs w:val="24"/>
          <w:rtl/>
        </w:rPr>
        <w:t xml:space="preserve"> 1/115</w:t>
      </w:r>
    </w:p>
  </w:footnote>
  <w:footnote w:id="47">
    <w:p w:rsidR="00ED2009" w:rsidRPr="00200ADC" w:rsidRDefault="00ED2009">
      <w:pPr>
        <w:pStyle w:val="a3"/>
        <w:rPr>
          <w:rFonts w:cs="Traditional Arabic"/>
          <w:b/>
          <w:bCs/>
          <w:sz w:val="24"/>
          <w:szCs w:val="24"/>
        </w:rPr>
      </w:pPr>
      <w:r w:rsidRPr="00200ADC">
        <w:rPr>
          <w:rStyle w:val="a4"/>
          <w:rFonts w:cs="Traditional Arabic"/>
          <w:b/>
          <w:bCs/>
          <w:sz w:val="24"/>
          <w:szCs w:val="24"/>
        </w:rPr>
        <w:footnoteRef/>
      </w:r>
      <w:r w:rsidRPr="00200ADC">
        <w:rPr>
          <w:rFonts w:cs="Traditional Arabic"/>
          <w:b/>
          <w:bCs/>
          <w:sz w:val="24"/>
          <w:szCs w:val="24"/>
          <w:rtl/>
        </w:rPr>
        <w:t xml:space="preserve"> </w:t>
      </w:r>
      <w:r w:rsidRPr="00200ADC">
        <w:rPr>
          <w:rFonts w:cs="Traditional Arabic" w:hint="cs"/>
          <w:b/>
          <w:bCs/>
          <w:sz w:val="24"/>
          <w:szCs w:val="24"/>
          <w:rtl/>
        </w:rPr>
        <w:t xml:space="preserve"> 1/284</w:t>
      </w:r>
    </w:p>
  </w:footnote>
  <w:footnote w:id="48">
    <w:p w:rsidR="00ED2009" w:rsidRPr="00200ADC" w:rsidRDefault="00ED2009">
      <w:pPr>
        <w:pStyle w:val="a3"/>
        <w:rPr>
          <w:rFonts w:cs="Traditional Arabic"/>
          <w:b/>
          <w:bCs/>
          <w:sz w:val="24"/>
          <w:szCs w:val="24"/>
        </w:rPr>
      </w:pPr>
      <w:r w:rsidRPr="00200ADC">
        <w:rPr>
          <w:rStyle w:val="a4"/>
          <w:rFonts w:cs="Traditional Arabic"/>
          <w:b/>
          <w:bCs/>
          <w:sz w:val="24"/>
          <w:szCs w:val="24"/>
        </w:rPr>
        <w:footnoteRef/>
      </w:r>
      <w:r w:rsidRPr="00200ADC">
        <w:rPr>
          <w:rFonts w:cs="Traditional Arabic"/>
          <w:b/>
          <w:bCs/>
          <w:sz w:val="24"/>
          <w:szCs w:val="24"/>
          <w:rtl/>
        </w:rPr>
        <w:t xml:space="preserve"> </w:t>
      </w:r>
      <w:r w:rsidRPr="00200ADC">
        <w:rPr>
          <w:rFonts w:cs="Traditional Arabic" w:hint="cs"/>
          <w:b/>
          <w:bCs/>
          <w:sz w:val="24"/>
          <w:szCs w:val="24"/>
          <w:rtl/>
        </w:rPr>
        <w:t xml:space="preserve"> 7/173</w:t>
      </w:r>
    </w:p>
  </w:footnote>
  <w:footnote w:id="49">
    <w:p w:rsidR="00ED2009" w:rsidRPr="00200ADC" w:rsidRDefault="00ED2009" w:rsidP="00885DD7">
      <w:pPr>
        <w:autoSpaceDE w:val="0"/>
        <w:autoSpaceDN w:val="0"/>
        <w:adjustRightInd w:val="0"/>
        <w:rPr>
          <w:rFonts w:ascii="Traditional Arabic" w:eastAsiaTheme="minorHAnsi" w:hAnsiTheme="minorHAnsi" w:cs="Traditional Arabic"/>
          <w:b/>
          <w:bCs/>
          <w:color w:val="000000" w:themeColor="text1"/>
          <w:rtl/>
          <w:lang w:val="fr-FR"/>
        </w:rPr>
      </w:pPr>
      <w:r w:rsidRPr="00200ADC">
        <w:rPr>
          <w:rStyle w:val="a4"/>
          <w:rFonts w:cs="Traditional Arabic"/>
          <w:b/>
          <w:bCs/>
        </w:rPr>
        <w:footnoteRef/>
      </w:r>
      <w:r w:rsidRPr="00200ADC">
        <w:rPr>
          <w:rFonts w:cs="Traditional Arabic"/>
          <w:b/>
          <w:bCs/>
          <w:rtl/>
        </w:rPr>
        <w:t xml:space="preserve"> </w:t>
      </w:r>
      <w:r w:rsidRPr="00200ADC">
        <w:rPr>
          <w:rFonts w:cs="Traditional Arabic" w:hint="cs"/>
          <w:b/>
          <w:bCs/>
          <w:rtl/>
        </w:rPr>
        <w:t xml:space="preserve"> "</w:t>
      </w:r>
      <w:r w:rsidRPr="00200ADC">
        <w:rPr>
          <w:rFonts w:ascii="Traditional Arabic" w:eastAsiaTheme="minorHAnsi" w:hAnsiTheme="minorHAnsi" w:cs="Traditional Arabic" w:hint="cs"/>
          <w:b/>
          <w:bCs/>
          <w:color w:val="000000" w:themeColor="text1"/>
          <w:rtl/>
          <w:lang w:val="fr-FR"/>
        </w:rPr>
        <w:t>قال</w:t>
      </w:r>
      <w:r w:rsidRPr="00200ADC">
        <w:rPr>
          <w:rFonts w:ascii="Traditional Arabic" w:eastAsiaTheme="minorHAnsi" w:hAnsiTheme="minorHAnsi" w:cs="Traditional Arabic"/>
          <w:b/>
          <w:bCs/>
          <w:color w:val="000000" w:themeColor="text1"/>
          <w:rtl/>
          <w:lang w:val="fr-FR"/>
        </w:rPr>
        <w:t xml:space="preserve"> </w:t>
      </w:r>
      <w:r w:rsidRPr="00200ADC">
        <w:rPr>
          <w:rFonts w:ascii="Traditional Arabic" w:eastAsiaTheme="minorHAnsi" w:hAnsiTheme="minorHAnsi" w:cs="Traditional Arabic" w:hint="cs"/>
          <w:b/>
          <w:bCs/>
          <w:color w:val="000000" w:themeColor="text1"/>
          <w:rtl/>
          <w:lang w:val="fr-FR"/>
        </w:rPr>
        <w:t>الذهبي</w:t>
      </w:r>
      <w:r w:rsidRPr="00200ADC">
        <w:rPr>
          <w:rFonts w:ascii="Traditional Arabic" w:eastAsiaTheme="minorHAnsi" w:hAnsiTheme="minorHAnsi" w:cs="Traditional Arabic"/>
          <w:b/>
          <w:bCs/>
          <w:color w:val="000000" w:themeColor="text1"/>
          <w:rtl/>
          <w:lang w:val="fr-FR"/>
        </w:rPr>
        <w:t xml:space="preserve">: </w:t>
      </w:r>
      <w:r w:rsidRPr="00200ADC">
        <w:rPr>
          <w:rFonts w:ascii="Traditional Arabic" w:eastAsiaTheme="minorHAnsi" w:hAnsiTheme="minorHAnsi" w:cs="Traditional Arabic" w:hint="cs"/>
          <w:b/>
          <w:bCs/>
          <w:color w:val="000000" w:themeColor="text1"/>
          <w:rtl/>
          <w:lang w:val="fr-FR"/>
        </w:rPr>
        <w:t>ونقل</w:t>
      </w:r>
      <w:r w:rsidRPr="00200ADC">
        <w:rPr>
          <w:rFonts w:ascii="Traditional Arabic" w:eastAsiaTheme="minorHAnsi" w:hAnsiTheme="minorHAnsi" w:cs="Traditional Arabic"/>
          <w:b/>
          <w:bCs/>
          <w:color w:val="000000" w:themeColor="text1"/>
          <w:rtl/>
          <w:lang w:val="fr-FR"/>
        </w:rPr>
        <w:t xml:space="preserve"> </w:t>
      </w:r>
      <w:r w:rsidRPr="00200ADC">
        <w:rPr>
          <w:rFonts w:ascii="Traditional Arabic" w:eastAsiaTheme="minorHAnsi" w:hAnsiTheme="minorHAnsi" w:cs="Traditional Arabic" w:hint="cs"/>
          <w:b/>
          <w:bCs/>
          <w:color w:val="000000" w:themeColor="text1"/>
          <w:rtl/>
          <w:lang w:val="fr-FR"/>
        </w:rPr>
        <w:t>ابن</w:t>
      </w:r>
      <w:r w:rsidRPr="00200ADC">
        <w:rPr>
          <w:rFonts w:ascii="Traditional Arabic" w:eastAsiaTheme="minorHAnsi" w:hAnsiTheme="minorHAnsi" w:cs="Traditional Arabic"/>
          <w:b/>
          <w:bCs/>
          <w:color w:val="000000" w:themeColor="text1"/>
          <w:rtl/>
          <w:lang w:val="fr-FR"/>
        </w:rPr>
        <w:t xml:space="preserve"> </w:t>
      </w:r>
      <w:r w:rsidRPr="00200ADC">
        <w:rPr>
          <w:rFonts w:ascii="Traditional Arabic" w:eastAsiaTheme="minorHAnsi" w:hAnsiTheme="minorHAnsi" w:cs="Traditional Arabic" w:hint="cs"/>
          <w:b/>
          <w:bCs/>
          <w:color w:val="000000" w:themeColor="text1"/>
          <w:rtl/>
          <w:lang w:val="fr-FR"/>
        </w:rPr>
        <w:t>القطان</w:t>
      </w:r>
      <w:r w:rsidRPr="00200ADC">
        <w:rPr>
          <w:rFonts w:ascii="Traditional Arabic" w:eastAsiaTheme="minorHAnsi" w:hAnsiTheme="minorHAnsi" w:cs="Traditional Arabic"/>
          <w:b/>
          <w:bCs/>
          <w:color w:val="000000" w:themeColor="text1"/>
          <w:rtl/>
          <w:lang w:val="fr-FR"/>
        </w:rPr>
        <w:t xml:space="preserve"> </w:t>
      </w:r>
      <w:r w:rsidRPr="00200ADC">
        <w:rPr>
          <w:rFonts w:ascii="Traditional Arabic" w:eastAsiaTheme="minorHAnsi" w:hAnsiTheme="minorHAnsi" w:cs="Traditional Arabic" w:hint="cs"/>
          <w:b/>
          <w:bCs/>
          <w:color w:val="000000" w:themeColor="text1"/>
          <w:rtl/>
          <w:lang w:val="fr-FR"/>
        </w:rPr>
        <w:t>أن</w:t>
      </w:r>
      <w:r w:rsidRPr="00200ADC">
        <w:rPr>
          <w:rFonts w:ascii="Traditional Arabic" w:eastAsiaTheme="minorHAnsi" w:hAnsiTheme="minorHAnsi" w:cs="Traditional Arabic"/>
          <w:b/>
          <w:bCs/>
          <w:color w:val="000000" w:themeColor="text1"/>
          <w:rtl/>
          <w:lang w:val="fr-FR"/>
        </w:rPr>
        <w:t xml:space="preserve"> </w:t>
      </w:r>
      <w:r w:rsidRPr="00200ADC">
        <w:rPr>
          <w:rFonts w:ascii="Traditional Arabic" w:eastAsiaTheme="minorHAnsi" w:hAnsiTheme="minorHAnsi" w:cs="Traditional Arabic" w:hint="cs"/>
          <w:b/>
          <w:bCs/>
          <w:color w:val="000000" w:themeColor="text1"/>
          <w:rtl/>
          <w:lang w:val="fr-FR"/>
        </w:rPr>
        <w:t>البخاري</w:t>
      </w:r>
      <w:r w:rsidRPr="00200ADC">
        <w:rPr>
          <w:rFonts w:ascii="Traditional Arabic" w:eastAsiaTheme="minorHAnsi" w:hAnsiTheme="minorHAnsi" w:cs="Traditional Arabic"/>
          <w:b/>
          <w:bCs/>
          <w:color w:val="000000" w:themeColor="text1"/>
          <w:rtl/>
          <w:lang w:val="fr-FR"/>
        </w:rPr>
        <w:t xml:space="preserve"> </w:t>
      </w:r>
      <w:r w:rsidRPr="00200ADC">
        <w:rPr>
          <w:rFonts w:ascii="Traditional Arabic" w:eastAsiaTheme="minorHAnsi" w:hAnsiTheme="minorHAnsi" w:cs="Traditional Arabic" w:hint="cs"/>
          <w:b/>
          <w:bCs/>
          <w:color w:val="000000" w:themeColor="text1"/>
          <w:rtl/>
          <w:lang w:val="fr-FR"/>
        </w:rPr>
        <w:t>قال</w:t>
      </w:r>
      <w:r w:rsidRPr="00200ADC">
        <w:rPr>
          <w:rFonts w:ascii="Traditional Arabic" w:eastAsiaTheme="minorHAnsi" w:hAnsiTheme="minorHAnsi" w:cs="Traditional Arabic"/>
          <w:b/>
          <w:bCs/>
          <w:color w:val="000000" w:themeColor="text1"/>
          <w:rtl/>
          <w:lang w:val="fr-FR"/>
        </w:rPr>
        <w:t>: "</w:t>
      </w:r>
      <w:r w:rsidRPr="00200ADC">
        <w:rPr>
          <w:rFonts w:ascii="Traditional Arabic" w:eastAsiaTheme="minorHAnsi" w:hAnsiTheme="minorHAnsi" w:cs="Traditional Arabic" w:hint="cs"/>
          <w:b/>
          <w:bCs/>
          <w:color w:val="000000" w:themeColor="text1"/>
          <w:rtl/>
          <w:lang w:val="fr-FR"/>
        </w:rPr>
        <w:t>كل</w:t>
      </w:r>
      <w:r w:rsidRPr="00200ADC">
        <w:rPr>
          <w:rFonts w:ascii="Traditional Arabic" w:eastAsiaTheme="minorHAnsi" w:hAnsiTheme="minorHAnsi" w:cs="Traditional Arabic"/>
          <w:b/>
          <w:bCs/>
          <w:color w:val="000000" w:themeColor="text1"/>
          <w:rtl/>
          <w:lang w:val="fr-FR"/>
        </w:rPr>
        <w:t xml:space="preserve"> </w:t>
      </w:r>
      <w:r w:rsidRPr="00200ADC">
        <w:rPr>
          <w:rFonts w:ascii="Traditional Arabic" w:eastAsiaTheme="minorHAnsi" w:hAnsiTheme="minorHAnsi" w:cs="Traditional Arabic" w:hint="cs"/>
          <w:b/>
          <w:bCs/>
          <w:color w:val="000000" w:themeColor="text1"/>
          <w:rtl/>
          <w:lang w:val="fr-FR"/>
        </w:rPr>
        <w:t>من</w:t>
      </w:r>
      <w:r w:rsidRPr="00200ADC">
        <w:rPr>
          <w:rFonts w:ascii="Traditional Arabic" w:eastAsiaTheme="minorHAnsi" w:hAnsiTheme="minorHAnsi" w:cs="Traditional Arabic"/>
          <w:b/>
          <w:bCs/>
          <w:color w:val="000000" w:themeColor="text1"/>
          <w:rtl/>
          <w:lang w:val="fr-FR"/>
        </w:rPr>
        <w:t xml:space="preserve"> </w:t>
      </w:r>
      <w:r w:rsidRPr="00200ADC">
        <w:rPr>
          <w:rFonts w:ascii="Traditional Arabic" w:eastAsiaTheme="minorHAnsi" w:hAnsiTheme="minorHAnsi" w:cs="Traditional Arabic" w:hint="cs"/>
          <w:b/>
          <w:bCs/>
          <w:color w:val="000000" w:themeColor="text1"/>
          <w:rtl/>
          <w:lang w:val="fr-FR"/>
        </w:rPr>
        <w:t>قلت</w:t>
      </w:r>
      <w:r w:rsidRPr="00200ADC">
        <w:rPr>
          <w:rFonts w:ascii="Traditional Arabic" w:eastAsiaTheme="minorHAnsi" w:hAnsiTheme="minorHAnsi" w:cs="Traditional Arabic"/>
          <w:b/>
          <w:bCs/>
          <w:color w:val="000000" w:themeColor="text1"/>
          <w:rtl/>
          <w:lang w:val="fr-FR"/>
        </w:rPr>
        <w:t xml:space="preserve"> </w:t>
      </w:r>
      <w:r w:rsidRPr="00200ADC">
        <w:rPr>
          <w:rFonts w:ascii="Traditional Arabic" w:eastAsiaTheme="minorHAnsi" w:hAnsiTheme="minorHAnsi" w:cs="Traditional Arabic" w:hint="cs"/>
          <w:b/>
          <w:bCs/>
          <w:color w:val="000000" w:themeColor="text1"/>
          <w:rtl/>
          <w:lang w:val="fr-FR"/>
        </w:rPr>
        <w:t>فيه</w:t>
      </w:r>
      <w:r w:rsidRPr="00200ADC">
        <w:rPr>
          <w:rFonts w:ascii="Traditional Arabic" w:eastAsiaTheme="minorHAnsi" w:hAnsiTheme="minorHAnsi" w:cs="Traditional Arabic"/>
          <w:b/>
          <w:bCs/>
          <w:color w:val="000000" w:themeColor="text1"/>
          <w:rtl/>
          <w:lang w:val="fr-FR"/>
        </w:rPr>
        <w:t>: "</w:t>
      </w:r>
      <w:r w:rsidRPr="00200ADC">
        <w:rPr>
          <w:rFonts w:ascii="Traditional Arabic" w:eastAsiaTheme="minorHAnsi" w:hAnsiTheme="minorHAnsi" w:cs="Traditional Arabic" w:hint="cs"/>
          <w:b/>
          <w:bCs/>
          <w:color w:val="000000" w:themeColor="text1"/>
          <w:rtl/>
          <w:lang w:val="fr-FR"/>
        </w:rPr>
        <w:t>منكر</w:t>
      </w:r>
      <w:r w:rsidRPr="00200ADC">
        <w:rPr>
          <w:rFonts w:ascii="Traditional Arabic" w:eastAsiaTheme="minorHAnsi" w:hAnsiTheme="minorHAnsi" w:cs="Traditional Arabic"/>
          <w:b/>
          <w:bCs/>
          <w:color w:val="000000" w:themeColor="text1"/>
          <w:rtl/>
          <w:lang w:val="fr-FR"/>
        </w:rPr>
        <w:t xml:space="preserve"> </w:t>
      </w:r>
      <w:r w:rsidRPr="00200ADC">
        <w:rPr>
          <w:rFonts w:ascii="Traditional Arabic" w:eastAsiaTheme="minorHAnsi" w:hAnsiTheme="minorHAnsi" w:cs="Traditional Arabic" w:hint="cs"/>
          <w:b/>
          <w:bCs/>
          <w:color w:val="000000" w:themeColor="text1"/>
          <w:rtl/>
          <w:lang w:val="fr-FR"/>
        </w:rPr>
        <w:t>الحديث،</w:t>
      </w:r>
      <w:r w:rsidRPr="00200ADC">
        <w:rPr>
          <w:rFonts w:ascii="Traditional Arabic" w:eastAsiaTheme="minorHAnsi" w:hAnsiTheme="minorHAnsi" w:cs="Traditional Arabic"/>
          <w:b/>
          <w:bCs/>
          <w:color w:val="000000" w:themeColor="text1"/>
          <w:rtl/>
          <w:lang w:val="fr-FR"/>
        </w:rPr>
        <w:t xml:space="preserve"> </w:t>
      </w:r>
      <w:r w:rsidRPr="00200ADC">
        <w:rPr>
          <w:rFonts w:ascii="Traditional Arabic" w:eastAsiaTheme="minorHAnsi" w:hAnsiTheme="minorHAnsi" w:cs="Traditional Arabic" w:hint="cs"/>
          <w:b/>
          <w:bCs/>
          <w:color w:val="000000" w:themeColor="text1"/>
          <w:rtl/>
          <w:lang w:val="fr-FR"/>
        </w:rPr>
        <w:t>فلا</w:t>
      </w:r>
      <w:r w:rsidRPr="00200ADC">
        <w:rPr>
          <w:rFonts w:ascii="Traditional Arabic" w:eastAsiaTheme="minorHAnsi" w:hAnsiTheme="minorHAnsi" w:cs="Traditional Arabic"/>
          <w:b/>
          <w:bCs/>
          <w:color w:val="000000" w:themeColor="text1"/>
          <w:rtl/>
          <w:lang w:val="fr-FR"/>
        </w:rPr>
        <w:t xml:space="preserve"> </w:t>
      </w:r>
      <w:r w:rsidRPr="00200ADC">
        <w:rPr>
          <w:rFonts w:ascii="Traditional Arabic" w:eastAsiaTheme="minorHAnsi" w:hAnsiTheme="minorHAnsi" w:cs="Traditional Arabic" w:hint="cs"/>
          <w:b/>
          <w:bCs/>
          <w:color w:val="000000" w:themeColor="text1"/>
          <w:rtl/>
          <w:lang w:val="fr-FR"/>
        </w:rPr>
        <w:t>تحل</w:t>
      </w:r>
      <w:r w:rsidRPr="00200ADC">
        <w:rPr>
          <w:rFonts w:ascii="Traditional Arabic" w:eastAsiaTheme="minorHAnsi" w:hAnsiTheme="minorHAnsi" w:cs="Traditional Arabic"/>
          <w:b/>
          <w:bCs/>
          <w:color w:val="000000" w:themeColor="text1"/>
          <w:rtl/>
          <w:lang w:val="fr-FR"/>
        </w:rPr>
        <w:t xml:space="preserve"> </w:t>
      </w:r>
      <w:r w:rsidRPr="00200ADC">
        <w:rPr>
          <w:rFonts w:ascii="Traditional Arabic" w:eastAsiaTheme="minorHAnsi" w:hAnsiTheme="minorHAnsi" w:cs="Traditional Arabic" w:hint="cs"/>
          <w:b/>
          <w:bCs/>
          <w:color w:val="000000" w:themeColor="text1"/>
          <w:rtl/>
          <w:lang w:val="fr-FR"/>
        </w:rPr>
        <w:t>الرواية</w:t>
      </w:r>
      <w:r w:rsidRPr="00200ADC">
        <w:rPr>
          <w:rFonts w:ascii="Traditional Arabic" w:eastAsiaTheme="minorHAnsi" w:hAnsiTheme="minorHAnsi" w:cs="Traditional Arabic"/>
          <w:b/>
          <w:bCs/>
          <w:color w:val="000000" w:themeColor="text1"/>
          <w:rtl/>
          <w:lang w:val="fr-FR"/>
        </w:rPr>
        <w:t xml:space="preserve"> </w:t>
      </w:r>
      <w:r w:rsidRPr="00200ADC">
        <w:rPr>
          <w:rFonts w:ascii="Traditional Arabic" w:eastAsiaTheme="minorHAnsi" w:hAnsiTheme="minorHAnsi" w:cs="Traditional Arabic" w:hint="cs"/>
          <w:b/>
          <w:bCs/>
          <w:color w:val="000000" w:themeColor="text1"/>
          <w:rtl/>
          <w:lang w:val="fr-FR"/>
        </w:rPr>
        <w:t>عنه</w:t>
      </w:r>
      <w:r w:rsidRPr="00200ADC">
        <w:rPr>
          <w:rFonts w:ascii="Traditional Arabic" w:eastAsiaTheme="minorHAnsi" w:hAnsiTheme="minorHAnsi" w:cs="Traditional Arabic"/>
          <w:b/>
          <w:bCs/>
          <w:color w:val="000000" w:themeColor="text1"/>
          <w:rtl/>
          <w:lang w:val="fr-FR"/>
        </w:rPr>
        <w:t>"</w:t>
      </w:r>
      <w:r w:rsidRPr="00200ADC">
        <w:rPr>
          <w:rFonts w:ascii="Traditional Arabic" w:eastAsiaTheme="minorHAnsi" w:hAnsiTheme="minorHAnsi" w:cs="Traditional Arabic" w:hint="cs"/>
          <w:b/>
          <w:bCs/>
          <w:color w:val="000000" w:themeColor="text1"/>
          <w:rtl/>
          <w:lang w:val="fr-FR"/>
        </w:rPr>
        <w:t>" تقسيم</w:t>
      </w:r>
      <w:r w:rsidRPr="00200ADC">
        <w:rPr>
          <w:rFonts w:ascii="Traditional Arabic" w:eastAsiaTheme="minorHAnsi" w:hAnsiTheme="minorHAnsi" w:cs="Traditional Arabic"/>
          <w:b/>
          <w:bCs/>
          <w:color w:val="000000" w:themeColor="text1"/>
          <w:rtl/>
          <w:lang w:val="fr-FR"/>
        </w:rPr>
        <w:t xml:space="preserve"> </w:t>
      </w:r>
      <w:r w:rsidRPr="00200ADC">
        <w:rPr>
          <w:rFonts w:ascii="Traditional Arabic" w:eastAsiaTheme="minorHAnsi" w:hAnsiTheme="minorHAnsi" w:cs="Traditional Arabic" w:hint="cs"/>
          <w:b/>
          <w:bCs/>
          <w:color w:val="000000" w:themeColor="text1"/>
          <w:rtl/>
          <w:lang w:val="fr-FR"/>
        </w:rPr>
        <w:t>الحديث</w:t>
      </w:r>
      <w:r w:rsidRPr="00200ADC">
        <w:rPr>
          <w:rFonts w:ascii="Traditional Arabic" w:eastAsiaTheme="minorHAnsi" w:hAnsiTheme="minorHAnsi" w:cs="Traditional Arabic"/>
          <w:b/>
          <w:bCs/>
          <w:color w:val="000000" w:themeColor="text1"/>
          <w:rtl/>
          <w:lang w:val="fr-FR"/>
        </w:rPr>
        <w:t xml:space="preserve"> </w:t>
      </w:r>
      <w:r w:rsidRPr="00200ADC">
        <w:rPr>
          <w:rFonts w:ascii="Traditional Arabic" w:eastAsiaTheme="minorHAnsi" w:hAnsiTheme="minorHAnsi" w:cs="Traditional Arabic" w:hint="cs"/>
          <w:b/>
          <w:bCs/>
          <w:color w:val="000000" w:themeColor="text1"/>
          <w:rtl/>
          <w:lang w:val="fr-FR"/>
        </w:rPr>
        <w:t>إلى</w:t>
      </w:r>
      <w:r w:rsidRPr="00200ADC">
        <w:rPr>
          <w:rFonts w:ascii="Traditional Arabic" w:eastAsiaTheme="minorHAnsi" w:hAnsiTheme="minorHAnsi" w:cs="Traditional Arabic"/>
          <w:b/>
          <w:bCs/>
          <w:color w:val="000000" w:themeColor="text1"/>
          <w:rtl/>
          <w:lang w:val="fr-FR"/>
        </w:rPr>
        <w:t xml:space="preserve"> </w:t>
      </w:r>
      <w:r w:rsidRPr="00200ADC">
        <w:rPr>
          <w:rFonts w:ascii="Traditional Arabic" w:eastAsiaTheme="minorHAnsi" w:hAnsiTheme="minorHAnsi" w:cs="Traditional Arabic" w:hint="cs"/>
          <w:b/>
          <w:bCs/>
          <w:color w:val="000000" w:themeColor="text1"/>
          <w:rtl/>
          <w:lang w:val="fr-FR"/>
        </w:rPr>
        <w:t>صحيح،</w:t>
      </w:r>
      <w:r w:rsidRPr="00200ADC">
        <w:rPr>
          <w:rFonts w:ascii="Traditional Arabic" w:eastAsiaTheme="minorHAnsi" w:hAnsiTheme="minorHAnsi" w:cs="Traditional Arabic"/>
          <w:b/>
          <w:bCs/>
          <w:color w:val="000000" w:themeColor="text1"/>
          <w:rtl/>
          <w:lang w:val="fr-FR"/>
        </w:rPr>
        <w:t xml:space="preserve"> </w:t>
      </w:r>
      <w:r w:rsidRPr="00200ADC">
        <w:rPr>
          <w:rFonts w:ascii="Traditional Arabic" w:eastAsiaTheme="minorHAnsi" w:hAnsiTheme="minorHAnsi" w:cs="Traditional Arabic" w:hint="cs"/>
          <w:b/>
          <w:bCs/>
          <w:color w:val="000000" w:themeColor="text1"/>
          <w:rtl/>
          <w:lang w:val="fr-FR"/>
        </w:rPr>
        <w:t>وحسن،</w:t>
      </w:r>
      <w:r w:rsidRPr="00200ADC">
        <w:rPr>
          <w:rFonts w:ascii="Traditional Arabic" w:eastAsiaTheme="minorHAnsi" w:hAnsiTheme="minorHAnsi" w:cs="Traditional Arabic"/>
          <w:b/>
          <w:bCs/>
          <w:color w:val="000000" w:themeColor="text1"/>
          <w:rtl/>
          <w:lang w:val="fr-FR"/>
        </w:rPr>
        <w:t xml:space="preserve"> </w:t>
      </w:r>
      <w:r w:rsidRPr="00200ADC">
        <w:rPr>
          <w:rFonts w:ascii="Traditional Arabic" w:eastAsiaTheme="minorHAnsi" w:hAnsiTheme="minorHAnsi" w:cs="Traditional Arabic" w:hint="cs"/>
          <w:b/>
          <w:bCs/>
          <w:color w:val="000000" w:themeColor="text1"/>
          <w:rtl/>
          <w:lang w:val="fr-FR"/>
        </w:rPr>
        <w:t>وضعيف</w:t>
      </w:r>
      <w:r w:rsidRPr="00200ADC">
        <w:rPr>
          <w:rFonts w:ascii="Traditional Arabic" w:eastAsiaTheme="minorHAnsi" w:hAnsiTheme="minorHAnsi" w:cs="Traditional Arabic"/>
          <w:b/>
          <w:bCs/>
          <w:color w:val="000000" w:themeColor="text1"/>
          <w:rtl/>
          <w:lang w:val="fr-FR"/>
        </w:rPr>
        <w:t xml:space="preserve"> </w:t>
      </w:r>
      <w:r w:rsidRPr="00200ADC">
        <w:rPr>
          <w:rFonts w:ascii="Traditional Arabic" w:eastAsiaTheme="minorHAnsi" w:hAnsiTheme="minorHAnsi" w:cs="Traditional Arabic" w:hint="cs"/>
          <w:b/>
          <w:bCs/>
          <w:color w:val="000000" w:themeColor="text1"/>
          <w:rtl/>
          <w:lang w:val="fr-FR"/>
        </w:rPr>
        <w:t>بين</w:t>
      </w:r>
      <w:r w:rsidRPr="00200ADC">
        <w:rPr>
          <w:rFonts w:ascii="Traditional Arabic" w:eastAsiaTheme="minorHAnsi" w:hAnsiTheme="minorHAnsi" w:cs="Traditional Arabic"/>
          <w:b/>
          <w:bCs/>
          <w:color w:val="000000" w:themeColor="text1"/>
          <w:rtl/>
          <w:lang w:val="fr-FR"/>
        </w:rPr>
        <w:t xml:space="preserve"> </w:t>
      </w:r>
      <w:r w:rsidRPr="00200ADC">
        <w:rPr>
          <w:rFonts w:ascii="Traditional Arabic" w:eastAsiaTheme="minorHAnsi" w:hAnsiTheme="minorHAnsi" w:cs="Traditional Arabic" w:hint="cs"/>
          <w:b/>
          <w:bCs/>
          <w:color w:val="000000" w:themeColor="text1"/>
          <w:rtl/>
          <w:lang w:val="fr-FR"/>
        </w:rPr>
        <w:t>واقع</w:t>
      </w:r>
      <w:r w:rsidRPr="00200ADC">
        <w:rPr>
          <w:rFonts w:ascii="Traditional Arabic" w:eastAsiaTheme="minorHAnsi" w:hAnsiTheme="minorHAnsi" w:cs="Traditional Arabic"/>
          <w:b/>
          <w:bCs/>
          <w:color w:val="000000" w:themeColor="text1"/>
          <w:rtl/>
          <w:lang w:val="fr-FR"/>
        </w:rPr>
        <w:t xml:space="preserve"> </w:t>
      </w:r>
      <w:r w:rsidRPr="00200ADC">
        <w:rPr>
          <w:rFonts w:ascii="Traditional Arabic" w:eastAsiaTheme="minorHAnsi" w:hAnsiTheme="minorHAnsi" w:cs="Traditional Arabic" w:hint="cs"/>
          <w:b/>
          <w:bCs/>
          <w:color w:val="000000" w:themeColor="text1"/>
          <w:rtl/>
          <w:lang w:val="fr-FR"/>
        </w:rPr>
        <w:t>المحدثين</w:t>
      </w:r>
      <w:r w:rsidRPr="00200ADC">
        <w:rPr>
          <w:rFonts w:ascii="Traditional Arabic" w:eastAsiaTheme="minorHAnsi" w:hAnsiTheme="minorHAnsi" w:cs="Traditional Arabic"/>
          <w:b/>
          <w:bCs/>
          <w:color w:val="000000" w:themeColor="text1"/>
          <w:rtl/>
          <w:lang w:val="fr-FR"/>
        </w:rPr>
        <w:t xml:space="preserve"> </w:t>
      </w:r>
      <w:r w:rsidRPr="00200ADC">
        <w:rPr>
          <w:rFonts w:ascii="Traditional Arabic" w:eastAsiaTheme="minorHAnsi" w:hAnsiTheme="minorHAnsi" w:cs="Traditional Arabic" w:hint="cs"/>
          <w:b/>
          <w:bCs/>
          <w:color w:val="000000" w:themeColor="text1"/>
          <w:rtl/>
          <w:lang w:val="fr-FR"/>
        </w:rPr>
        <w:t>ومغالطات</w:t>
      </w:r>
      <w:r w:rsidRPr="00200ADC">
        <w:rPr>
          <w:rFonts w:ascii="Traditional Arabic" w:eastAsiaTheme="minorHAnsi" w:hAnsiTheme="minorHAnsi" w:cs="Traditional Arabic"/>
          <w:b/>
          <w:bCs/>
          <w:color w:val="000000" w:themeColor="text1"/>
          <w:rtl/>
          <w:lang w:val="fr-FR"/>
        </w:rPr>
        <w:t xml:space="preserve"> </w:t>
      </w:r>
      <w:r w:rsidRPr="00200ADC">
        <w:rPr>
          <w:rFonts w:ascii="Traditional Arabic" w:eastAsiaTheme="minorHAnsi" w:hAnsiTheme="minorHAnsi" w:cs="Traditional Arabic" w:hint="cs"/>
          <w:b/>
          <w:bCs/>
          <w:color w:val="000000" w:themeColor="text1"/>
          <w:rtl/>
          <w:lang w:val="fr-FR"/>
        </w:rPr>
        <w:t>المتعصبين ربيع</w:t>
      </w:r>
      <w:r w:rsidRPr="00200ADC">
        <w:rPr>
          <w:rFonts w:ascii="Traditional Arabic" w:eastAsiaTheme="minorHAnsi" w:hAnsiTheme="minorHAnsi" w:cs="Traditional Arabic"/>
          <w:b/>
          <w:bCs/>
          <w:color w:val="000000" w:themeColor="text1"/>
          <w:rtl/>
          <w:lang w:val="fr-FR"/>
        </w:rPr>
        <w:t xml:space="preserve"> </w:t>
      </w:r>
      <w:r w:rsidRPr="00200ADC">
        <w:rPr>
          <w:rFonts w:ascii="Traditional Arabic" w:eastAsiaTheme="minorHAnsi" w:hAnsiTheme="minorHAnsi" w:cs="Traditional Arabic" w:hint="cs"/>
          <w:b/>
          <w:bCs/>
          <w:color w:val="000000" w:themeColor="text1"/>
          <w:rtl/>
          <w:lang w:val="fr-FR"/>
        </w:rPr>
        <w:t>بن</w:t>
      </w:r>
      <w:r w:rsidRPr="00200ADC">
        <w:rPr>
          <w:rFonts w:ascii="Traditional Arabic" w:eastAsiaTheme="minorHAnsi" w:hAnsiTheme="minorHAnsi" w:cs="Traditional Arabic"/>
          <w:b/>
          <w:bCs/>
          <w:color w:val="000000" w:themeColor="text1"/>
          <w:rtl/>
          <w:lang w:val="fr-FR"/>
        </w:rPr>
        <w:t xml:space="preserve"> </w:t>
      </w:r>
      <w:r w:rsidRPr="00200ADC">
        <w:rPr>
          <w:rFonts w:ascii="Traditional Arabic" w:eastAsiaTheme="minorHAnsi" w:hAnsiTheme="minorHAnsi" w:cs="Traditional Arabic" w:hint="cs"/>
          <w:b/>
          <w:bCs/>
          <w:color w:val="000000" w:themeColor="text1"/>
          <w:rtl/>
          <w:lang w:val="fr-FR"/>
        </w:rPr>
        <w:t>هادي</w:t>
      </w:r>
      <w:r w:rsidRPr="00200ADC">
        <w:rPr>
          <w:rFonts w:ascii="Traditional Arabic" w:eastAsiaTheme="minorHAnsi" w:hAnsiTheme="minorHAnsi" w:cs="Traditional Arabic"/>
          <w:b/>
          <w:bCs/>
          <w:color w:val="000000" w:themeColor="text1"/>
          <w:rtl/>
          <w:lang w:val="fr-FR"/>
        </w:rPr>
        <w:t xml:space="preserve"> </w:t>
      </w:r>
      <w:r w:rsidRPr="00200ADC">
        <w:rPr>
          <w:rFonts w:ascii="Traditional Arabic" w:eastAsiaTheme="minorHAnsi" w:hAnsiTheme="minorHAnsi" w:cs="Traditional Arabic" w:hint="cs"/>
          <w:b/>
          <w:bCs/>
          <w:color w:val="000000" w:themeColor="text1"/>
          <w:rtl/>
          <w:lang w:val="fr-FR"/>
        </w:rPr>
        <w:t>المدخلي</w:t>
      </w:r>
    </w:p>
    <w:p w:rsidR="00ED2009" w:rsidRPr="00200ADC" w:rsidRDefault="00ED2009" w:rsidP="00B82572">
      <w:pPr>
        <w:autoSpaceDE w:val="0"/>
        <w:autoSpaceDN w:val="0"/>
        <w:adjustRightInd w:val="0"/>
        <w:rPr>
          <w:rFonts w:ascii="Simplified Arabic" w:cs="Traditional Arabic"/>
          <w:b/>
          <w:bCs/>
          <w:color w:val="000000"/>
          <w:rtl/>
        </w:rPr>
      </w:pPr>
      <w:r w:rsidRPr="00200ADC">
        <w:rPr>
          <w:rFonts w:ascii="Simplified Arabic" w:cs="Traditional Arabic" w:hint="cs"/>
          <w:b/>
          <w:bCs/>
          <w:color w:val="000000"/>
          <w:rtl/>
        </w:rPr>
        <w:t>وقال</w:t>
      </w:r>
      <w:r w:rsidRPr="00200ADC">
        <w:rPr>
          <w:rFonts w:ascii="Simplified Arabic" w:cs="Traditional Arabic"/>
          <w:b/>
          <w:bCs/>
          <w:color w:val="000000"/>
          <w:rtl/>
        </w:rPr>
        <w:t xml:space="preserve"> </w:t>
      </w:r>
      <w:r w:rsidRPr="00200ADC">
        <w:rPr>
          <w:rFonts w:ascii="Simplified Arabic" w:cs="Traditional Arabic" w:hint="cs"/>
          <w:b/>
          <w:bCs/>
          <w:color w:val="000000"/>
          <w:rtl/>
        </w:rPr>
        <w:t>الحافظ</w:t>
      </w:r>
      <w:r w:rsidRPr="00200ADC">
        <w:rPr>
          <w:rFonts w:ascii="Simplified Arabic" w:cs="Traditional Arabic"/>
          <w:b/>
          <w:bCs/>
          <w:color w:val="000000"/>
          <w:rtl/>
        </w:rPr>
        <w:t xml:space="preserve"> </w:t>
      </w:r>
      <w:r w:rsidRPr="00200ADC">
        <w:rPr>
          <w:rFonts w:ascii="Simplified Arabic" w:cs="Traditional Arabic" w:hint="cs"/>
          <w:b/>
          <w:bCs/>
          <w:color w:val="000000"/>
          <w:rtl/>
        </w:rPr>
        <w:t>ابن</w:t>
      </w:r>
      <w:r w:rsidRPr="00200ADC">
        <w:rPr>
          <w:rFonts w:ascii="Simplified Arabic" w:cs="Traditional Arabic"/>
          <w:b/>
          <w:bCs/>
          <w:color w:val="000000"/>
          <w:rtl/>
        </w:rPr>
        <w:t xml:space="preserve"> </w:t>
      </w:r>
      <w:r w:rsidRPr="00200ADC">
        <w:rPr>
          <w:rFonts w:ascii="Simplified Arabic" w:cs="Traditional Arabic" w:hint="cs"/>
          <w:b/>
          <w:bCs/>
          <w:color w:val="000000"/>
          <w:rtl/>
        </w:rPr>
        <w:t>كثير</w:t>
      </w:r>
      <w:r w:rsidRPr="00200ADC">
        <w:rPr>
          <w:rFonts w:ascii="Simplified Arabic" w:cs="Traditional Arabic"/>
          <w:b/>
          <w:bCs/>
          <w:color w:val="000000"/>
          <w:rtl/>
        </w:rPr>
        <w:t xml:space="preserve"> </w:t>
      </w:r>
      <w:r w:rsidRPr="00200ADC">
        <w:rPr>
          <w:rFonts w:ascii="Simplified Arabic" w:cs="Traditional Arabic" w:hint="cs"/>
          <w:b/>
          <w:bCs/>
          <w:color w:val="000000"/>
          <w:rtl/>
        </w:rPr>
        <w:t>في</w:t>
      </w:r>
      <w:r w:rsidRPr="00200ADC">
        <w:rPr>
          <w:rFonts w:ascii="Simplified Arabic" w:cs="Traditional Arabic"/>
          <w:b/>
          <w:bCs/>
          <w:color w:val="000000"/>
          <w:rtl/>
        </w:rPr>
        <w:t xml:space="preserve"> "</w:t>
      </w:r>
      <w:r w:rsidRPr="00200ADC">
        <w:rPr>
          <w:rFonts w:ascii="Simplified Arabic" w:cs="Traditional Arabic" w:hint="cs"/>
          <w:b/>
          <w:bCs/>
          <w:color w:val="000000"/>
          <w:rtl/>
        </w:rPr>
        <w:t>اختصار</w:t>
      </w:r>
      <w:r w:rsidRPr="00200ADC">
        <w:rPr>
          <w:rFonts w:ascii="Simplified Arabic" w:cs="Traditional Arabic"/>
          <w:b/>
          <w:bCs/>
          <w:color w:val="000000"/>
          <w:rtl/>
        </w:rPr>
        <w:t xml:space="preserve"> </w:t>
      </w:r>
      <w:r w:rsidRPr="00200ADC">
        <w:rPr>
          <w:rFonts w:ascii="Simplified Arabic" w:cs="Traditional Arabic" w:hint="cs"/>
          <w:b/>
          <w:bCs/>
          <w:color w:val="000000"/>
          <w:rtl/>
        </w:rPr>
        <w:t>علوم</w:t>
      </w:r>
      <w:r w:rsidRPr="00200ADC">
        <w:rPr>
          <w:rFonts w:ascii="Simplified Arabic" w:cs="Traditional Arabic"/>
          <w:b/>
          <w:bCs/>
          <w:color w:val="000000"/>
          <w:rtl/>
        </w:rPr>
        <w:t xml:space="preserve"> </w:t>
      </w:r>
      <w:r w:rsidRPr="00200ADC">
        <w:rPr>
          <w:rFonts w:ascii="Simplified Arabic" w:cs="Traditional Arabic" w:hint="cs"/>
          <w:b/>
          <w:bCs/>
          <w:color w:val="000000"/>
          <w:rtl/>
        </w:rPr>
        <w:t>الحديث</w:t>
      </w:r>
      <w:r w:rsidRPr="00200ADC">
        <w:rPr>
          <w:rFonts w:ascii="Simplified Arabic" w:cs="Traditional Arabic"/>
          <w:b/>
          <w:bCs/>
          <w:color w:val="000000"/>
          <w:rtl/>
        </w:rPr>
        <w:t>" (</w:t>
      </w:r>
      <w:r w:rsidRPr="00200ADC">
        <w:rPr>
          <w:rFonts w:ascii="Simplified Arabic" w:cs="Traditional Arabic" w:hint="cs"/>
          <w:b/>
          <w:bCs/>
          <w:color w:val="000000"/>
          <w:rtl/>
        </w:rPr>
        <w:t>ص</w:t>
      </w:r>
      <w:r w:rsidRPr="00200ADC">
        <w:rPr>
          <w:rFonts w:ascii="Simplified Arabic" w:cs="Traditional Arabic"/>
          <w:b/>
          <w:bCs/>
          <w:color w:val="000000"/>
          <w:rtl/>
        </w:rPr>
        <w:t>: 106) : "</w:t>
      </w:r>
      <w:r w:rsidRPr="00200ADC">
        <w:rPr>
          <w:rFonts w:ascii="Simplified Arabic" w:cs="Traditional Arabic" w:hint="cs"/>
          <w:b/>
          <w:bCs/>
          <w:color w:val="000000"/>
          <w:rtl/>
        </w:rPr>
        <w:t>ومن</w:t>
      </w:r>
      <w:r w:rsidRPr="00200ADC">
        <w:rPr>
          <w:rFonts w:ascii="Simplified Arabic" w:cs="Traditional Arabic"/>
          <w:b/>
          <w:bCs/>
          <w:color w:val="000000"/>
          <w:rtl/>
        </w:rPr>
        <w:t xml:space="preserve"> </w:t>
      </w:r>
      <w:r w:rsidRPr="00200ADC">
        <w:rPr>
          <w:rFonts w:ascii="Simplified Arabic" w:cs="Traditional Arabic" w:hint="cs"/>
          <w:b/>
          <w:bCs/>
          <w:color w:val="000000"/>
          <w:rtl/>
        </w:rPr>
        <w:t>ذلك</w:t>
      </w:r>
      <w:r w:rsidRPr="00200ADC">
        <w:rPr>
          <w:rFonts w:ascii="Simplified Arabic" w:cs="Traditional Arabic"/>
          <w:b/>
          <w:bCs/>
          <w:color w:val="000000"/>
          <w:rtl/>
        </w:rPr>
        <w:t xml:space="preserve"> </w:t>
      </w:r>
      <w:r w:rsidRPr="00200ADC">
        <w:rPr>
          <w:rFonts w:ascii="Simplified Arabic" w:cs="Traditional Arabic" w:hint="cs"/>
          <w:b/>
          <w:bCs/>
          <w:color w:val="000000"/>
          <w:rtl/>
        </w:rPr>
        <w:t>أن</w:t>
      </w:r>
      <w:r w:rsidRPr="00200ADC">
        <w:rPr>
          <w:rFonts w:ascii="Simplified Arabic" w:cs="Traditional Arabic"/>
          <w:b/>
          <w:bCs/>
          <w:color w:val="000000"/>
          <w:rtl/>
        </w:rPr>
        <w:t xml:space="preserve"> </w:t>
      </w:r>
      <w:r w:rsidRPr="00200ADC">
        <w:rPr>
          <w:rFonts w:ascii="Simplified Arabic" w:cs="Traditional Arabic" w:hint="cs"/>
          <w:b/>
          <w:bCs/>
          <w:color w:val="000000"/>
          <w:rtl/>
        </w:rPr>
        <w:t>البخاري</w:t>
      </w:r>
      <w:r w:rsidRPr="00200ADC">
        <w:rPr>
          <w:rFonts w:ascii="Simplified Arabic" w:cs="Traditional Arabic"/>
          <w:b/>
          <w:bCs/>
          <w:color w:val="000000"/>
          <w:rtl/>
        </w:rPr>
        <w:t xml:space="preserve"> </w:t>
      </w:r>
      <w:r w:rsidRPr="00200ADC">
        <w:rPr>
          <w:rFonts w:ascii="Simplified Arabic" w:cs="Traditional Arabic" w:hint="cs"/>
          <w:b/>
          <w:bCs/>
          <w:color w:val="000000"/>
          <w:rtl/>
        </w:rPr>
        <w:t>إذا</w:t>
      </w:r>
      <w:r w:rsidRPr="00200ADC">
        <w:rPr>
          <w:rFonts w:ascii="Simplified Arabic" w:cs="Traditional Arabic"/>
          <w:b/>
          <w:bCs/>
          <w:color w:val="000000"/>
          <w:rtl/>
        </w:rPr>
        <w:t xml:space="preserve"> </w:t>
      </w:r>
      <w:r w:rsidRPr="00200ADC">
        <w:rPr>
          <w:rFonts w:ascii="Simplified Arabic" w:cs="Traditional Arabic" w:hint="cs"/>
          <w:b/>
          <w:bCs/>
          <w:color w:val="000000"/>
          <w:rtl/>
        </w:rPr>
        <w:t>قال</w:t>
      </w:r>
      <w:r w:rsidRPr="00200ADC">
        <w:rPr>
          <w:rFonts w:ascii="Simplified Arabic" w:cs="Traditional Arabic"/>
          <w:b/>
          <w:bCs/>
          <w:color w:val="000000"/>
          <w:rtl/>
        </w:rPr>
        <w:t xml:space="preserve"> </w:t>
      </w:r>
      <w:r w:rsidRPr="00200ADC">
        <w:rPr>
          <w:rFonts w:ascii="Simplified Arabic" w:cs="Traditional Arabic" w:hint="cs"/>
          <w:b/>
          <w:bCs/>
          <w:color w:val="000000"/>
          <w:rtl/>
        </w:rPr>
        <w:t>في</w:t>
      </w:r>
      <w:r w:rsidRPr="00200ADC">
        <w:rPr>
          <w:rFonts w:ascii="Simplified Arabic" w:cs="Traditional Arabic"/>
          <w:b/>
          <w:bCs/>
          <w:color w:val="000000"/>
          <w:rtl/>
        </w:rPr>
        <w:t xml:space="preserve"> </w:t>
      </w:r>
      <w:r w:rsidRPr="00200ADC">
        <w:rPr>
          <w:rFonts w:ascii="Simplified Arabic" w:cs="Traditional Arabic" w:hint="cs"/>
          <w:b/>
          <w:bCs/>
          <w:color w:val="000000"/>
          <w:rtl/>
        </w:rPr>
        <w:t>الرجل</w:t>
      </w:r>
      <w:r w:rsidRPr="00200ADC">
        <w:rPr>
          <w:rFonts w:ascii="Simplified Arabic" w:cs="Traditional Arabic"/>
          <w:b/>
          <w:bCs/>
          <w:color w:val="000000"/>
          <w:rtl/>
        </w:rPr>
        <w:t xml:space="preserve">: </w:t>
      </w:r>
      <w:r w:rsidRPr="00200ADC">
        <w:rPr>
          <w:rFonts w:ascii="Simplified Arabic" w:cs="Traditional Arabic" w:hint="cs"/>
          <w:b/>
          <w:bCs/>
          <w:color w:val="000000"/>
          <w:rtl/>
        </w:rPr>
        <w:t>سكتوا</w:t>
      </w:r>
      <w:r w:rsidRPr="00200ADC">
        <w:rPr>
          <w:rFonts w:ascii="Simplified Arabic" w:cs="Traditional Arabic"/>
          <w:b/>
          <w:bCs/>
          <w:color w:val="000000"/>
          <w:rtl/>
        </w:rPr>
        <w:t xml:space="preserve"> </w:t>
      </w:r>
      <w:r w:rsidRPr="00200ADC">
        <w:rPr>
          <w:rFonts w:ascii="Simplified Arabic" w:cs="Traditional Arabic" w:hint="cs"/>
          <w:b/>
          <w:bCs/>
          <w:color w:val="000000"/>
          <w:rtl/>
        </w:rPr>
        <w:t>عنه،</w:t>
      </w:r>
      <w:r w:rsidRPr="00200ADC">
        <w:rPr>
          <w:rFonts w:ascii="Simplified Arabic" w:cs="Traditional Arabic"/>
          <w:b/>
          <w:bCs/>
          <w:color w:val="000000"/>
          <w:rtl/>
        </w:rPr>
        <w:t xml:space="preserve"> </w:t>
      </w:r>
      <w:r w:rsidRPr="00200ADC">
        <w:rPr>
          <w:rFonts w:ascii="Simplified Arabic" w:cs="Traditional Arabic" w:hint="cs"/>
          <w:b/>
          <w:bCs/>
          <w:color w:val="000000"/>
          <w:rtl/>
        </w:rPr>
        <w:t>أو</w:t>
      </w:r>
      <w:r w:rsidRPr="00200ADC">
        <w:rPr>
          <w:rFonts w:ascii="Simplified Arabic" w:cs="Traditional Arabic"/>
          <w:b/>
          <w:bCs/>
          <w:color w:val="000000"/>
          <w:rtl/>
        </w:rPr>
        <w:t xml:space="preserve"> </w:t>
      </w:r>
      <w:r w:rsidRPr="00200ADC">
        <w:rPr>
          <w:rFonts w:ascii="Simplified Arabic" w:cs="Traditional Arabic" w:hint="cs"/>
          <w:b/>
          <w:bCs/>
          <w:color w:val="000000"/>
          <w:rtl/>
        </w:rPr>
        <w:t>فيه</w:t>
      </w:r>
      <w:r w:rsidRPr="00200ADC">
        <w:rPr>
          <w:rFonts w:ascii="Simplified Arabic" w:cs="Traditional Arabic"/>
          <w:b/>
          <w:bCs/>
          <w:color w:val="000000"/>
          <w:rtl/>
        </w:rPr>
        <w:t xml:space="preserve"> </w:t>
      </w:r>
      <w:r w:rsidRPr="00200ADC">
        <w:rPr>
          <w:rFonts w:ascii="Simplified Arabic" w:cs="Traditional Arabic" w:hint="cs"/>
          <w:b/>
          <w:bCs/>
          <w:color w:val="000000"/>
          <w:rtl/>
        </w:rPr>
        <w:t>نظر</w:t>
      </w:r>
      <w:r w:rsidRPr="00200ADC">
        <w:rPr>
          <w:rFonts w:ascii="Simplified Arabic" w:cs="Traditional Arabic"/>
          <w:b/>
          <w:bCs/>
          <w:color w:val="000000"/>
          <w:rtl/>
        </w:rPr>
        <w:t xml:space="preserve"> </w:t>
      </w:r>
      <w:r w:rsidRPr="00200ADC">
        <w:rPr>
          <w:rFonts w:ascii="Simplified Arabic" w:cs="Traditional Arabic" w:hint="cs"/>
          <w:b/>
          <w:bCs/>
          <w:color w:val="000000"/>
          <w:rtl/>
        </w:rPr>
        <w:t>فإنه</w:t>
      </w:r>
      <w:r w:rsidRPr="00200ADC">
        <w:rPr>
          <w:rFonts w:ascii="Simplified Arabic" w:cs="Traditional Arabic"/>
          <w:b/>
          <w:bCs/>
          <w:color w:val="000000"/>
          <w:rtl/>
        </w:rPr>
        <w:t xml:space="preserve"> </w:t>
      </w:r>
      <w:r w:rsidRPr="00200ADC">
        <w:rPr>
          <w:rFonts w:ascii="Simplified Arabic" w:cs="Traditional Arabic" w:hint="cs"/>
          <w:b/>
          <w:bCs/>
          <w:color w:val="000000"/>
          <w:rtl/>
        </w:rPr>
        <w:t>يكون</w:t>
      </w:r>
      <w:r w:rsidRPr="00200ADC">
        <w:rPr>
          <w:rFonts w:ascii="Simplified Arabic" w:cs="Traditional Arabic"/>
          <w:b/>
          <w:bCs/>
          <w:color w:val="000000"/>
          <w:rtl/>
        </w:rPr>
        <w:t xml:space="preserve"> </w:t>
      </w:r>
      <w:r w:rsidRPr="00200ADC">
        <w:rPr>
          <w:rFonts w:ascii="Simplified Arabic" w:cs="Traditional Arabic" w:hint="cs"/>
          <w:b/>
          <w:bCs/>
          <w:color w:val="000000"/>
          <w:rtl/>
        </w:rPr>
        <w:t>في</w:t>
      </w:r>
      <w:r w:rsidRPr="00200ADC">
        <w:rPr>
          <w:rFonts w:ascii="Simplified Arabic" w:cs="Traditional Arabic"/>
          <w:b/>
          <w:bCs/>
          <w:color w:val="000000"/>
          <w:rtl/>
        </w:rPr>
        <w:t xml:space="preserve"> </w:t>
      </w:r>
      <w:r w:rsidRPr="00200ADC">
        <w:rPr>
          <w:rFonts w:ascii="Simplified Arabic" w:cs="Traditional Arabic" w:hint="cs"/>
          <w:b/>
          <w:bCs/>
          <w:color w:val="000000"/>
          <w:rtl/>
        </w:rPr>
        <w:t>أدنى</w:t>
      </w:r>
      <w:r w:rsidRPr="00200ADC">
        <w:rPr>
          <w:rFonts w:ascii="Simplified Arabic" w:cs="Traditional Arabic"/>
          <w:b/>
          <w:bCs/>
          <w:color w:val="000000"/>
          <w:rtl/>
        </w:rPr>
        <w:t xml:space="preserve"> </w:t>
      </w:r>
      <w:r w:rsidRPr="00200ADC">
        <w:rPr>
          <w:rFonts w:ascii="Simplified Arabic" w:cs="Traditional Arabic" w:hint="cs"/>
          <w:b/>
          <w:bCs/>
          <w:color w:val="000000"/>
          <w:rtl/>
        </w:rPr>
        <w:t>المنازل</w:t>
      </w:r>
      <w:r w:rsidRPr="00200ADC">
        <w:rPr>
          <w:rFonts w:ascii="Simplified Arabic" w:cs="Traditional Arabic"/>
          <w:b/>
          <w:bCs/>
          <w:color w:val="000000"/>
          <w:rtl/>
        </w:rPr>
        <w:t xml:space="preserve"> </w:t>
      </w:r>
      <w:proofErr w:type="spellStart"/>
      <w:r w:rsidRPr="00200ADC">
        <w:rPr>
          <w:rFonts w:ascii="Simplified Arabic" w:cs="Traditional Arabic" w:hint="cs"/>
          <w:b/>
          <w:bCs/>
          <w:color w:val="000000"/>
          <w:rtl/>
        </w:rPr>
        <w:t>وأردئها</w:t>
      </w:r>
      <w:proofErr w:type="spellEnd"/>
      <w:r w:rsidRPr="00200ADC">
        <w:rPr>
          <w:rFonts w:ascii="Simplified Arabic" w:cs="Traditional Arabic"/>
          <w:b/>
          <w:bCs/>
          <w:color w:val="000000"/>
          <w:rtl/>
        </w:rPr>
        <w:t xml:space="preserve"> </w:t>
      </w:r>
      <w:r w:rsidRPr="00200ADC">
        <w:rPr>
          <w:rFonts w:ascii="Simplified Arabic" w:cs="Traditional Arabic" w:hint="cs"/>
          <w:b/>
          <w:bCs/>
          <w:color w:val="000000"/>
          <w:rtl/>
        </w:rPr>
        <w:t>عنده،</w:t>
      </w:r>
      <w:r w:rsidRPr="00200ADC">
        <w:rPr>
          <w:rFonts w:ascii="Simplified Arabic" w:cs="Traditional Arabic"/>
          <w:b/>
          <w:bCs/>
          <w:color w:val="000000"/>
          <w:rtl/>
        </w:rPr>
        <w:t xml:space="preserve"> </w:t>
      </w:r>
      <w:r w:rsidRPr="00200ADC">
        <w:rPr>
          <w:rFonts w:ascii="Simplified Arabic" w:cs="Traditional Arabic" w:hint="cs"/>
          <w:b/>
          <w:bCs/>
          <w:color w:val="000000"/>
          <w:rtl/>
        </w:rPr>
        <w:t>لكنه</w:t>
      </w:r>
      <w:r w:rsidRPr="00200ADC">
        <w:rPr>
          <w:rFonts w:ascii="Simplified Arabic" w:cs="Traditional Arabic"/>
          <w:b/>
          <w:bCs/>
          <w:color w:val="000000"/>
          <w:rtl/>
        </w:rPr>
        <w:t xml:space="preserve"> </w:t>
      </w:r>
      <w:r w:rsidRPr="00200ADC">
        <w:rPr>
          <w:rFonts w:ascii="Simplified Arabic" w:cs="Traditional Arabic" w:hint="cs"/>
          <w:b/>
          <w:bCs/>
          <w:color w:val="000000"/>
          <w:rtl/>
        </w:rPr>
        <w:t>لطيف</w:t>
      </w:r>
      <w:r w:rsidRPr="00200ADC">
        <w:rPr>
          <w:rFonts w:ascii="Simplified Arabic" w:cs="Traditional Arabic"/>
          <w:b/>
          <w:bCs/>
          <w:color w:val="000000"/>
          <w:rtl/>
        </w:rPr>
        <w:t xml:space="preserve"> </w:t>
      </w:r>
      <w:r w:rsidRPr="00200ADC">
        <w:rPr>
          <w:rFonts w:ascii="Simplified Arabic" w:cs="Traditional Arabic" w:hint="cs"/>
          <w:b/>
          <w:bCs/>
          <w:color w:val="000000"/>
          <w:rtl/>
        </w:rPr>
        <w:t>العبارة</w:t>
      </w:r>
      <w:r w:rsidRPr="00200ADC">
        <w:rPr>
          <w:rFonts w:ascii="Simplified Arabic" w:cs="Traditional Arabic"/>
          <w:b/>
          <w:bCs/>
          <w:color w:val="000000"/>
          <w:rtl/>
        </w:rPr>
        <w:t xml:space="preserve"> </w:t>
      </w:r>
      <w:r w:rsidRPr="00200ADC">
        <w:rPr>
          <w:rFonts w:ascii="Simplified Arabic" w:cs="Traditional Arabic" w:hint="cs"/>
          <w:b/>
          <w:bCs/>
          <w:color w:val="000000"/>
          <w:rtl/>
        </w:rPr>
        <w:t>في</w:t>
      </w:r>
      <w:r w:rsidRPr="00200ADC">
        <w:rPr>
          <w:rFonts w:ascii="Simplified Arabic" w:cs="Traditional Arabic"/>
          <w:b/>
          <w:bCs/>
          <w:color w:val="000000"/>
          <w:rtl/>
        </w:rPr>
        <w:t xml:space="preserve"> </w:t>
      </w:r>
      <w:r w:rsidRPr="00200ADC">
        <w:rPr>
          <w:rFonts w:ascii="Simplified Arabic" w:cs="Traditional Arabic" w:hint="cs"/>
          <w:b/>
          <w:bCs/>
          <w:color w:val="000000"/>
          <w:rtl/>
        </w:rPr>
        <w:t>التجريح</w:t>
      </w:r>
      <w:r w:rsidRPr="00200ADC">
        <w:rPr>
          <w:rFonts w:ascii="Simplified Arabic" w:cs="Traditional Arabic"/>
          <w:b/>
          <w:bCs/>
          <w:color w:val="000000"/>
          <w:rtl/>
        </w:rPr>
        <w:t xml:space="preserve"> </w:t>
      </w:r>
      <w:r w:rsidRPr="00200ADC">
        <w:rPr>
          <w:rFonts w:ascii="Simplified Arabic" w:cs="Traditional Arabic" w:hint="cs"/>
          <w:b/>
          <w:bCs/>
          <w:color w:val="000000"/>
          <w:rtl/>
        </w:rPr>
        <w:t>فليعلم</w:t>
      </w:r>
      <w:r w:rsidRPr="00200ADC">
        <w:rPr>
          <w:rFonts w:ascii="Simplified Arabic" w:cs="Traditional Arabic"/>
          <w:b/>
          <w:bCs/>
          <w:color w:val="000000"/>
          <w:rtl/>
        </w:rPr>
        <w:t xml:space="preserve"> </w:t>
      </w:r>
      <w:proofErr w:type="spellStart"/>
      <w:r w:rsidRPr="00200ADC">
        <w:rPr>
          <w:rFonts w:ascii="Simplified Arabic" w:cs="Traditional Arabic" w:hint="cs"/>
          <w:b/>
          <w:bCs/>
          <w:color w:val="000000"/>
          <w:rtl/>
        </w:rPr>
        <w:t>ذلك</w:t>
      </w:r>
      <w:r w:rsidRPr="00200ADC">
        <w:rPr>
          <w:rFonts w:ascii="Simplified Arabic" w:cs="Traditional Arabic"/>
          <w:b/>
          <w:bCs/>
          <w:color w:val="000000"/>
          <w:rtl/>
        </w:rPr>
        <w:t>".</w:t>
      </w:r>
      <w:r w:rsidRPr="00200ADC">
        <w:rPr>
          <w:rFonts w:ascii="Simplified Arabic" w:cs="Traditional Arabic" w:hint="cs"/>
          <w:b/>
          <w:bCs/>
          <w:color w:val="000000"/>
          <w:rtl/>
        </w:rPr>
        <w:t>اه</w:t>
      </w:r>
      <w:proofErr w:type="spellEnd"/>
      <w:r w:rsidRPr="00200ADC">
        <w:rPr>
          <w:rFonts w:ascii="Simplified Arabic" w:cs="Traditional Arabic" w:hint="cs"/>
          <w:b/>
          <w:bCs/>
          <w:color w:val="000000"/>
          <w:rtl/>
        </w:rPr>
        <w:t>ـ</w:t>
      </w:r>
    </w:p>
    <w:p w:rsidR="00ED2009" w:rsidRPr="00200ADC" w:rsidRDefault="00ED2009" w:rsidP="00B82572">
      <w:pPr>
        <w:autoSpaceDE w:val="0"/>
        <w:autoSpaceDN w:val="0"/>
        <w:adjustRightInd w:val="0"/>
        <w:rPr>
          <w:rFonts w:ascii="Traditional Arabic" w:cs="Traditional Arabic"/>
          <w:b/>
          <w:bCs/>
        </w:rPr>
      </w:pPr>
      <w:r w:rsidRPr="00200ADC">
        <w:rPr>
          <w:rFonts w:ascii="Simplified Arabic" w:cs="Traditional Arabic" w:hint="cs"/>
          <w:b/>
          <w:bCs/>
          <w:color w:val="000000"/>
          <w:rtl/>
        </w:rPr>
        <w:t>وقال</w:t>
      </w:r>
      <w:r w:rsidRPr="00200ADC">
        <w:rPr>
          <w:rFonts w:ascii="Simplified Arabic" w:cs="Traditional Arabic"/>
          <w:b/>
          <w:bCs/>
          <w:color w:val="000000"/>
          <w:rtl/>
        </w:rPr>
        <w:t xml:space="preserve"> </w:t>
      </w:r>
      <w:r w:rsidRPr="00200ADC">
        <w:rPr>
          <w:rFonts w:ascii="Simplified Arabic" w:cs="Traditional Arabic" w:hint="cs"/>
          <w:b/>
          <w:bCs/>
          <w:color w:val="000000"/>
          <w:rtl/>
        </w:rPr>
        <w:t>الحافظ</w:t>
      </w:r>
      <w:r w:rsidRPr="00200ADC">
        <w:rPr>
          <w:rFonts w:ascii="Simplified Arabic" w:cs="Traditional Arabic"/>
          <w:b/>
          <w:bCs/>
          <w:color w:val="000000"/>
          <w:rtl/>
        </w:rPr>
        <w:t xml:space="preserve"> </w:t>
      </w:r>
      <w:r w:rsidRPr="00200ADC">
        <w:rPr>
          <w:rFonts w:ascii="Simplified Arabic" w:cs="Traditional Arabic" w:hint="cs"/>
          <w:b/>
          <w:bCs/>
          <w:color w:val="000000"/>
          <w:rtl/>
        </w:rPr>
        <w:t>في</w:t>
      </w:r>
      <w:r w:rsidRPr="00200ADC">
        <w:rPr>
          <w:rFonts w:ascii="Simplified Arabic" w:cs="Traditional Arabic"/>
          <w:b/>
          <w:bCs/>
          <w:color w:val="000000"/>
          <w:rtl/>
        </w:rPr>
        <w:t xml:space="preserve"> "</w:t>
      </w:r>
      <w:r w:rsidRPr="00200ADC">
        <w:rPr>
          <w:rFonts w:ascii="Simplified Arabic" w:cs="Traditional Arabic" w:hint="cs"/>
          <w:b/>
          <w:bCs/>
          <w:color w:val="000000"/>
          <w:rtl/>
        </w:rPr>
        <w:t>مقدمة</w:t>
      </w:r>
      <w:r w:rsidRPr="00200ADC">
        <w:rPr>
          <w:rFonts w:ascii="Simplified Arabic" w:cs="Traditional Arabic"/>
          <w:b/>
          <w:bCs/>
          <w:color w:val="000000"/>
          <w:rtl/>
        </w:rPr>
        <w:t xml:space="preserve"> </w:t>
      </w:r>
      <w:r w:rsidRPr="00200ADC">
        <w:rPr>
          <w:rFonts w:ascii="Simplified Arabic" w:cs="Traditional Arabic" w:hint="cs"/>
          <w:b/>
          <w:bCs/>
          <w:color w:val="000000"/>
          <w:rtl/>
        </w:rPr>
        <w:t>الفتح</w:t>
      </w:r>
      <w:r w:rsidRPr="00200ADC">
        <w:rPr>
          <w:rFonts w:ascii="Simplified Arabic" w:cs="Traditional Arabic"/>
          <w:b/>
          <w:bCs/>
          <w:color w:val="000000"/>
          <w:rtl/>
        </w:rPr>
        <w:t>" (</w:t>
      </w:r>
      <w:r w:rsidRPr="00200ADC">
        <w:rPr>
          <w:rFonts w:ascii="Simplified Arabic" w:cs="Traditional Arabic" w:hint="cs"/>
          <w:b/>
          <w:bCs/>
          <w:color w:val="000000"/>
          <w:rtl/>
        </w:rPr>
        <w:t>ص</w:t>
      </w:r>
      <w:r w:rsidRPr="00200ADC">
        <w:rPr>
          <w:rFonts w:ascii="Simplified Arabic" w:cs="Traditional Arabic"/>
          <w:b/>
          <w:bCs/>
          <w:color w:val="000000"/>
          <w:rtl/>
        </w:rPr>
        <w:t>: 480) : "</w:t>
      </w:r>
      <w:r w:rsidRPr="00200ADC">
        <w:rPr>
          <w:rFonts w:ascii="Simplified Arabic" w:cs="Traditional Arabic" w:hint="cs"/>
          <w:b/>
          <w:bCs/>
          <w:color w:val="000000"/>
          <w:rtl/>
        </w:rPr>
        <w:t>وللبخاري</w:t>
      </w:r>
      <w:r w:rsidRPr="00200ADC">
        <w:rPr>
          <w:rFonts w:ascii="Simplified Arabic" w:cs="Traditional Arabic"/>
          <w:b/>
          <w:bCs/>
          <w:color w:val="000000"/>
          <w:rtl/>
        </w:rPr>
        <w:t xml:space="preserve"> </w:t>
      </w:r>
      <w:r w:rsidRPr="00200ADC">
        <w:rPr>
          <w:rFonts w:ascii="Simplified Arabic" w:cs="Traditional Arabic" w:hint="cs"/>
          <w:b/>
          <w:bCs/>
          <w:color w:val="000000"/>
          <w:rtl/>
        </w:rPr>
        <w:t>في</w:t>
      </w:r>
      <w:r w:rsidRPr="00200ADC">
        <w:rPr>
          <w:rFonts w:ascii="Simplified Arabic" w:cs="Traditional Arabic"/>
          <w:b/>
          <w:bCs/>
          <w:color w:val="000000"/>
          <w:rtl/>
        </w:rPr>
        <w:t xml:space="preserve"> </w:t>
      </w:r>
      <w:r w:rsidRPr="00200ADC">
        <w:rPr>
          <w:rFonts w:ascii="Simplified Arabic" w:cs="Traditional Arabic" w:hint="cs"/>
          <w:b/>
          <w:bCs/>
          <w:color w:val="000000"/>
          <w:rtl/>
        </w:rPr>
        <w:t>كلامه</w:t>
      </w:r>
      <w:r w:rsidRPr="00200ADC">
        <w:rPr>
          <w:rFonts w:ascii="Simplified Arabic" w:cs="Traditional Arabic"/>
          <w:b/>
          <w:bCs/>
          <w:color w:val="000000"/>
          <w:rtl/>
        </w:rPr>
        <w:t xml:space="preserve"> </w:t>
      </w:r>
      <w:r w:rsidRPr="00200ADC">
        <w:rPr>
          <w:rFonts w:ascii="Simplified Arabic" w:cs="Traditional Arabic" w:hint="cs"/>
          <w:b/>
          <w:bCs/>
          <w:color w:val="000000"/>
          <w:rtl/>
        </w:rPr>
        <w:t>على</w:t>
      </w:r>
      <w:r w:rsidRPr="00200ADC">
        <w:rPr>
          <w:rFonts w:ascii="Simplified Arabic" w:cs="Traditional Arabic"/>
          <w:b/>
          <w:bCs/>
          <w:color w:val="000000"/>
          <w:rtl/>
        </w:rPr>
        <w:t xml:space="preserve"> </w:t>
      </w:r>
      <w:r w:rsidRPr="00200ADC">
        <w:rPr>
          <w:rFonts w:ascii="Simplified Arabic" w:cs="Traditional Arabic" w:hint="cs"/>
          <w:b/>
          <w:bCs/>
          <w:color w:val="000000"/>
          <w:rtl/>
        </w:rPr>
        <w:t>الرجال</w:t>
      </w:r>
      <w:r w:rsidRPr="00200ADC">
        <w:rPr>
          <w:rFonts w:ascii="Simplified Arabic" w:cs="Traditional Arabic"/>
          <w:b/>
          <w:bCs/>
          <w:color w:val="000000"/>
          <w:rtl/>
        </w:rPr>
        <w:t xml:space="preserve"> </w:t>
      </w:r>
      <w:r w:rsidRPr="00200ADC">
        <w:rPr>
          <w:rFonts w:ascii="Simplified Arabic" w:cs="Traditional Arabic" w:hint="cs"/>
          <w:b/>
          <w:bCs/>
          <w:color w:val="000000"/>
          <w:rtl/>
        </w:rPr>
        <w:t>توقٍّ</w:t>
      </w:r>
      <w:r w:rsidRPr="00200ADC">
        <w:rPr>
          <w:rFonts w:ascii="Simplified Arabic" w:cs="Traditional Arabic"/>
          <w:b/>
          <w:bCs/>
          <w:color w:val="000000"/>
          <w:rtl/>
        </w:rPr>
        <w:t xml:space="preserve"> </w:t>
      </w:r>
      <w:r w:rsidRPr="00200ADC">
        <w:rPr>
          <w:rFonts w:ascii="Simplified Arabic" w:cs="Traditional Arabic" w:hint="cs"/>
          <w:b/>
          <w:bCs/>
          <w:color w:val="000000"/>
          <w:rtl/>
        </w:rPr>
        <w:t>زائد،</w:t>
      </w:r>
      <w:r w:rsidRPr="00200ADC">
        <w:rPr>
          <w:rFonts w:ascii="Simplified Arabic" w:cs="Traditional Arabic"/>
          <w:b/>
          <w:bCs/>
          <w:color w:val="000000"/>
          <w:rtl/>
        </w:rPr>
        <w:t xml:space="preserve"> </w:t>
      </w:r>
      <w:r w:rsidRPr="00200ADC">
        <w:rPr>
          <w:rFonts w:ascii="Simplified Arabic" w:cs="Traditional Arabic" w:hint="cs"/>
          <w:b/>
          <w:bCs/>
          <w:color w:val="000000"/>
          <w:rtl/>
        </w:rPr>
        <w:t>وتحرٍّ</w:t>
      </w:r>
      <w:r w:rsidRPr="00200ADC">
        <w:rPr>
          <w:rFonts w:ascii="Simplified Arabic" w:cs="Traditional Arabic"/>
          <w:b/>
          <w:bCs/>
          <w:color w:val="000000"/>
          <w:rtl/>
        </w:rPr>
        <w:t xml:space="preserve"> </w:t>
      </w:r>
      <w:r w:rsidRPr="00200ADC">
        <w:rPr>
          <w:rFonts w:ascii="Simplified Arabic" w:cs="Traditional Arabic" w:hint="cs"/>
          <w:b/>
          <w:bCs/>
          <w:color w:val="000000"/>
          <w:rtl/>
        </w:rPr>
        <w:t>بليغ</w:t>
      </w:r>
      <w:r w:rsidRPr="00200ADC">
        <w:rPr>
          <w:rFonts w:ascii="Simplified Arabic" w:cs="Traditional Arabic"/>
          <w:b/>
          <w:bCs/>
          <w:color w:val="000000"/>
          <w:rtl/>
        </w:rPr>
        <w:t xml:space="preserve"> </w:t>
      </w:r>
      <w:r w:rsidRPr="00200ADC">
        <w:rPr>
          <w:rFonts w:ascii="Simplified Arabic" w:cs="Traditional Arabic" w:hint="cs"/>
          <w:b/>
          <w:bCs/>
          <w:color w:val="000000"/>
          <w:rtl/>
        </w:rPr>
        <w:t>يظهر</w:t>
      </w:r>
      <w:r w:rsidRPr="00200ADC">
        <w:rPr>
          <w:rFonts w:ascii="Simplified Arabic" w:cs="Traditional Arabic"/>
          <w:b/>
          <w:bCs/>
          <w:color w:val="000000"/>
          <w:rtl/>
        </w:rPr>
        <w:t xml:space="preserve"> </w:t>
      </w:r>
      <w:r w:rsidRPr="00200ADC">
        <w:rPr>
          <w:rFonts w:ascii="Simplified Arabic" w:cs="Traditional Arabic" w:hint="cs"/>
          <w:b/>
          <w:bCs/>
          <w:color w:val="000000"/>
          <w:rtl/>
        </w:rPr>
        <w:t>لمن</w:t>
      </w:r>
      <w:r w:rsidRPr="00200ADC">
        <w:rPr>
          <w:rFonts w:ascii="Simplified Arabic" w:cs="Traditional Arabic"/>
          <w:b/>
          <w:bCs/>
          <w:color w:val="000000"/>
          <w:rtl/>
        </w:rPr>
        <w:t xml:space="preserve"> </w:t>
      </w:r>
      <w:r w:rsidRPr="00200ADC">
        <w:rPr>
          <w:rFonts w:ascii="Simplified Arabic" w:cs="Traditional Arabic" w:hint="cs"/>
          <w:b/>
          <w:bCs/>
          <w:color w:val="000000"/>
          <w:rtl/>
        </w:rPr>
        <w:t>تأمل</w:t>
      </w:r>
      <w:r w:rsidRPr="00200ADC">
        <w:rPr>
          <w:rFonts w:ascii="Simplified Arabic" w:cs="Traditional Arabic"/>
          <w:b/>
          <w:bCs/>
          <w:color w:val="000000"/>
          <w:rtl/>
        </w:rPr>
        <w:t xml:space="preserve"> </w:t>
      </w:r>
      <w:r w:rsidRPr="00200ADC">
        <w:rPr>
          <w:rFonts w:ascii="Simplified Arabic" w:cs="Traditional Arabic" w:hint="cs"/>
          <w:b/>
          <w:bCs/>
          <w:color w:val="000000"/>
          <w:rtl/>
        </w:rPr>
        <w:t>كلامه</w:t>
      </w:r>
      <w:r w:rsidRPr="00200ADC">
        <w:rPr>
          <w:rFonts w:ascii="Simplified Arabic" w:cs="Traditional Arabic"/>
          <w:b/>
          <w:bCs/>
          <w:color w:val="000000"/>
          <w:rtl/>
        </w:rPr>
        <w:t xml:space="preserve"> </w:t>
      </w:r>
      <w:r w:rsidRPr="00200ADC">
        <w:rPr>
          <w:rFonts w:ascii="Simplified Arabic" w:cs="Traditional Arabic" w:hint="cs"/>
          <w:b/>
          <w:bCs/>
          <w:color w:val="000000"/>
          <w:rtl/>
        </w:rPr>
        <w:t>في</w:t>
      </w:r>
      <w:r w:rsidRPr="00200ADC">
        <w:rPr>
          <w:rFonts w:ascii="Simplified Arabic" w:cs="Traditional Arabic"/>
          <w:b/>
          <w:bCs/>
          <w:color w:val="000000"/>
          <w:rtl/>
        </w:rPr>
        <w:t xml:space="preserve"> </w:t>
      </w:r>
      <w:r w:rsidRPr="00200ADC">
        <w:rPr>
          <w:rFonts w:ascii="Simplified Arabic" w:cs="Traditional Arabic" w:hint="cs"/>
          <w:b/>
          <w:bCs/>
          <w:color w:val="000000"/>
          <w:rtl/>
        </w:rPr>
        <w:t>الجرح</w:t>
      </w:r>
      <w:r w:rsidRPr="00200ADC">
        <w:rPr>
          <w:rFonts w:ascii="Simplified Arabic" w:cs="Traditional Arabic"/>
          <w:b/>
          <w:bCs/>
          <w:color w:val="000000"/>
          <w:rtl/>
        </w:rPr>
        <w:t xml:space="preserve"> </w:t>
      </w:r>
      <w:r w:rsidRPr="00200ADC">
        <w:rPr>
          <w:rFonts w:ascii="Simplified Arabic" w:cs="Traditional Arabic" w:hint="cs"/>
          <w:b/>
          <w:bCs/>
          <w:color w:val="000000"/>
          <w:rtl/>
        </w:rPr>
        <w:t>والتعديل،</w:t>
      </w:r>
      <w:r w:rsidRPr="00200ADC">
        <w:rPr>
          <w:rFonts w:ascii="Simplified Arabic" w:cs="Traditional Arabic"/>
          <w:b/>
          <w:bCs/>
          <w:color w:val="000000"/>
          <w:rtl/>
        </w:rPr>
        <w:t xml:space="preserve"> </w:t>
      </w:r>
      <w:r w:rsidRPr="00200ADC">
        <w:rPr>
          <w:rFonts w:ascii="Simplified Arabic" w:cs="Traditional Arabic" w:hint="cs"/>
          <w:b/>
          <w:bCs/>
          <w:color w:val="000000"/>
          <w:rtl/>
        </w:rPr>
        <w:t>لأنه</w:t>
      </w:r>
      <w:r w:rsidRPr="00200ADC">
        <w:rPr>
          <w:rFonts w:ascii="Simplified Arabic" w:cs="Traditional Arabic"/>
          <w:b/>
          <w:bCs/>
          <w:color w:val="000000"/>
          <w:rtl/>
        </w:rPr>
        <w:t xml:space="preserve"> </w:t>
      </w:r>
      <w:r w:rsidRPr="00200ADC">
        <w:rPr>
          <w:rFonts w:ascii="Simplified Arabic" w:cs="Traditional Arabic" w:hint="cs"/>
          <w:b/>
          <w:bCs/>
          <w:color w:val="000000"/>
          <w:rtl/>
        </w:rPr>
        <w:t>أكثر</w:t>
      </w:r>
      <w:r w:rsidRPr="00200ADC">
        <w:rPr>
          <w:rFonts w:ascii="Simplified Arabic" w:cs="Traditional Arabic"/>
          <w:b/>
          <w:bCs/>
          <w:color w:val="000000"/>
          <w:rtl/>
        </w:rPr>
        <w:t xml:space="preserve"> </w:t>
      </w:r>
      <w:r w:rsidRPr="00200ADC">
        <w:rPr>
          <w:rFonts w:ascii="Simplified Arabic" w:cs="Traditional Arabic" w:hint="cs"/>
          <w:b/>
          <w:bCs/>
          <w:color w:val="000000"/>
          <w:rtl/>
        </w:rPr>
        <w:t>ما</w:t>
      </w:r>
      <w:r w:rsidRPr="00200ADC">
        <w:rPr>
          <w:rFonts w:ascii="Simplified Arabic" w:cs="Traditional Arabic"/>
          <w:b/>
          <w:bCs/>
          <w:color w:val="000000"/>
          <w:rtl/>
        </w:rPr>
        <w:t xml:space="preserve"> </w:t>
      </w:r>
      <w:r w:rsidRPr="00200ADC">
        <w:rPr>
          <w:rFonts w:ascii="Simplified Arabic" w:cs="Traditional Arabic" w:hint="cs"/>
          <w:b/>
          <w:bCs/>
          <w:color w:val="000000"/>
          <w:rtl/>
        </w:rPr>
        <w:t>يقول</w:t>
      </w:r>
      <w:r w:rsidRPr="00200ADC">
        <w:rPr>
          <w:rFonts w:ascii="Simplified Arabic" w:cs="Traditional Arabic"/>
          <w:b/>
          <w:bCs/>
          <w:color w:val="000000"/>
          <w:rtl/>
        </w:rPr>
        <w:t xml:space="preserve">: </w:t>
      </w:r>
      <w:r w:rsidRPr="00200ADC">
        <w:rPr>
          <w:rFonts w:ascii="Simplified Arabic" w:cs="Traditional Arabic" w:hint="cs"/>
          <w:b/>
          <w:bCs/>
          <w:color w:val="000000"/>
          <w:rtl/>
        </w:rPr>
        <w:t>سكتوا</w:t>
      </w:r>
      <w:r w:rsidRPr="00200ADC">
        <w:rPr>
          <w:rFonts w:ascii="Simplified Arabic" w:cs="Traditional Arabic"/>
          <w:b/>
          <w:bCs/>
          <w:color w:val="000000"/>
          <w:rtl/>
        </w:rPr>
        <w:t xml:space="preserve"> </w:t>
      </w:r>
      <w:r w:rsidRPr="00200ADC">
        <w:rPr>
          <w:rFonts w:ascii="Simplified Arabic" w:cs="Traditional Arabic" w:hint="cs"/>
          <w:b/>
          <w:bCs/>
          <w:color w:val="000000"/>
          <w:rtl/>
        </w:rPr>
        <w:t>عنه،</w:t>
      </w:r>
      <w:r w:rsidRPr="00200ADC">
        <w:rPr>
          <w:rFonts w:ascii="Simplified Arabic" w:cs="Traditional Arabic"/>
          <w:b/>
          <w:bCs/>
          <w:color w:val="000000"/>
          <w:rtl/>
        </w:rPr>
        <w:t xml:space="preserve"> </w:t>
      </w:r>
      <w:r w:rsidRPr="00200ADC">
        <w:rPr>
          <w:rFonts w:ascii="Simplified Arabic" w:cs="Traditional Arabic" w:hint="cs"/>
          <w:b/>
          <w:bCs/>
          <w:color w:val="000000"/>
          <w:rtl/>
        </w:rPr>
        <w:t>فيه</w:t>
      </w:r>
      <w:r w:rsidRPr="00200ADC">
        <w:rPr>
          <w:rFonts w:ascii="Simplified Arabic" w:cs="Traditional Arabic"/>
          <w:b/>
          <w:bCs/>
          <w:color w:val="000000"/>
          <w:rtl/>
        </w:rPr>
        <w:t xml:space="preserve"> </w:t>
      </w:r>
      <w:r w:rsidRPr="00200ADC">
        <w:rPr>
          <w:rFonts w:ascii="Simplified Arabic" w:cs="Traditional Arabic" w:hint="cs"/>
          <w:b/>
          <w:bCs/>
          <w:color w:val="000000"/>
          <w:rtl/>
        </w:rPr>
        <w:t>نظر،</w:t>
      </w:r>
      <w:r w:rsidRPr="00200ADC">
        <w:rPr>
          <w:rFonts w:ascii="Simplified Arabic" w:cs="Traditional Arabic"/>
          <w:b/>
          <w:bCs/>
          <w:color w:val="000000"/>
          <w:rtl/>
        </w:rPr>
        <w:t xml:space="preserve"> </w:t>
      </w:r>
      <w:r w:rsidRPr="00200ADC">
        <w:rPr>
          <w:rFonts w:ascii="Simplified Arabic" w:cs="Traditional Arabic" w:hint="cs"/>
          <w:b/>
          <w:bCs/>
          <w:color w:val="000000"/>
          <w:rtl/>
        </w:rPr>
        <w:t>تركوه</w:t>
      </w:r>
      <w:r w:rsidRPr="00200ADC">
        <w:rPr>
          <w:rFonts w:ascii="Simplified Arabic" w:cs="Traditional Arabic"/>
          <w:b/>
          <w:bCs/>
          <w:color w:val="000000"/>
          <w:rtl/>
        </w:rPr>
        <w:t xml:space="preserve"> </w:t>
      </w:r>
      <w:r w:rsidRPr="00200ADC">
        <w:rPr>
          <w:rFonts w:ascii="Simplified Arabic" w:cs="Traditional Arabic" w:hint="cs"/>
          <w:b/>
          <w:bCs/>
          <w:color w:val="000000"/>
          <w:rtl/>
        </w:rPr>
        <w:t>ونحو</w:t>
      </w:r>
      <w:r w:rsidRPr="00200ADC">
        <w:rPr>
          <w:rFonts w:ascii="Simplified Arabic" w:cs="Traditional Arabic"/>
          <w:b/>
          <w:bCs/>
          <w:color w:val="000000"/>
          <w:rtl/>
        </w:rPr>
        <w:t xml:space="preserve"> </w:t>
      </w:r>
      <w:r w:rsidRPr="00200ADC">
        <w:rPr>
          <w:rFonts w:ascii="Simplified Arabic" w:cs="Traditional Arabic" w:hint="cs"/>
          <w:b/>
          <w:bCs/>
          <w:color w:val="000000"/>
          <w:rtl/>
        </w:rPr>
        <w:t>هذا،</w:t>
      </w:r>
      <w:r w:rsidRPr="00200ADC">
        <w:rPr>
          <w:rFonts w:ascii="Simplified Arabic" w:cs="Traditional Arabic"/>
          <w:b/>
          <w:bCs/>
          <w:color w:val="000000"/>
          <w:rtl/>
        </w:rPr>
        <w:t xml:space="preserve"> </w:t>
      </w:r>
      <w:r w:rsidRPr="00200ADC">
        <w:rPr>
          <w:rFonts w:ascii="Simplified Arabic" w:cs="Traditional Arabic" w:hint="cs"/>
          <w:b/>
          <w:bCs/>
          <w:color w:val="000000"/>
          <w:rtl/>
        </w:rPr>
        <w:t>وقلَّ</w:t>
      </w:r>
      <w:r w:rsidRPr="00200ADC">
        <w:rPr>
          <w:rFonts w:ascii="Simplified Arabic" w:cs="Traditional Arabic"/>
          <w:b/>
          <w:bCs/>
          <w:color w:val="000000"/>
          <w:rtl/>
        </w:rPr>
        <w:t xml:space="preserve"> </w:t>
      </w:r>
      <w:r w:rsidRPr="00200ADC">
        <w:rPr>
          <w:rFonts w:ascii="Simplified Arabic" w:cs="Traditional Arabic" w:hint="cs"/>
          <w:b/>
          <w:bCs/>
          <w:color w:val="000000"/>
          <w:rtl/>
        </w:rPr>
        <w:t>أن</w:t>
      </w:r>
      <w:r w:rsidRPr="00200ADC">
        <w:rPr>
          <w:rFonts w:ascii="Simplified Arabic" w:cs="Traditional Arabic"/>
          <w:b/>
          <w:bCs/>
          <w:color w:val="000000"/>
          <w:rtl/>
        </w:rPr>
        <w:t xml:space="preserve"> </w:t>
      </w:r>
      <w:r w:rsidRPr="00200ADC">
        <w:rPr>
          <w:rFonts w:ascii="Simplified Arabic" w:cs="Traditional Arabic" w:hint="cs"/>
          <w:b/>
          <w:bCs/>
          <w:color w:val="000000"/>
          <w:rtl/>
        </w:rPr>
        <w:t>يقول</w:t>
      </w:r>
      <w:r w:rsidRPr="00200ADC">
        <w:rPr>
          <w:rFonts w:ascii="Simplified Arabic" w:cs="Traditional Arabic"/>
          <w:b/>
          <w:bCs/>
          <w:color w:val="000000"/>
          <w:rtl/>
        </w:rPr>
        <w:t xml:space="preserve">: </w:t>
      </w:r>
      <w:r w:rsidRPr="00200ADC">
        <w:rPr>
          <w:rFonts w:ascii="Simplified Arabic" w:cs="Traditional Arabic" w:hint="cs"/>
          <w:b/>
          <w:bCs/>
          <w:color w:val="000000"/>
          <w:rtl/>
        </w:rPr>
        <w:t>كذَّاب،</w:t>
      </w:r>
      <w:r w:rsidRPr="00200ADC">
        <w:rPr>
          <w:rFonts w:ascii="Simplified Arabic" w:cs="Traditional Arabic"/>
          <w:b/>
          <w:bCs/>
          <w:color w:val="000000"/>
          <w:rtl/>
        </w:rPr>
        <w:t xml:space="preserve"> </w:t>
      </w:r>
      <w:r w:rsidRPr="00200ADC">
        <w:rPr>
          <w:rFonts w:ascii="Simplified Arabic" w:cs="Traditional Arabic" w:hint="cs"/>
          <w:b/>
          <w:bCs/>
          <w:color w:val="000000"/>
          <w:rtl/>
        </w:rPr>
        <w:t>أو</w:t>
      </w:r>
      <w:r w:rsidRPr="00200ADC">
        <w:rPr>
          <w:rFonts w:ascii="Simplified Arabic" w:cs="Traditional Arabic"/>
          <w:b/>
          <w:bCs/>
          <w:color w:val="000000"/>
          <w:rtl/>
        </w:rPr>
        <w:t xml:space="preserve"> </w:t>
      </w:r>
      <w:r w:rsidRPr="00200ADC">
        <w:rPr>
          <w:rFonts w:ascii="Simplified Arabic" w:cs="Traditional Arabic" w:hint="cs"/>
          <w:b/>
          <w:bCs/>
          <w:color w:val="000000"/>
          <w:rtl/>
        </w:rPr>
        <w:t>وضَّاع،</w:t>
      </w:r>
      <w:r w:rsidRPr="00200ADC">
        <w:rPr>
          <w:rFonts w:ascii="Simplified Arabic" w:cs="Traditional Arabic"/>
          <w:b/>
          <w:bCs/>
          <w:color w:val="000000"/>
          <w:rtl/>
        </w:rPr>
        <w:t xml:space="preserve"> </w:t>
      </w:r>
      <w:r w:rsidRPr="00200ADC">
        <w:rPr>
          <w:rFonts w:ascii="Simplified Arabic" w:cs="Traditional Arabic" w:hint="cs"/>
          <w:b/>
          <w:bCs/>
          <w:color w:val="000000"/>
          <w:rtl/>
        </w:rPr>
        <w:t>وإنما</w:t>
      </w:r>
      <w:r w:rsidRPr="00200ADC">
        <w:rPr>
          <w:rFonts w:ascii="Simplified Arabic" w:cs="Traditional Arabic"/>
          <w:b/>
          <w:bCs/>
          <w:color w:val="000000"/>
          <w:rtl/>
        </w:rPr>
        <w:t xml:space="preserve"> </w:t>
      </w:r>
      <w:r w:rsidRPr="00200ADC">
        <w:rPr>
          <w:rFonts w:ascii="Simplified Arabic" w:cs="Traditional Arabic" w:hint="cs"/>
          <w:b/>
          <w:bCs/>
          <w:color w:val="000000"/>
          <w:rtl/>
        </w:rPr>
        <w:t>يقول</w:t>
      </w:r>
      <w:r w:rsidRPr="00200ADC">
        <w:rPr>
          <w:rFonts w:ascii="Simplified Arabic" w:cs="Traditional Arabic"/>
          <w:b/>
          <w:bCs/>
          <w:color w:val="000000"/>
          <w:rtl/>
        </w:rPr>
        <w:t xml:space="preserve">: </w:t>
      </w:r>
      <w:r w:rsidRPr="00200ADC">
        <w:rPr>
          <w:rFonts w:ascii="Simplified Arabic" w:cs="Traditional Arabic" w:hint="cs"/>
          <w:b/>
          <w:bCs/>
          <w:color w:val="000000"/>
          <w:rtl/>
        </w:rPr>
        <w:t>كذَّبه</w:t>
      </w:r>
      <w:r w:rsidRPr="00200ADC">
        <w:rPr>
          <w:rFonts w:ascii="Simplified Arabic" w:cs="Traditional Arabic"/>
          <w:b/>
          <w:bCs/>
          <w:color w:val="000000"/>
          <w:rtl/>
        </w:rPr>
        <w:t xml:space="preserve"> </w:t>
      </w:r>
      <w:r w:rsidRPr="00200ADC">
        <w:rPr>
          <w:rFonts w:ascii="Simplified Arabic" w:cs="Traditional Arabic" w:hint="cs"/>
          <w:b/>
          <w:bCs/>
          <w:color w:val="000000"/>
          <w:rtl/>
        </w:rPr>
        <w:t>فلان،</w:t>
      </w:r>
      <w:r w:rsidRPr="00200ADC">
        <w:rPr>
          <w:rFonts w:ascii="Simplified Arabic" w:cs="Traditional Arabic"/>
          <w:b/>
          <w:bCs/>
          <w:color w:val="000000"/>
          <w:rtl/>
        </w:rPr>
        <w:t xml:space="preserve"> </w:t>
      </w:r>
      <w:r w:rsidRPr="00200ADC">
        <w:rPr>
          <w:rFonts w:ascii="Simplified Arabic" w:cs="Traditional Arabic" w:hint="cs"/>
          <w:b/>
          <w:bCs/>
          <w:color w:val="000000"/>
          <w:rtl/>
        </w:rPr>
        <w:t>رماه</w:t>
      </w:r>
      <w:r w:rsidRPr="00200ADC">
        <w:rPr>
          <w:rFonts w:ascii="Simplified Arabic" w:cs="Traditional Arabic"/>
          <w:b/>
          <w:bCs/>
          <w:color w:val="000000"/>
          <w:rtl/>
        </w:rPr>
        <w:t xml:space="preserve"> </w:t>
      </w:r>
      <w:r w:rsidRPr="00200ADC">
        <w:rPr>
          <w:rFonts w:ascii="Simplified Arabic" w:cs="Traditional Arabic" w:hint="cs"/>
          <w:b/>
          <w:bCs/>
          <w:color w:val="000000"/>
          <w:rtl/>
        </w:rPr>
        <w:t>فلان</w:t>
      </w:r>
      <w:r w:rsidRPr="00200ADC">
        <w:rPr>
          <w:rFonts w:ascii="Simplified Arabic" w:cs="Traditional Arabic"/>
          <w:b/>
          <w:bCs/>
          <w:color w:val="000000"/>
          <w:rtl/>
        </w:rPr>
        <w:t xml:space="preserve"> </w:t>
      </w:r>
      <w:r w:rsidRPr="00200ADC">
        <w:rPr>
          <w:rFonts w:ascii="Simplified Arabic" w:cs="Traditional Arabic" w:hint="cs"/>
          <w:b/>
          <w:bCs/>
          <w:color w:val="000000"/>
          <w:rtl/>
        </w:rPr>
        <w:t>يعني</w:t>
      </w:r>
      <w:r w:rsidRPr="00200ADC">
        <w:rPr>
          <w:rFonts w:ascii="Simplified Arabic" w:cs="Traditional Arabic"/>
          <w:b/>
          <w:bCs/>
          <w:color w:val="000000"/>
          <w:rtl/>
        </w:rPr>
        <w:t xml:space="preserve"> </w:t>
      </w:r>
      <w:proofErr w:type="spellStart"/>
      <w:r w:rsidRPr="00200ADC">
        <w:rPr>
          <w:rFonts w:ascii="Simplified Arabic" w:cs="Traditional Arabic" w:hint="cs"/>
          <w:b/>
          <w:bCs/>
          <w:color w:val="000000"/>
          <w:rtl/>
        </w:rPr>
        <w:t>بالكذب</w:t>
      </w:r>
      <w:r w:rsidRPr="00200ADC">
        <w:rPr>
          <w:rFonts w:ascii="Simplified Arabic" w:cs="Traditional Arabic"/>
          <w:b/>
          <w:bCs/>
          <w:color w:val="000000"/>
          <w:rtl/>
        </w:rPr>
        <w:t>".</w:t>
      </w:r>
      <w:r w:rsidRPr="00200ADC">
        <w:rPr>
          <w:rFonts w:ascii="Simplified Arabic" w:cs="Traditional Arabic" w:hint="cs"/>
          <w:b/>
          <w:bCs/>
          <w:color w:val="000000"/>
          <w:rtl/>
        </w:rPr>
        <w:t>اه</w:t>
      </w:r>
      <w:proofErr w:type="spellEnd"/>
      <w:r w:rsidRPr="00200ADC">
        <w:rPr>
          <w:rFonts w:ascii="Simplified Arabic" w:cs="Traditional Arabic" w:hint="cs"/>
          <w:b/>
          <w:bCs/>
          <w:color w:val="000000"/>
          <w:rtl/>
        </w:rPr>
        <w:t>ـ</w:t>
      </w:r>
    </w:p>
  </w:footnote>
  <w:footnote w:id="50">
    <w:p w:rsidR="00ED2009" w:rsidRPr="00200ADC" w:rsidRDefault="00ED2009">
      <w:pPr>
        <w:pStyle w:val="a3"/>
        <w:rPr>
          <w:rFonts w:cs="Traditional Arabic"/>
          <w:b/>
          <w:bCs/>
          <w:sz w:val="24"/>
          <w:szCs w:val="24"/>
        </w:rPr>
      </w:pPr>
      <w:r w:rsidRPr="00200ADC">
        <w:rPr>
          <w:rStyle w:val="a4"/>
          <w:rFonts w:cs="Traditional Arabic"/>
          <w:b/>
          <w:bCs/>
          <w:sz w:val="24"/>
          <w:szCs w:val="24"/>
        </w:rPr>
        <w:footnoteRef/>
      </w:r>
      <w:r w:rsidRPr="00200ADC">
        <w:rPr>
          <w:rFonts w:cs="Traditional Arabic"/>
          <w:b/>
          <w:bCs/>
          <w:sz w:val="24"/>
          <w:szCs w:val="24"/>
          <w:rtl/>
        </w:rPr>
        <w:t xml:space="preserve"> </w:t>
      </w:r>
      <w:r w:rsidRPr="00200ADC">
        <w:rPr>
          <w:rFonts w:cs="Traditional Arabic" w:hint="cs"/>
          <w:b/>
          <w:bCs/>
          <w:sz w:val="24"/>
          <w:szCs w:val="24"/>
          <w:rtl/>
        </w:rPr>
        <w:t xml:space="preserve"> 3/359</w:t>
      </w:r>
    </w:p>
  </w:footnote>
  <w:footnote w:id="51">
    <w:p w:rsidR="00ED2009" w:rsidRPr="00200ADC" w:rsidRDefault="00ED2009" w:rsidP="000E78B4">
      <w:pPr>
        <w:pStyle w:val="a3"/>
        <w:rPr>
          <w:rFonts w:cs="Traditional Arabic"/>
          <w:b/>
          <w:bCs/>
          <w:sz w:val="24"/>
          <w:szCs w:val="24"/>
          <w:lang w:bidi="ar-MA"/>
        </w:rPr>
      </w:pPr>
      <w:r w:rsidRPr="00200ADC">
        <w:rPr>
          <w:rStyle w:val="a4"/>
          <w:rFonts w:cs="Traditional Arabic"/>
          <w:b/>
          <w:bCs/>
          <w:sz w:val="24"/>
          <w:szCs w:val="24"/>
        </w:rPr>
        <w:footnoteRef/>
      </w:r>
      <w:r w:rsidRPr="00200ADC">
        <w:rPr>
          <w:rFonts w:cs="Traditional Arabic"/>
          <w:b/>
          <w:bCs/>
          <w:sz w:val="24"/>
          <w:szCs w:val="24"/>
          <w:rtl/>
        </w:rPr>
        <w:t xml:space="preserve"> </w:t>
      </w:r>
      <w:r w:rsidRPr="00200ADC">
        <w:rPr>
          <w:rFonts w:cs="Traditional Arabic" w:hint="cs"/>
          <w:b/>
          <w:bCs/>
          <w:sz w:val="24"/>
          <w:szCs w:val="24"/>
          <w:rtl/>
        </w:rPr>
        <w:t>-ميزان الاعتدال 2/416</w:t>
      </w:r>
    </w:p>
  </w:footnote>
  <w:footnote w:id="52">
    <w:p w:rsidR="00ED2009" w:rsidRPr="00200ADC" w:rsidRDefault="00ED2009" w:rsidP="00885DD7">
      <w:pPr>
        <w:pStyle w:val="a3"/>
        <w:rPr>
          <w:rFonts w:cs="Traditional Arabic"/>
          <w:b/>
          <w:bCs/>
          <w:sz w:val="24"/>
          <w:szCs w:val="24"/>
        </w:rPr>
      </w:pPr>
      <w:r w:rsidRPr="00200ADC">
        <w:rPr>
          <w:rStyle w:val="a4"/>
          <w:rFonts w:cs="Traditional Arabic"/>
          <w:b/>
          <w:bCs/>
          <w:sz w:val="24"/>
          <w:szCs w:val="24"/>
        </w:rPr>
        <w:footnoteRef/>
      </w:r>
      <w:r w:rsidRPr="00200ADC">
        <w:rPr>
          <w:rFonts w:cs="Traditional Arabic"/>
          <w:b/>
          <w:bCs/>
          <w:sz w:val="24"/>
          <w:szCs w:val="24"/>
          <w:rtl/>
        </w:rPr>
        <w:t xml:space="preserve"> </w:t>
      </w:r>
      <w:r w:rsidRPr="00200ADC">
        <w:rPr>
          <w:rFonts w:cs="Traditional Arabic" w:hint="cs"/>
          <w:b/>
          <w:bCs/>
          <w:sz w:val="24"/>
          <w:szCs w:val="24"/>
          <w:rtl/>
        </w:rPr>
        <w:t>-أي في ترجمة عبد الله بن داود الواسطي.</w:t>
      </w:r>
    </w:p>
  </w:footnote>
  <w:footnote w:id="53">
    <w:p w:rsidR="00ED2009" w:rsidRPr="00200ADC" w:rsidRDefault="00ED2009">
      <w:pPr>
        <w:pStyle w:val="a3"/>
        <w:rPr>
          <w:rFonts w:ascii="Simplified Arabic" w:cs="Traditional Arabic"/>
          <w:b/>
          <w:bCs/>
          <w:color w:val="000000"/>
          <w:sz w:val="24"/>
          <w:szCs w:val="24"/>
          <w:rtl/>
        </w:rPr>
      </w:pPr>
      <w:r w:rsidRPr="00200ADC">
        <w:rPr>
          <w:rStyle w:val="a4"/>
          <w:rFonts w:cs="Traditional Arabic"/>
          <w:b/>
          <w:bCs/>
          <w:sz w:val="24"/>
          <w:szCs w:val="24"/>
        </w:rPr>
        <w:footnoteRef/>
      </w:r>
      <w:r w:rsidRPr="00200ADC">
        <w:rPr>
          <w:rFonts w:cs="Traditional Arabic"/>
          <w:b/>
          <w:bCs/>
          <w:sz w:val="24"/>
          <w:szCs w:val="24"/>
          <w:rtl/>
        </w:rPr>
        <w:t xml:space="preserve"> </w:t>
      </w:r>
      <w:r w:rsidRPr="00200ADC">
        <w:rPr>
          <w:rFonts w:cs="Traditional Arabic" w:hint="cs"/>
          <w:b/>
          <w:bCs/>
          <w:sz w:val="24"/>
          <w:szCs w:val="24"/>
          <w:rtl/>
        </w:rPr>
        <w:t xml:space="preserve"> </w:t>
      </w:r>
      <w:r w:rsidRPr="00200ADC">
        <w:rPr>
          <w:rFonts w:ascii="Simplified Arabic" w:cs="Traditional Arabic" w:hint="cs"/>
          <w:b/>
          <w:bCs/>
          <w:color w:val="000000"/>
          <w:sz w:val="24"/>
          <w:szCs w:val="24"/>
          <w:rtl/>
        </w:rPr>
        <w:t>قال</w:t>
      </w:r>
      <w:r w:rsidRPr="00200ADC">
        <w:rPr>
          <w:rFonts w:ascii="Simplified Arabic" w:cs="Traditional Arabic"/>
          <w:b/>
          <w:bCs/>
          <w:color w:val="000000"/>
          <w:sz w:val="24"/>
          <w:szCs w:val="24"/>
          <w:rtl/>
        </w:rPr>
        <w:t xml:space="preserve"> </w:t>
      </w:r>
      <w:r w:rsidRPr="00200ADC">
        <w:rPr>
          <w:rFonts w:ascii="Simplified Arabic" w:cs="Traditional Arabic" w:hint="cs"/>
          <w:b/>
          <w:bCs/>
          <w:color w:val="000000"/>
          <w:sz w:val="24"/>
          <w:szCs w:val="24"/>
          <w:rtl/>
        </w:rPr>
        <w:t>الحافظ</w:t>
      </w:r>
      <w:r w:rsidRPr="00200ADC">
        <w:rPr>
          <w:rFonts w:ascii="Simplified Arabic" w:cs="Traditional Arabic"/>
          <w:b/>
          <w:bCs/>
          <w:color w:val="000000"/>
          <w:sz w:val="24"/>
          <w:szCs w:val="24"/>
          <w:rtl/>
        </w:rPr>
        <w:t xml:space="preserve"> </w:t>
      </w:r>
      <w:r w:rsidRPr="00200ADC">
        <w:rPr>
          <w:rFonts w:ascii="Simplified Arabic" w:cs="Traditional Arabic" w:hint="cs"/>
          <w:b/>
          <w:bCs/>
          <w:color w:val="000000"/>
          <w:sz w:val="24"/>
          <w:szCs w:val="24"/>
          <w:rtl/>
        </w:rPr>
        <w:t>الذهبي</w:t>
      </w:r>
      <w:r w:rsidRPr="00200ADC">
        <w:rPr>
          <w:rFonts w:ascii="Simplified Arabic" w:cs="Traditional Arabic"/>
          <w:b/>
          <w:bCs/>
          <w:color w:val="000000"/>
          <w:sz w:val="24"/>
          <w:szCs w:val="24"/>
          <w:rtl/>
        </w:rPr>
        <w:t xml:space="preserve"> </w:t>
      </w:r>
      <w:r w:rsidRPr="00200ADC">
        <w:rPr>
          <w:rFonts w:ascii="Simplified Arabic" w:cs="Traditional Arabic" w:hint="cs"/>
          <w:b/>
          <w:bCs/>
          <w:color w:val="000000"/>
          <w:sz w:val="24"/>
          <w:szCs w:val="24"/>
          <w:rtl/>
        </w:rPr>
        <w:t>في</w:t>
      </w:r>
      <w:r w:rsidRPr="00200ADC">
        <w:rPr>
          <w:rFonts w:ascii="Simplified Arabic" w:cs="Traditional Arabic"/>
          <w:b/>
          <w:bCs/>
          <w:color w:val="000000"/>
          <w:sz w:val="24"/>
          <w:szCs w:val="24"/>
          <w:rtl/>
        </w:rPr>
        <w:t xml:space="preserve"> </w:t>
      </w:r>
      <w:r w:rsidRPr="00200ADC">
        <w:rPr>
          <w:rFonts w:ascii="Simplified Arabic" w:cs="Traditional Arabic" w:hint="cs"/>
          <w:b/>
          <w:bCs/>
          <w:color w:val="000000"/>
          <w:sz w:val="24"/>
          <w:szCs w:val="24"/>
          <w:rtl/>
        </w:rPr>
        <w:t>الموقظة</w:t>
      </w:r>
      <w:r w:rsidRPr="00200ADC">
        <w:rPr>
          <w:rFonts w:ascii="Simplified Arabic" w:cs="Traditional Arabic"/>
          <w:b/>
          <w:bCs/>
          <w:color w:val="000000"/>
          <w:sz w:val="24"/>
          <w:szCs w:val="24"/>
          <w:rtl/>
        </w:rPr>
        <w:t xml:space="preserve"> (</w:t>
      </w:r>
      <w:r w:rsidRPr="00200ADC">
        <w:rPr>
          <w:rFonts w:ascii="Simplified Arabic" w:cs="Traditional Arabic" w:hint="cs"/>
          <w:b/>
          <w:bCs/>
          <w:color w:val="000000"/>
          <w:sz w:val="24"/>
          <w:szCs w:val="24"/>
          <w:rtl/>
        </w:rPr>
        <w:t>ص</w:t>
      </w:r>
      <w:r w:rsidRPr="00200ADC">
        <w:rPr>
          <w:rFonts w:ascii="Simplified Arabic" w:cs="Traditional Arabic"/>
          <w:b/>
          <w:bCs/>
          <w:color w:val="000000"/>
          <w:sz w:val="24"/>
          <w:szCs w:val="24"/>
          <w:rtl/>
        </w:rPr>
        <w:t>: 83) : "</w:t>
      </w:r>
      <w:r w:rsidRPr="00200ADC">
        <w:rPr>
          <w:rFonts w:ascii="Simplified Arabic" w:cs="Traditional Arabic" w:hint="cs"/>
          <w:b/>
          <w:bCs/>
          <w:color w:val="000000"/>
          <w:sz w:val="24"/>
          <w:szCs w:val="24"/>
          <w:rtl/>
        </w:rPr>
        <w:t>أما</w:t>
      </w:r>
      <w:r w:rsidRPr="00200ADC">
        <w:rPr>
          <w:rFonts w:ascii="Simplified Arabic" w:cs="Traditional Arabic"/>
          <w:b/>
          <w:bCs/>
          <w:color w:val="000000"/>
          <w:sz w:val="24"/>
          <w:szCs w:val="24"/>
          <w:rtl/>
        </w:rPr>
        <w:t xml:space="preserve"> </w:t>
      </w:r>
      <w:r w:rsidRPr="00200ADC">
        <w:rPr>
          <w:rFonts w:ascii="Simplified Arabic" w:cs="Traditional Arabic" w:hint="cs"/>
          <w:b/>
          <w:bCs/>
          <w:color w:val="000000"/>
          <w:sz w:val="24"/>
          <w:szCs w:val="24"/>
          <w:rtl/>
        </w:rPr>
        <w:t>قول</w:t>
      </w:r>
      <w:r w:rsidRPr="00200ADC">
        <w:rPr>
          <w:rFonts w:ascii="Simplified Arabic" w:cs="Traditional Arabic"/>
          <w:b/>
          <w:bCs/>
          <w:color w:val="000000"/>
          <w:sz w:val="24"/>
          <w:szCs w:val="24"/>
          <w:rtl/>
        </w:rPr>
        <w:t xml:space="preserve"> </w:t>
      </w:r>
      <w:r w:rsidRPr="00200ADC">
        <w:rPr>
          <w:rFonts w:ascii="Simplified Arabic" w:cs="Traditional Arabic" w:hint="cs"/>
          <w:b/>
          <w:bCs/>
          <w:color w:val="000000"/>
          <w:sz w:val="24"/>
          <w:szCs w:val="24"/>
          <w:rtl/>
        </w:rPr>
        <w:t>البخاري</w:t>
      </w:r>
      <w:r w:rsidRPr="00200ADC">
        <w:rPr>
          <w:rFonts w:ascii="Simplified Arabic" w:cs="Traditional Arabic"/>
          <w:b/>
          <w:bCs/>
          <w:color w:val="000000"/>
          <w:sz w:val="24"/>
          <w:szCs w:val="24"/>
          <w:rtl/>
        </w:rPr>
        <w:t>: "</w:t>
      </w:r>
      <w:r w:rsidRPr="00200ADC">
        <w:rPr>
          <w:rFonts w:ascii="Simplified Arabic" w:cs="Traditional Arabic" w:hint="cs"/>
          <w:b/>
          <w:bCs/>
          <w:color w:val="000000"/>
          <w:sz w:val="24"/>
          <w:szCs w:val="24"/>
          <w:rtl/>
        </w:rPr>
        <w:t>سكتوا</w:t>
      </w:r>
      <w:r w:rsidRPr="00200ADC">
        <w:rPr>
          <w:rFonts w:ascii="Simplified Arabic" w:cs="Traditional Arabic"/>
          <w:b/>
          <w:bCs/>
          <w:color w:val="000000"/>
          <w:sz w:val="24"/>
          <w:szCs w:val="24"/>
          <w:rtl/>
        </w:rPr>
        <w:t xml:space="preserve"> </w:t>
      </w:r>
      <w:r w:rsidRPr="00200ADC">
        <w:rPr>
          <w:rFonts w:ascii="Simplified Arabic" w:cs="Traditional Arabic" w:hint="cs"/>
          <w:b/>
          <w:bCs/>
          <w:color w:val="000000"/>
          <w:sz w:val="24"/>
          <w:szCs w:val="24"/>
          <w:rtl/>
        </w:rPr>
        <w:t>عنه</w:t>
      </w:r>
      <w:r w:rsidRPr="00200ADC">
        <w:rPr>
          <w:rFonts w:ascii="Simplified Arabic" w:cs="Traditional Arabic"/>
          <w:b/>
          <w:bCs/>
          <w:color w:val="000000"/>
          <w:sz w:val="24"/>
          <w:szCs w:val="24"/>
          <w:rtl/>
        </w:rPr>
        <w:t xml:space="preserve">" </w:t>
      </w:r>
      <w:r w:rsidRPr="00200ADC">
        <w:rPr>
          <w:rFonts w:ascii="Simplified Arabic" w:cs="Traditional Arabic" w:hint="cs"/>
          <w:b/>
          <w:bCs/>
          <w:color w:val="000000"/>
          <w:sz w:val="24"/>
          <w:szCs w:val="24"/>
          <w:rtl/>
        </w:rPr>
        <w:t>فظاهرها</w:t>
      </w:r>
      <w:r w:rsidRPr="00200ADC">
        <w:rPr>
          <w:rFonts w:ascii="Simplified Arabic" w:cs="Traditional Arabic"/>
          <w:b/>
          <w:bCs/>
          <w:color w:val="000000"/>
          <w:sz w:val="24"/>
          <w:szCs w:val="24"/>
          <w:rtl/>
        </w:rPr>
        <w:t xml:space="preserve"> </w:t>
      </w:r>
      <w:r w:rsidRPr="00200ADC">
        <w:rPr>
          <w:rFonts w:ascii="Simplified Arabic" w:cs="Traditional Arabic" w:hint="cs"/>
          <w:b/>
          <w:bCs/>
          <w:color w:val="000000"/>
          <w:sz w:val="24"/>
          <w:szCs w:val="24"/>
          <w:rtl/>
        </w:rPr>
        <w:t>أنهم</w:t>
      </w:r>
      <w:r w:rsidRPr="00200ADC">
        <w:rPr>
          <w:rFonts w:ascii="Simplified Arabic" w:cs="Traditional Arabic"/>
          <w:b/>
          <w:bCs/>
          <w:color w:val="000000"/>
          <w:sz w:val="24"/>
          <w:szCs w:val="24"/>
          <w:rtl/>
        </w:rPr>
        <w:t xml:space="preserve"> </w:t>
      </w:r>
      <w:r w:rsidRPr="00200ADC">
        <w:rPr>
          <w:rFonts w:ascii="Simplified Arabic" w:cs="Traditional Arabic" w:hint="cs"/>
          <w:b/>
          <w:bCs/>
          <w:color w:val="000000"/>
          <w:sz w:val="24"/>
          <w:szCs w:val="24"/>
          <w:rtl/>
        </w:rPr>
        <w:t>ما</w:t>
      </w:r>
      <w:r w:rsidRPr="00200ADC">
        <w:rPr>
          <w:rFonts w:ascii="Simplified Arabic" w:cs="Traditional Arabic"/>
          <w:b/>
          <w:bCs/>
          <w:color w:val="000000"/>
          <w:sz w:val="24"/>
          <w:szCs w:val="24"/>
          <w:rtl/>
        </w:rPr>
        <w:t xml:space="preserve"> </w:t>
      </w:r>
      <w:r w:rsidRPr="00200ADC">
        <w:rPr>
          <w:rFonts w:ascii="Simplified Arabic" w:cs="Traditional Arabic" w:hint="cs"/>
          <w:b/>
          <w:bCs/>
          <w:color w:val="000000"/>
          <w:sz w:val="24"/>
          <w:szCs w:val="24"/>
          <w:rtl/>
        </w:rPr>
        <w:t>تعرَّضوا</w:t>
      </w:r>
      <w:r w:rsidRPr="00200ADC">
        <w:rPr>
          <w:rFonts w:ascii="Simplified Arabic" w:cs="Traditional Arabic"/>
          <w:b/>
          <w:bCs/>
          <w:color w:val="000000"/>
          <w:sz w:val="24"/>
          <w:szCs w:val="24"/>
          <w:rtl/>
        </w:rPr>
        <w:t xml:space="preserve"> </w:t>
      </w:r>
      <w:r w:rsidRPr="00200ADC">
        <w:rPr>
          <w:rFonts w:ascii="Simplified Arabic" w:cs="Traditional Arabic" w:hint="cs"/>
          <w:b/>
          <w:bCs/>
          <w:color w:val="000000"/>
          <w:sz w:val="24"/>
          <w:szCs w:val="24"/>
          <w:rtl/>
        </w:rPr>
        <w:t>له</w:t>
      </w:r>
      <w:r w:rsidRPr="00200ADC">
        <w:rPr>
          <w:rFonts w:ascii="Simplified Arabic" w:cs="Traditional Arabic"/>
          <w:b/>
          <w:bCs/>
          <w:color w:val="000000"/>
          <w:sz w:val="24"/>
          <w:szCs w:val="24"/>
          <w:rtl/>
        </w:rPr>
        <w:t xml:space="preserve"> </w:t>
      </w:r>
      <w:r w:rsidRPr="00200ADC">
        <w:rPr>
          <w:rFonts w:ascii="Simplified Arabic" w:cs="Traditional Arabic" w:hint="cs"/>
          <w:b/>
          <w:bCs/>
          <w:color w:val="000000"/>
          <w:sz w:val="24"/>
          <w:szCs w:val="24"/>
          <w:rtl/>
        </w:rPr>
        <w:t>بجرحٍ</w:t>
      </w:r>
      <w:r w:rsidRPr="00200ADC">
        <w:rPr>
          <w:rFonts w:ascii="Simplified Arabic" w:cs="Traditional Arabic"/>
          <w:b/>
          <w:bCs/>
          <w:color w:val="000000"/>
          <w:sz w:val="24"/>
          <w:szCs w:val="24"/>
          <w:rtl/>
        </w:rPr>
        <w:t xml:space="preserve"> </w:t>
      </w:r>
      <w:r w:rsidRPr="00200ADC">
        <w:rPr>
          <w:rFonts w:ascii="Simplified Arabic" w:cs="Traditional Arabic" w:hint="cs"/>
          <w:b/>
          <w:bCs/>
          <w:color w:val="000000"/>
          <w:sz w:val="24"/>
          <w:szCs w:val="24"/>
          <w:rtl/>
        </w:rPr>
        <w:t>ولا</w:t>
      </w:r>
      <w:r w:rsidRPr="00200ADC">
        <w:rPr>
          <w:rFonts w:ascii="Simplified Arabic" w:cs="Traditional Arabic"/>
          <w:b/>
          <w:bCs/>
          <w:color w:val="000000"/>
          <w:sz w:val="24"/>
          <w:szCs w:val="24"/>
          <w:rtl/>
        </w:rPr>
        <w:t xml:space="preserve"> </w:t>
      </w:r>
      <w:r w:rsidRPr="00200ADC">
        <w:rPr>
          <w:rFonts w:ascii="Simplified Arabic" w:cs="Traditional Arabic" w:hint="cs"/>
          <w:b/>
          <w:bCs/>
          <w:color w:val="000000"/>
          <w:sz w:val="24"/>
          <w:szCs w:val="24"/>
          <w:rtl/>
        </w:rPr>
        <w:t>تعديل،</w:t>
      </w:r>
      <w:r w:rsidRPr="00200ADC">
        <w:rPr>
          <w:rFonts w:ascii="Simplified Arabic" w:cs="Traditional Arabic"/>
          <w:b/>
          <w:bCs/>
          <w:color w:val="000000"/>
          <w:sz w:val="24"/>
          <w:szCs w:val="24"/>
          <w:rtl/>
        </w:rPr>
        <w:t xml:space="preserve"> </w:t>
      </w:r>
      <w:r w:rsidRPr="00200ADC">
        <w:rPr>
          <w:rFonts w:ascii="Simplified Arabic" w:cs="Traditional Arabic" w:hint="cs"/>
          <w:b/>
          <w:bCs/>
          <w:color w:val="000000"/>
          <w:sz w:val="24"/>
          <w:szCs w:val="24"/>
          <w:rtl/>
        </w:rPr>
        <w:t>وعلمنا</w:t>
      </w:r>
      <w:r w:rsidRPr="00200ADC">
        <w:rPr>
          <w:rFonts w:ascii="Simplified Arabic" w:cs="Traditional Arabic"/>
          <w:b/>
          <w:bCs/>
          <w:color w:val="000000"/>
          <w:sz w:val="24"/>
          <w:szCs w:val="24"/>
          <w:rtl/>
        </w:rPr>
        <w:t xml:space="preserve"> </w:t>
      </w:r>
      <w:r w:rsidRPr="00200ADC">
        <w:rPr>
          <w:rFonts w:ascii="Simplified Arabic" w:cs="Traditional Arabic" w:hint="cs"/>
          <w:b/>
          <w:bCs/>
          <w:color w:val="000000"/>
          <w:sz w:val="24"/>
          <w:szCs w:val="24"/>
          <w:rtl/>
        </w:rPr>
        <w:t>مقصده</w:t>
      </w:r>
      <w:r w:rsidRPr="00200ADC">
        <w:rPr>
          <w:rFonts w:ascii="Simplified Arabic" w:cs="Traditional Arabic"/>
          <w:b/>
          <w:bCs/>
          <w:color w:val="000000"/>
          <w:sz w:val="24"/>
          <w:szCs w:val="24"/>
          <w:rtl/>
        </w:rPr>
        <w:t xml:space="preserve"> </w:t>
      </w:r>
      <w:r w:rsidRPr="00200ADC">
        <w:rPr>
          <w:rFonts w:ascii="Simplified Arabic" w:cs="Traditional Arabic" w:hint="cs"/>
          <w:b/>
          <w:bCs/>
          <w:color w:val="000000"/>
          <w:sz w:val="24"/>
          <w:szCs w:val="24"/>
          <w:rtl/>
        </w:rPr>
        <w:t>بها</w:t>
      </w:r>
      <w:r w:rsidRPr="00200ADC">
        <w:rPr>
          <w:rFonts w:ascii="Simplified Arabic" w:cs="Traditional Arabic"/>
          <w:b/>
          <w:bCs/>
          <w:color w:val="000000"/>
          <w:sz w:val="24"/>
          <w:szCs w:val="24"/>
          <w:rtl/>
        </w:rPr>
        <w:t xml:space="preserve"> </w:t>
      </w:r>
      <w:r w:rsidRPr="00200ADC">
        <w:rPr>
          <w:rFonts w:ascii="Simplified Arabic" w:cs="Traditional Arabic" w:hint="cs"/>
          <w:b/>
          <w:bCs/>
          <w:color w:val="000000"/>
          <w:sz w:val="24"/>
          <w:szCs w:val="24"/>
          <w:rtl/>
        </w:rPr>
        <w:t>بالاستقراء</w:t>
      </w:r>
      <w:r w:rsidRPr="00200ADC">
        <w:rPr>
          <w:rFonts w:ascii="Simplified Arabic" w:cs="Traditional Arabic"/>
          <w:b/>
          <w:bCs/>
          <w:color w:val="000000"/>
          <w:sz w:val="24"/>
          <w:szCs w:val="24"/>
          <w:rtl/>
        </w:rPr>
        <w:t xml:space="preserve">: </w:t>
      </w:r>
      <w:r w:rsidRPr="00200ADC">
        <w:rPr>
          <w:rFonts w:ascii="Simplified Arabic" w:cs="Traditional Arabic" w:hint="cs"/>
          <w:b/>
          <w:bCs/>
          <w:color w:val="000000"/>
          <w:sz w:val="24"/>
          <w:szCs w:val="24"/>
          <w:rtl/>
        </w:rPr>
        <w:t>أنها</w:t>
      </w:r>
      <w:r w:rsidRPr="00200ADC">
        <w:rPr>
          <w:rFonts w:ascii="Simplified Arabic" w:cs="Traditional Arabic"/>
          <w:b/>
          <w:bCs/>
          <w:color w:val="000000"/>
          <w:sz w:val="24"/>
          <w:szCs w:val="24"/>
          <w:rtl/>
        </w:rPr>
        <w:t xml:space="preserve"> </w:t>
      </w:r>
      <w:r w:rsidRPr="00200ADC">
        <w:rPr>
          <w:rFonts w:ascii="Simplified Arabic" w:cs="Traditional Arabic" w:hint="cs"/>
          <w:b/>
          <w:bCs/>
          <w:color w:val="000000"/>
          <w:sz w:val="24"/>
          <w:szCs w:val="24"/>
          <w:rtl/>
        </w:rPr>
        <w:t>بمعنى</w:t>
      </w:r>
      <w:r w:rsidRPr="00200ADC">
        <w:rPr>
          <w:rFonts w:ascii="Simplified Arabic" w:cs="Traditional Arabic"/>
          <w:b/>
          <w:bCs/>
          <w:color w:val="000000"/>
          <w:sz w:val="24"/>
          <w:szCs w:val="24"/>
          <w:rtl/>
        </w:rPr>
        <w:t xml:space="preserve"> </w:t>
      </w:r>
      <w:r w:rsidRPr="00200ADC">
        <w:rPr>
          <w:rFonts w:ascii="Simplified Arabic" w:cs="Traditional Arabic" w:hint="cs"/>
          <w:b/>
          <w:bCs/>
          <w:color w:val="000000"/>
          <w:sz w:val="24"/>
          <w:szCs w:val="24"/>
          <w:rtl/>
        </w:rPr>
        <w:t>تركوه</w:t>
      </w:r>
      <w:r w:rsidRPr="00200ADC">
        <w:rPr>
          <w:rFonts w:ascii="Simplified Arabic" w:cs="Traditional Arabic"/>
          <w:b/>
          <w:bCs/>
          <w:color w:val="000000"/>
          <w:sz w:val="24"/>
          <w:szCs w:val="24"/>
          <w:rtl/>
        </w:rPr>
        <w:t xml:space="preserve">. </w:t>
      </w:r>
      <w:r w:rsidRPr="00200ADC">
        <w:rPr>
          <w:rFonts w:ascii="Simplified Arabic" w:cs="Traditional Arabic" w:hint="cs"/>
          <w:b/>
          <w:bCs/>
          <w:color w:val="000000"/>
          <w:sz w:val="24"/>
          <w:szCs w:val="24"/>
          <w:rtl/>
        </w:rPr>
        <w:t>وكذا</w:t>
      </w:r>
      <w:r w:rsidRPr="00200ADC">
        <w:rPr>
          <w:rFonts w:ascii="Simplified Arabic" w:cs="Traditional Arabic"/>
          <w:b/>
          <w:bCs/>
          <w:color w:val="000000"/>
          <w:sz w:val="24"/>
          <w:szCs w:val="24"/>
          <w:rtl/>
        </w:rPr>
        <w:t xml:space="preserve"> </w:t>
      </w:r>
      <w:r w:rsidRPr="00200ADC">
        <w:rPr>
          <w:rFonts w:ascii="Simplified Arabic" w:cs="Traditional Arabic" w:hint="cs"/>
          <w:b/>
          <w:bCs/>
          <w:color w:val="000000"/>
          <w:sz w:val="24"/>
          <w:szCs w:val="24"/>
          <w:rtl/>
        </w:rPr>
        <w:t>عادته</w:t>
      </w:r>
      <w:r w:rsidRPr="00200ADC">
        <w:rPr>
          <w:rFonts w:ascii="Simplified Arabic" w:cs="Traditional Arabic"/>
          <w:b/>
          <w:bCs/>
          <w:color w:val="000000"/>
          <w:sz w:val="24"/>
          <w:szCs w:val="24"/>
          <w:rtl/>
        </w:rPr>
        <w:t xml:space="preserve"> </w:t>
      </w:r>
      <w:r w:rsidRPr="00200ADC">
        <w:rPr>
          <w:rFonts w:ascii="Simplified Arabic" w:cs="Traditional Arabic" w:hint="cs"/>
          <w:b/>
          <w:bCs/>
          <w:color w:val="000000"/>
          <w:sz w:val="24"/>
          <w:szCs w:val="24"/>
          <w:rtl/>
        </w:rPr>
        <w:t>إذا</w:t>
      </w:r>
      <w:r w:rsidRPr="00200ADC">
        <w:rPr>
          <w:rFonts w:ascii="Simplified Arabic" w:cs="Traditional Arabic"/>
          <w:b/>
          <w:bCs/>
          <w:color w:val="000000"/>
          <w:sz w:val="24"/>
          <w:szCs w:val="24"/>
          <w:rtl/>
        </w:rPr>
        <w:t xml:space="preserve"> </w:t>
      </w:r>
      <w:r w:rsidRPr="00200ADC">
        <w:rPr>
          <w:rFonts w:ascii="Simplified Arabic" w:cs="Traditional Arabic" w:hint="cs"/>
          <w:b/>
          <w:bCs/>
          <w:color w:val="000000"/>
          <w:sz w:val="24"/>
          <w:szCs w:val="24"/>
          <w:rtl/>
        </w:rPr>
        <w:t>قال</w:t>
      </w:r>
      <w:r w:rsidRPr="00200ADC">
        <w:rPr>
          <w:rFonts w:ascii="Simplified Arabic" w:cs="Traditional Arabic"/>
          <w:b/>
          <w:bCs/>
          <w:color w:val="000000"/>
          <w:sz w:val="24"/>
          <w:szCs w:val="24"/>
          <w:rtl/>
        </w:rPr>
        <w:t>: "</w:t>
      </w:r>
      <w:r w:rsidRPr="00200ADC">
        <w:rPr>
          <w:rFonts w:ascii="Simplified Arabic" w:cs="Traditional Arabic" w:hint="cs"/>
          <w:b/>
          <w:bCs/>
          <w:color w:val="000000"/>
          <w:sz w:val="24"/>
          <w:szCs w:val="24"/>
          <w:rtl/>
        </w:rPr>
        <w:t>فيه</w:t>
      </w:r>
      <w:r w:rsidRPr="00200ADC">
        <w:rPr>
          <w:rFonts w:ascii="Simplified Arabic" w:cs="Traditional Arabic"/>
          <w:b/>
          <w:bCs/>
          <w:color w:val="000000"/>
          <w:sz w:val="24"/>
          <w:szCs w:val="24"/>
          <w:rtl/>
        </w:rPr>
        <w:t xml:space="preserve"> </w:t>
      </w:r>
      <w:r w:rsidRPr="00200ADC">
        <w:rPr>
          <w:rFonts w:ascii="Simplified Arabic" w:cs="Traditional Arabic" w:hint="cs"/>
          <w:b/>
          <w:bCs/>
          <w:color w:val="000000"/>
          <w:sz w:val="24"/>
          <w:szCs w:val="24"/>
          <w:rtl/>
        </w:rPr>
        <w:t>نظر</w:t>
      </w:r>
      <w:r w:rsidRPr="00200ADC">
        <w:rPr>
          <w:rFonts w:ascii="Simplified Arabic" w:cs="Traditional Arabic"/>
          <w:b/>
          <w:bCs/>
          <w:color w:val="000000"/>
          <w:sz w:val="24"/>
          <w:szCs w:val="24"/>
          <w:rtl/>
        </w:rPr>
        <w:t xml:space="preserve">" </w:t>
      </w:r>
      <w:r w:rsidRPr="00200ADC">
        <w:rPr>
          <w:rFonts w:ascii="Simplified Arabic" w:cs="Traditional Arabic" w:hint="cs"/>
          <w:b/>
          <w:bCs/>
          <w:color w:val="000000"/>
          <w:sz w:val="24"/>
          <w:szCs w:val="24"/>
          <w:rtl/>
        </w:rPr>
        <w:t>بمعنى</w:t>
      </w:r>
      <w:r w:rsidRPr="00200ADC">
        <w:rPr>
          <w:rFonts w:ascii="Simplified Arabic" w:cs="Traditional Arabic"/>
          <w:b/>
          <w:bCs/>
          <w:color w:val="000000"/>
          <w:sz w:val="24"/>
          <w:szCs w:val="24"/>
          <w:rtl/>
        </w:rPr>
        <w:t xml:space="preserve"> </w:t>
      </w:r>
      <w:r w:rsidRPr="00200ADC">
        <w:rPr>
          <w:rFonts w:ascii="Simplified Arabic" w:cs="Traditional Arabic" w:hint="cs"/>
          <w:b/>
          <w:bCs/>
          <w:color w:val="000000"/>
          <w:sz w:val="24"/>
          <w:szCs w:val="24"/>
          <w:rtl/>
        </w:rPr>
        <w:t>أنه</w:t>
      </w:r>
      <w:r w:rsidRPr="00200ADC">
        <w:rPr>
          <w:rFonts w:ascii="Simplified Arabic" w:cs="Traditional Arabic"/>
          <w:b/>
          <w:bCs/>
          <w:color w:val="000000"/>
          <w:sz w:val="24"/>
          <w:szCs w:val="24"/>
          <w:rtl/>
        </w:rPr>
        <w:t xml:space="preserve"> </w:t>
      </w:r>
      <w:r w:rsidRPr="00200ADC">
        <w:rPr>
          <w:rFonts w:ascii="Simplified Arabic" w:cs="Traditional Arabic" w:hint="cs"/>
          <w:b/>
          <w:bCs/>
          <w:color w:val="000000"/>
          <w:sz w:val="24"/>
          <w:szCs w:val="24"/>
          <w:rtl/>
        </w:rPr>
        <w:t>متهم</w:t>
      </w:r>
      <w:r w:rsidRPr="00200ADC">
        <w:rPr>
          <w:rFonts w:ascii="Simplified Arabic" w:cs="Traditional Arabic"/>
          <w:b/>
          <w:bCs/>
          <w:color w:val="000000"/>
          <w:sz w:val="24"/>
          <w:szCs w:val="24"/>
          <w:rtl/>
        </w:rPr>
        <w:t xml:space="preserve"> </w:t>
      </w:r>
      <w:r w:rsidRPr="00200ADC">
        <w:rPr>
          <w:rFonts w:ascii="Simplified Arabic" w:cs="Traditional Arabic" w:hint="cs"/>
          <w:b/>
          <w:bCs/>
          <w:color w:val="000000"/>
          <w:sz w:val="24"/>
          <w:szCs w:val="24"/>
          <w:rtl/>
        </w:rPr>
        <w:t>أو</w:t>
      </w:r>
      <w:r w:rsidRPr="00200ADC">
        <w:rPr>
          <w:rFonts w:ascii="Simplified Arabic" w:cs="Traditional Arabic"/>
          <w:b/>
          <w:bCs/>
          <w:color w:val="000000"/>
          <w:sz w:val="24"/>
          <w:szCs w:val="24"/>
          <w:rtl/>
        </w:rPr>
        <w:t xml:space="preserve"> </w:t>
      </w:r>
      <w:r w:rsidRPr="00200ADC">
        <w:rPr>
          <w:rFonts w:ascii="Simplified Arabic" w:cs="Traditional Arabic" w:hint="cs"/>
          <w:b/>
          <w:bCs/>
          <w:color w:val="000000"/>
          <w:sz w:val="24"/>
          <w:szCs w:val="24"/>
          <w:rtl/>
        </w:rPr>
        <w:t>ليس</w:t>
      </w:r>
      <w:r w:rsidRPr="00200ADC">
        <w:rPr>
          <w:rFonts w:ascii="Simplified Arabic" w:cs="Traditional Arabic"/>
          <w:b/>
          <w:bCs/>
          <w:color w:val="000000"/>
          <w:sz w:val="24"/>
          <w:szCs w:val="24"/>
          <w:rtl/>
        </w:rPr>
        <w:t xml:space="preserve"> </w:t>
      </w:r>
      <w:r w:rsidRPr="00200ADC">
        <w:rPr>
          <w:rFonts w:ascii="Simplified Arabic" w:cs="Traditional Arabic" w:hint="cs"/>
          <w:b/>
          <w:bCs/>
          <w:color w:val="000000"/>
          <w:sz w:val="24"/>
          <w:szCs w:val="24"/>
          <w:rtl/>
        </w:rPr>
        <w:t>بثقة،</w:t>
      </w:r>
      <w:r w:rsidRPr="00200ADC">
        <w:rPr>
          <w:rFonts w:ascii="Simplified Arabic" w:cs="Traditional Arabic"/>
          <w:b/>
          <w:bCs/>
          <w:color w:val="000000"/>
          <w:sz w:val="24"/>
          <w:szCs w:val="24"/>
          <w:rtl/>
        </w:rPr>
        <w:t xml:space="preserve"> </w:t>
      </w:r>
      <w:r w:rsidRPr="00200ADC">
        <w:rPr>
          <w:rFonts w:ascii="Simplified Arabic" w:cs="Traditional Arabic" w:hint="cs"/>
          <w:b/>
          <w:bCs/>
          <w:color w:val="000000"/>
          <w:sz w:val="24"/>
          <w:szCs w:val="24"/>
          <w:rtl/>
        </w:rPr>
        <w:t>فهو</w:t>
      </w:r>
      <w:r w:rsidRPr="00200ADC">
        <w:rPr>
          <w:rFonts w:ascii="Simplified Arabic" w:cs="Traditional Arabic"/>
          <w:b/>
          <w:bCs/>
          <w:color w:val="000000"/>
          <w:sz w:val="24"/>
          <w:szCs w:val="24"/>
          <w:rtl/>
        </w:rPr>
        <w:t xml:space="preserve"> </w:t>
      </w:r>
      <w:r w:rsidRPr="00200ADC">
        <w:rPr>
          <w:rFonts w:ascii="Simplified Arabic" w:cs="Traditional Arabic" w:hint="cs"/>
          <w:b/>
          <w:bCs/>
          <w:color w:val="000000"/>
          <w:sz w:val="24"/>
          <w:szCs w:val="24"/>
          <w:rtl/>
        </w:rPr>
        <w:t>عنده</w:t>
      </w:r>
      <w:r w:rsidRPr="00200ADC">
        <w:rPr>
          <w:rFonts w:ascii="Simplified Arabic" w:cs="Traditional Arabic"/>
          <w:b/>
          <w:bCs/>
          <w:color w:val="000000"/>
          <w:sz w:val="24"/>
          <w:szCs w:val="24"/>
          <w:rtl/>
        </w:rPr>
        <w:t xml:space="preserve"> </w:t>
      </w:r>
      <w:r w:rsidRPr="00200ADC">
        <w:rPr>
          <w:rFonts w:ascii="Simplified Arabic" w:cs="Traditional Arabic" w:hint="cs"/>
          <w:b/>
          <w:bCs/>
          <w:color w:val="000000"/>
          <w:sz w:val="24"/>
          <w:szCs w:val="24"/>
          <w:rtl/>
        </w:rPr>
        <w:t>أسوء</w:t>
      </w:r>
      <w:r w:rsidRPr="00200ADC">
        <w:rPr>
          <w:rFonts w:ascii="Simplified Arabic" w:cs="Traditional Arabic"/>
          <w:b/>
          <w:bCs/>
          <w:color w:val="000000"/>
          <w:sz w:val="24"/>
          <w:szCs w:val="24"/>
          <w:rtl/>
        </w:rPr>
        <w:t xml:space="preserve"> </w:t>
      </w:r>
      <w:r w:rsidRPr="00200ADC">
        <w:rPr>
          <w:rFonts w:ascii="Simplified Arabic" w:cs="Traditional Arabic" w:hint="cs"/>
          <w:b/>
          <w:bCs/>
          <w:color w:val="000000"/>
          <w:sz w:val="24"/>
          <w:szCs w:val="24"/>
          <w:rtl/>
        </w:rPr>
        <w:t>حالاً</w:t>
      </w:r>
      <w:r w:rsidRPr="00200ADC">
        <w:rPr>
          <w:rFonts w:ascii="Simplified Arabic" w:cs="Traditional Arabic"/>
          <w:b/>
          <w:bCs/>
          <w:color w:val="000000"/>
          <w:sz w:val="24"/>
          <w:szCs w:val="24"/>
          <w:rtl/>
        </w:rPr>
        <w:t xml:space="preserve"> </w:t>
      </w:r>
      <w:r w:rsidRPr="00200ADC">
        <w:rPr>
          <w:rFonts w:ascii="Simplified Arabic" w:cs="Traditional Arabic" w:hint="cs"/>
          <w:b/>
          <w:bCs/>
          <w:color w:val="000000"/>
          <w:sz w:val="24"/>
          <w:szCs w:val="24"/>
          <w:rtl/>
        </w:rPr>
        <w:t>من</w:t>
      </w:r>
      <w:r w:rsidRPr="00200ADC">
        <w:rPr>
          <w:rFonts w:ascii="Simplified Arabic" w:cs="Traditional Arabic"/>
          <w:b/>
          <w:bCs/>
          <w:color w:val="000000"/>
          <w:sz w:val="24"/>
          <w:szCs w:val="24"/>
          <w:rtl/>
        </w:rPr>
        <w:t xml:space="preserve"> </w:t>
      </w:r>
      <w:r w:rsidRPr="00200ADC">
        <w:rPr>
          <w:rFonts w:ascii="Simplified Arabic" w:cs="Traditional Arabic" w:hint="cs"/>
          <w:b/>
          <w:bCs/>
          <w:color w:val="000000"/>
          <w:sz w:val="24"/>
          <w:szCs w:val="24"/>
          <w:rtl/>
        </w:rPr>
        <w:t>الضعيف</w:t>
      </w:r>
      <w:r w:rsidRPr="00200ADC">
        <w:rPr>
          <w:rFonts w:ascii="Simplified Arabic" w:cs="Traditional Arabic"/>
          <w:b/>
          <w:bCs/>
          <w:color w:val="000000"/>
          <w:sz w:val="24"/>
          <w:szCs w:val="24"/>
          <w:rtl/>
        </w:rPr>
        <w:t xml:space="preserve">". </w:t>
      </w:r>
      <w:r w:rsidRPr="00200ADC">
        <w:rPr>
          <w:rFonts w:ascii="Simplified Arabic" w:cs="Traditional Arabic" w:hint="cs"/>
          <w:b/>
          <w:bCs/>
          <w:color w:val="000000"/>
          <w:sz w:val="24"/>
          <w:szCs w:val="24"/>
          <w:rtl/>
        </w:rPr>
        <w:t>اهـ</w:t>
      </w:r>
    </w:p>
    <w:p w:rsidR="00ED2009" w:rsidRPr="00200ADC" w:rsidRDefault="00ED2009" w:rsidP="00551ED5">
      <w:pPr>
        <w:autoSpaceDE w:val="0"/>
        <w:autoSpaceDN w:val="0"/>
        <w:adjustRightInd w:val="0"/>
        <w:rPr>
          <w:rFonts w:ascii="Simplified Arabic" w:cs="Traditional Arabic"/>
          <w:b/>
          <w:bCs/>
          <w:color w:val="000000"/>
          <w:rtl/>
        </w:rPr>
      </w:pPr>
      <w:r w:rsidRPr="00200ADC">
        <w:rPr>
          <w:rFonts w:ascii="Simplified Arabic" w:cs="Traditional Arabic" w:hint="cs"/>
          <w:b/>
          <w:bCs/>
          <w:color w:val="000000"/>
          <w:rtl/>
        </w:rPr>
        <w:t>والذهبي</w:t>
      </w:r>
      <w:r w:rsidRPr="00200ADC">
        <w:rPr>
          <w:rFonts w:ascii="Simplified Arabic" w:cs="Traditional Arabic"/>
          <w:b/>
          <w:bCs/>
          <w:color w:val="000000"/>
          <w:rtl/>
        </w:rPr>
        <w:t xml:space="preserve"> </w:t>
      </w:r>
      <w:r w:rsidRPr="00200ADC">
        <w:rPr>
          <w:rFonts w:ascii="Simplified Arabic" w:cs="Traditional Arabic" w:hint="cs"/>
          <w:b/>
          <w:bCs/>
          <w:color w:val="000000"/>
          <w:rtl/>
        </w:rPr>
        <w:t>في</w:t>
      </w:r>
      <w:r w:rsidRPr="00200ADC">
        <w:rPr>
          <w:rFonts w:ascii="Simplified Arabic" w:cs="Traditional Arabic"/>
          <w:b/>
          <w:bCs/>
          <w:color w:val="000000"/>
          <w:rtl/>
        </w:rPr>
        <w:t xml:space="preserve"> </w:t>
      </w:r>
      <w:r w:rsidRPr="00200ADC">
        <w:rPr>
          <w:rFonts w:ascii="Simplified Arabic" w:cs="Traditional Arabic" w:hint="cs"/>
          <w:b/>
          <w:bCs/>
          <w:color w:val="000000"/>
          <w:rtl/>
        </w:rPr>
        <w:t>السير</w:t>
      </w:r>
      <w:r w:rsidRPr="00200ADC">
        <w:rPr>
          <w:rFonts w:ascii="Simplified Arabic" w:cs="Traditional Arabic"/>
          <w:b/>
          <w:bCs/>
          <w:color w:val="000000"/>
          <w:rtl/>
        </w:rPr>
        <w:t xml:space="preserve"> (12 / 439 - 441) </w:t>
      </w:r>
      <w:r w:rsidRPr="00200ADC">
        <w:rPr>
          <w:rFonts w:ascii="Simplified Arabic" w:cs="Traditional Arabic" w:hint="cs"/>
          <w:b/>
          <w:bCs/>
          <w:color w:val="000000"/>
          <w:rtl/>
        </w:rPr>
        <w:t>قول</w:t>
      </w:r>
      <w:r w:rsidRPr="00200ADC">
        <w:rPr>
          <w:rFonts w:ascii="Simplified Arabic" w:cs="Traditional Arabic"/>
          <w:b/>
          <w:bCs/>
          <w:color w:val="000000"/>
          <w:rtl/>
        </w:rPr>
        <w:t xml:space="preserve"> </w:t>
      </w:r>
      <w:r w:rsidRPr="00200ADC">
        <w:rPr>
          <w:rFonts w:ascii="Simplified Arabic" w:cs="Traditional Arabic" w:hint="cs"/>
          <w:b/>
          <w:bCs/>
          <w:color w:val="000000"/>
          <w:rtl/>
        </w:rPr>
        <w:t>البخاري</w:t>
      </w:r>
      <w:r w:rsidRPr="00200ADC">
        <w:rPr>
          <w:rFonts w:ascii="Simplified Arabic" w:cs="Traditional Arabic"/>
          <w:b/>
          <w:bCs/>
          <w:color w:val="000000"/>
          <w:rtl/>
        </w:rPr>
        <w:t>: "</w:t>
      </w:r>
      <w:r w:rsidRPr="00200ADC">
        <w:rPr>
          <w:rFonts w:ascii="Simplified Arabic" w:cs="Traditional Arabic" w:hint="cs"/>
          <w:b/>
          <w:bCs/>
          <w:color w:val="000000"/>
          <w:rtl/>
        </w:rPr>
        <w:t>أرجو</w:t>
      </w:r>
      <w:r w:rsidRPr="00200ADC">
        <w:rPr>
          <w:rFonts w:ascii="Simplified Arabic" w:cs="Traditional Arabic"/>
          <w:b/>
          <w:bCs/>
          <w:color w:val="000000"/>
          <w:rtl/>
        </w:rPr>
        <w:t xml:space="preserve"> </w:t>
      </w:r>
      <w:r w:rsidRPr="00200ADC">
        <w:rPr>
          <w:rFonts w:ascii="Simplified Arabic" w:cs="Traditional Arabic" w:hint="cs"/>
          <w:b/>
          <w:bCs/>
          <w:color w:val="000000"/>
          <w:rtl/>
        </w:rPr>
        <w:t>أن</w:t>
      </w:r>
      <w:r w:rsidRPr="00200ADC">
        <w:rPr>
          <w:rFonts w:ascii="Simplified Arabic" w:cs="Traditional Arabic"/>
          <w:b/>
          <w:bCs/>
          <w:color w:val="000000"/>
          <w:rtl/>
        </w:rPr>
        <w:t xml:space="preserve"> </w:t>
      </w:r>
      <w:r w:rsidRPr="00200ADC">
        <w:rPr>
          <w:rFonts w:ascii="Simplified Arabic" w:cs="Traditional Arabic" w:hint="cs"/>
          <w:b/>
          <w:bCs/>
          <w:color w:val="000000"/>
          <w:rtl/>
        </w:rPr>
        <w:t>ألقى</w:t>
      </w:r>
      <w:r w:rsidRPr="00200ADC">
        <w:rPr>
          <w:rFonts w:ascii="Simplified Arabic" w:cs="Traditional Arabic"/>
          <w:b/>
          <w:bCs/>
          <w:color w:val="000000"/>
          <w:rtl/>
        </w:rPr>
        <w:t xml:space="preserve"> </w:t>
      </w:r>
      <w:r w:rsidRPr="00200ADC">
        <w:rPr>
          <w:rFonts w:ascii="Simplified Arabic" w:cs="Traditional Arabic" w:hint="cs"/>
          <w:b/>
          <w:bCs/>
          <w:color w:val="000000"/>
          <w:rtl/>
        </w:rPr>
        <w:t>الله</w:t>
      </w:r>
      <w:r w:rsidRPr="00200ADC">
        <w:rPr>
          <w:rFonts w:ascii="Simplified Arabic" w:cs="Traditional Arabic"/>
          <w:b/>
          <w:bCs/>
          <w:color w:val="000000"/>
          <w:rtl/>
        </w:rPr>
        <w:t xml:space="preserve"> </w:t>
      </w:r>
      <w:r w:rsidRPr="00200ADC">
        <w:rPr>
          <w:rFonts w:ascii="Simplified Arabic" w:cs="Traditional Arabic" w:hint="cs"/>
          <w:b/>
          <w:bCs/>
          <w:color w:val="000000"/>
          <w:rtl/>
        </w:rPr>
        <w:t>ولا</w:t>
      </w:r>
      <w:r w:rsidRPr="00200ADC">
        <w:rPr>
          <w:rFonts w:ascii="Simplified Arabic" w:cs="Traditional Arabic"/>
          <w:b/>
          <w:bCs/>
          <w:color w:val="000000"/>
          <w:rtl/>
        </w:rPr>
        <w:t xml:space="preserve"> </w:t>
      </w:r>
      <w:r w:rsidRPr="00200ADC">
        <w:rPr>
          <w:rFonts w:ascii="Simplified Arabic" w:cs="Traditional Arabic" w:hint="cs"/>
          <w:b/>
          <w:bCs/>
          <w:color w:val="000000"/>
          <w:rtl/>
        </w:rPr>
        <w:t>يحاسبني</w:t>
      </w:r>
      <w:r w:rsidRPr="00200ADC">
        <w:rPr>
          <w:rFonts w:ascii="Simplified Arabic" w:cs="Traditional Arabic"/>
          <w:b/>
          <w:bCs/>
          <w:color w:val="000000"/>
          <w:rtl/>
        </w:rPr>
        <w:t xml:space="preserve"> </w:t>
      </w:r>
      <w:r w:rsidRPr="00200ADC">
        <w:rPr>
          <w:rFonts w:ascii="Simplified Arabic" w:cs="Traditional Arabic" w:hint="cs"/>
          <w:b/>
          <w:bCs/>
          <w:color w:val="000000"/>
          <w:rtl/>
        </w:rPr>
        <w:t>أني</w:t>
      </w:r>
      <w:r w:rsidRPr="00200ADC">
        <w:rPr>
          <w:rFonts w:ascii="Simplified Arabic" w:cs="Traditional Arabic"/>
          <w:b/>
          <w:bCs/>
          <w:color w:val="000000"/>
          <w:rtl/>
        </w:rPr>
        <w:t xml:space="preserve"> </w:t>
      </w:r>
      <w:r w:rsidRPr="00200ADC">
        <w:rPr>
          <w:rFonts w:ascii="Simplified Arabic" w:cs="Traditional Arabic" w:hint="cs"/>
          <w:b/>
          <w:bCs/>
          <w:color w:val="000000"/>
          <w:rtl/>
        </w:rPr>
        <w:t>اغتبت</w:t>
      </w:r>
      <w:r w:rsidRPr="00200ADC">
        <w:rPr>
          <w:rFonts w:ascii="Simplified Arabic" w:cs="Traditional Arabic"/>
          <w:b/>
          <w:bCs/>
          <w:color w:val="000000"/>
          <w:rtl/>
        </w:rPr>
        <w:t xml:space="preserve"> </w:t>
      </w:r>
      <w:r w:rsidRPr="00200ADC">
        <w:rPr>
          <w:rFonts w:ascii="Simplified Arabic" w:cs="Traditional Arabic" w:hint="cs"/>
          <w:b/>
          <w:bCs/>
          <w:color w:val="000000"/>
          <w:rtl/>
        </w:rPr>
        <w:t>أحداً</w:t>
      </w:r>
      <w:r w:rsidRPr="00200ADC">
        <w:rPr>
          <w:rFonts w:ascii="Simplified Arabic" w:cs="Traditional Arabic"/>
          <w:b/>
          <w:bCs/>
          <w:color w:val="000000"/>
          <w:rtl/>
        </w:rPr>
        <w:t>".</w:t>
      </w:r>
    </w:p>
    <w:p w:rsidR="00ED2009" w:rsidRPr="00200ADC" w:rsidRDefault="00ED2009" w:rsidP="00551ED5">
      <w:pPr>
        <w:pStyle w:val="a3"/>
        <w:rPr>
          <w:rFonts w:cs="Traditional Arabic"/>
          <w:b/>
          <w:bCs/>
          <w:sz w:val="24"/>
          <w:szCs w:val="24"/>
        </w:rPr>
      </w:pPr>
      <w:r w:rsidRPr="00200ADC">
        <w:rPr>
          <w:rFonts w:ascii="Simplified Arabic" w:cs="Traditional Arabic" w:hint="cs"/>
          <w:b/>
          <w:bCs/>
          <w:color w:val="000000"/>
          <w:sz w:val="24"/>
          <w:szCs w:val="24"/>
          <w:rtl/>
        </w:rPr>
        <w:t>ثم</w:t>
      </w:r>
      <w:r w:rsidRPr="00200ADC">
        <w:rPr>
          <w:rFonts w:ascii="Simplified Arabic" w:cs="Traditional Arabic"/>
          <w:b/>
          <w:bCs/>
          <w:color w:val="000000"/>
          <w:sz w:val="24"/>
          <w:szCs w:val="24"/>
          <w:rtl/>
        </w:rPr>
        <w:t xml:space="preserve"> </w:t>
      </w:r>
      <w:r w:rsidRPr="00200ADC">
        <w:rPr>
          <w:rFonts w:ascii="Simplified Arabic" w:cs="Traditional Arabic" w:hint="cs"/>
          <w:b/>
          <w:bCs/>
          <w:color w:val="000000"/>
          <w:sz w:val="24"/>
          <w:szCs w:val="24"/>
          <w:rtl/>
        </w:rPr>
        <w:t>قال</w:t>
      </w:r>
      <w:r w:rsidRPr="00200ADC">
        <w:rPr>
          <w:rFonts w:ascii="Simplified Arabic" w:cs="Traditional Arabic"/>
          <w:b/>
          <w:bCs/>
          <w:color w:val="000000"/>
          <w:sz w:val="24"/>
          <w:szCs w:val="24"/>
          <w:rtl/>
        </w:rPr>
        <w:t>: "</w:t>
      </w:r>
      <w:r w:rsidRPr="00200ADC">
        <w:rPr>
          <w:rFonts w:ascii="Simplified Arabic" w:cs="Traditional Arabic" w:hint="cs"/>
          <w:b/>
          <w:bCs/>
          <w:color w:val="000000"/>
          <w:sz w:val="24"/>
          <w:szCs w:val="24"/>
          <w:rtl/>
        </w:rPr>
        <w:t>صدق</w:t>
      </w:r>
      <w:r w:rsidRPr="00200ADC">
        <w:rPr>
          <w:rFonts w:ascii="Simplified Arabic" w:cs="Traditional Arabic"/>
          <w:b/>
          <w:bCs/>
          <w:color w:val="000000"/>
          <w:sz w:val="24"/>
          <w:szCs w:val="24"/>
          <w:rtl/>
        </w:rPr>
        <w:t xml:space="preserve"> </w:t>
      </w:r>
      <w:r w:rsidRPr="00200ADC">
        <w:rPr>
          <w:rFonts w:ascii="Simplified Arabic" w:cs="Traditional Arabic" w:hint="cs"/>
          <w:b/>
          <w:bCs/>
          <w:color w:val="000000"/>
          <w:sz w:val="24"/>
          <w:szCs w:val="24"/>
          <w:rtl/>
        </w:rPr>
        <w:t>رحمه</w:t>
      </w:r>
      <w:r w:rsidRPr="00200ADC">
        <w:rPr>
          <w:rFonts w:ascii="Simplified Arabic" w:cs="Traditional Arabic"/>
          <w:b/>
          <w:bCs/>
          <w:color w:val="000000"/>
          <w:sz w:val="24"/>
          <w:szCs w:val="24"/>
          <w:rtl/>
        </w:rPr>
        <w:t xml:space="preserve"> </w:t>
      </w:r>
      <w:r w:rsidRPr="00200ADC">
        <w:rPr>
          <w:rFonts w:ascii="Simplified Arabic" w:cs="Traditional Arabic" w:hint="cs"/>
          <w:b/>
          <w:bCs/>
          <w:color w:val="000000"/>
          <w:sz w:val="24"/>
          <w:szCs w:val="24"/>
          <w:rtl/>
        </w:rPr>
        <w:t>الله،</w:t>
      </w:r>
      <w:r w:rsidRPr="00200ADC">
        <w:rPr>
          <w:rFonts w:ascii="Simplified Arabic" w:cs="Traditional Arabic"/>
          <w:b/>
          <w:bCs/>
          <w:color w:val="000000"/>
          <w:sz w:val="24"/>
          <w:szCs w:val="24"/>
          <w:rtl/>
        </w:rPr>
        <w:t xml:space="preserve"> </w:t>
      </w:r>
      <w:r w:rsidRPr="00200ADC">
        <w:rPr>
          <w:rFonts w:ascii="Simplified Arabic" w:cs="Traditional Arabic" w:hint="cs"/>
          <w:b/>
          <w:bCs/>
          <w:color w:val="000000"/>
          <w:sz w:val="24"/>
          <w:szCs w:val="24"/>
          <w:rtl/>
        </w:rPr>
        <w:t>ومن</w:t>
      </w:r>
      <w:r w:rsidRPr="00200ADC">
        <w:rPr>
          <w:rFonts w:ascii="Simplified Arabic" w:cs="Traditional Arabic"/>
          <w:b/>
          <w:bCs/>
          <w:color w:val="000000"/>
          <w:sz w:val="24"/>
          <w:szCs w:val="24"/>
          <w:rtl/>
        </w:rPr>
        <w:t xml:space="preserve"> </w:t>
      </w:r>
      <w:r w:rsidRPr="00200ADC">
        <w:rPr>
          <w:rFonts w:ascii="Simplified Arabic" w:cs="Traditional Arabic" w:hint="cs"/>
          <w:b/>
          <w:bCs/>
          <w:color w:val="000000"/>
          <w:sz w:val="24"/>
          <w:szCs w:val="24"/>
          <w:rtl/>
        </w:rPr>
        <w:t>نظر</w:t>
      </w:r>
      <w:r w:rsidRPr="00200ADC">
        <w:rPr>
          <w:rFonts w:ascii="Simplified Arabic" w:cs="Traditional Arabic"/>
          <w:b/>
          <w:bCs/>
          <w:color w:val="000000"/>
          <w:sz w:val="24"/>
          <w:szCs w:val="24"/>
          <w:rtl/>
        </w:rPr>
        <w:t xml:space="preserve"> </w:t>
      </w:r>
      <w:r w:rsidRPr="00200ADC">
        <w:rPr>
          <w:rFonts w:ascii="Simplified Arabic" w:cs="Traditional Arabic" w:hint="cs"/>
          <w:b/>
          <w:bCs/>
          <w:color w:val="000000"/>
          <w:sz w:val="24"/>
          <w:szCs w:val="24"/>
          <w:rtl/>
        </w:rPr>
        <w:t>في</w:t>
      </w:r>
      <w:r w:rsidRPr="00200ADC">
        <w:rPr>
          <w:rFonts w:ascii="Simplified Arabic" w:cs="Traditional Arabic"/>
          <w:b/>
          <w:bCs/>
          <w:color w:val="000000"/>
          <w:sz w:val="24"/>
          <w:szCs w:val="24"/>
          <w:rtl/>
        </w:rPr>
        <w:t xml:space="preserve"> </w:t>
      </w:r>
      <w:r w:rsidRPr="00200ADC">
        <w:rPr>
          <w:rFonts w:ascii="Simplified Arabic" w:cs="Traditional Arabic" w:hint="cs"/>
          <w:b/>
          <w:bCs/>
          <w:color w:val="000000"/>
          <w:sz w:val="24"/>
          <w:szCs w:val="24"/>
          <w:rtl/>
        </w:rPr>
        <w:t>كلامه</w:t>
      </w:r>
      <w:r w:rsidRPr="00200ADC">
        <w:rPr>
          <w:rFonts w:ascii="Simplified Arabic" w:cs="Traditional Arabic"/>
          <w:b/>
          <w:bCs/>
          <w:color w:val="000000"/>
          <w:sz w:val="24"/>
          <w:szCs w:val="24"/>
          <w:rtl/>
        </w:rPr>
        <w:t xml:space="preserve"> </w:t>
      </w:r>
      <w:r w:rsidRPr="00200ADC">
        <w:rPr>
          <w:rFonts w:ascii="Simplified Arabic" w:cs="Traditional Arabic" w:hint="cs"/>
          <w:b/>
          <w:bCs/>
          <w:color w:val="000000"/>
          <w:sz w:val="24"/>
          <w:szCs w:val="24"/>
          <w:rtl/>
        </w:rPr>
        <w:t>في</w:t>
      </w:r>
      <w:r w:rsidRPr="00200ADC">
        <w:rPr>
          <w:rFonts w:ascii="Simplified Arabic" w:cs="Traditional Arabic"/>
          <w:b/>
          <w:bCs/>
          <w:color w:val="000000"/>
          <w:sz w:val="24"/>
          <w:szCs w:val="24"/>
          <w:rtl/>
        </w:rPr>
        <w:t xml:space="preserve"> </w:t>
      </w:r>
      <w:r w:rsidRPr="00200ADC">
        <w:rPr>
          <w:rFonts w:ascii="Simplified Arabic" w:cs="Traditional Arabic" w:hint="cs"/>
          <w:b/>
          <w:bCs/>
          <w:color w:val="000000"/>
          <w:sz w:val="24"/>
          <w:szCs w:val="24"/>
          <w:rtl/>
        </w:rPr>
        <w:t>الجرح</w:t>
      </w:r>
      <w:r w:rsidRPr="00200ADC">
        <w:rPr>
          <w:rFonts w:ascii="Simplified Arabic" w:cs="Traditional Arabic"/>
          <w:b/>
          <w:bCs/>
          <w:color w:val="000000"/>
          <w:sz w:val="24"/>
          <w:szCs w:val="24"/>
          <w:rtl/>
        </w:rPr>
        <w:t xml:space="preserve"> </w:t>
      </w:r>
      <w:r w:rsidRPr="00200ADC">
        <w:rPr>
          <w:rFonts w:ascii="Simplified Arabic" w:cs="Traditional Arabic" w:hint="cs"/>
          <w:b/>
          <w:bCs/>
          <w:color w:val="000000"/>
          <w:sz w:val="24"/>
          <w:szCs w:val="24"/>
          <w:rtl/>
        </w:rPr>
        <w:t>والتعديل</w:t>
      </w:r>
      <w:r w:rsidRPr="00200ADC">
        <w:rPr>
          <w:rFonts w:ascii="Simplified Arabic" w:cs="Traditional Arabic"/>
          <w:b/>
          <w:bCs/>
          <w:color w:val="000000"/>
          <w:sz w:val="24"/>
          <w:szCs w:val="24"/>
          <w:rtl/>
        </w:rPr>
        <w:t xml:space="preserve"> </w:t>
      </w:r>
      <w:r w:rsidRPr="00200ADC">
        <w:rPr>
          <w:rFonts w:ascii="Simplified Arabic" w:cs="Traditional Arabic" w:hint="cs"/>
          <w:b/>
          <w:bCs/>
          <w:color w:val="000000"/>
          <w:sz w:val="24"/>
          <w:szCs w:val="24"/>
          <w:rtl/>
        </w:rPr>
        <w:t>علم</w:t>
      </w:r>
      <w:r w:rsidRPr="00200ADC">
        <w:rPr>
          <w:rFonts w:ascii="Simplified Arabic" w:cs="Traditional Arabic"/>
          <w:b/>
          <w:bCs/>
          <w:color w:val="000000"/>
          <w:sz w:val="24"/>
          <w:szCs w:val="24"/>
          <w:rtl/>
        </w:rPr>
        <w:t xml:space="preserve"> </w:t>
      </w:r>
      <w:r w:rsidRPr="00200ADC">
        <w:rPr>
          <w:rFonts w:ascii="Simplified Arabic" w:cs="Traditional Arabic" w:hint="cs"/>
          <w:b/>
          <w:bCs/>
          <w:color w:val="000000"/>
          <w:sz w:val="24"/>
          <w:szCs w:val="24"/>
          <w:rtl/>
        </w:rPr>
        <w:t>ورعه</w:t>
      </w:r>
      <w:r w:rsidRPr="00200ADC">
        <w:rPr>
          <w:rFonts w:ascii="Simplified Arabic" w:cs="Traditional Arabic"/>
          <w:b/>
          <w:bCs/>
          <w:color w:val="000000"/>
          <w:sz w:val="24"/>
          <w:szCs w:val="24"/>
          <w:rtl/>
        </w:rPr>
        <w:t xml:space="preserve"> </w:t>
      </w:r>
      <w:r w:rsidRPr="00200ADC">
        <w:rPr>
          <w:rFonts w:ascii="Simplified Arabic" w:cs="Traditional Arabic" w:hint="cs"/>
          <w:b/>
          <w:bCs/>
          <w:color w:val="000000"/>
          <w:sz w:val="24"/>
          <w:szCs w:val="24"/>
          <w:rtl/>
        </w:rPr>
        <w:t>في</w:t>
      </w:r>
      <w:r w:rsidRPr="00200ADC">
        <w:rPr>
          <w:rFonts w:ascii="Simplified Arabic" w:cs="Traditional Arabic"/>
          <w:b/>
          <w:bCs/>
          <w:color w:val="000000"/>
          <w:sz w:val="24"/>
          <w:szCs w:val="24"/>
          <w:rtl/>
        </w:rPr>
        <w:t xml:space="preserve"> </w:t>
      </w:r>
      <w:r w:rsidRPr="00200ADC">
        <w:rPr>
          <w:rFonts w:ascii="Simplified Arabic" w:cs="Traditional Arabic" w:hint="cs"/>
          <w:b/>
          <w:bCs/>
          <w:color w:val="000000"/>
          <w:sz w:val="24"/>
          <w:szCs w:val="24"/>
          <w:rtl/>
        </w:rPr>
        <w:t>الكلام</w:t>
      </w:r>
      <w:r w:rsidRPr="00200ADC">
        <w:rPr>
          <w:rFonts w:ascii="Simplified Arabic" w:cs="Traditional Arabic"/>
          <w:b/>
          <w:bCs/>
          <w:color w:val="000000"/>
          <w:sz w:val="24"/>
          <w:szCs w:val="24"/>
          <w:rtl/>
        </w:rPr>
        <w:t xml:space="preserve"> </w:t>
      </w:r>
      <w:r w:rsidRPr="00200ADC">
        <w:rPr>
          <w:rFonts w:ascii="Simplified Arabic" w:cs="Traditional Arabic" w:hint="cs"/>
          <w:b/>
          <w:bCs/>
          <w:color w:val="000000"/>
          <w:sz w:val="24"/>
          <w:szCs w:val="24"/>
          <w:rtl/>
        </w:rPr>
        <w:t>في</w:t>
      </w:r>
      <w:r w:rsidRPr="00200ADC">
        <w:rPr>
          <w:rFonts w:ascii="Simplified Arabic" w:cs="Traditional Arabic"/>
          <w:b/>
          <w:bCs/>
          <w:color w:val="000000"/>
          <w:sz w:val="24"/>
          <w:szCs w:val="24"/>
          <w:rtl/>
        </w:rPr>
        <w:t xml:space="preserve"> </w:t>
      </w:r>
      <w:r w:rsidRPr="00200ADC">
        <w:rPr>
          <w:rFonts w:ascii="Simplified Arabic" w:cs="Traditional Arabic" w:hint="cs"/>
          <w:b/>
          <w:bCs/>
          <w:color w:val="000000"/>
          <w:sz w:val="24"/>
          <w:szCs w:val="24"/>
          <w:rtl/>
        </w:rPr>
        <w:t>الناس</w:t>
      </w:r>
      <w:r w:rsidRPr="00200ADC">
        <w:rPr>
          <w:rFonts w:ascii="Simplified Arabic" w:cs="Traditional Arabic"/>
          <w:b/>
          <w:bCs/>
          <w:color w:val="000000"/>
          <w:sz w:val="24"/>
          <w:szCs w:val="24"/>
          <w:rtl/>
        </w:rPr>
        <w:t xml:space="preserve"> </w:t>
      </w:r>
      <w:r w:rsidRPr="00200ADC">
        <w:rPr>
          <w:rFonts w:ascii="Simplified Arabic" w:cs="Traditional Arabic" w:hint="cs"/>
          <w:b/>
          <w:bCs/>
          <w:color w:val="000000"/>
          <w:sz w:val="24"/>
          <w:szCs w:val="24"/>
          <w:rtl/>
        </w:rPr>
        <w:t>وإنصافه</w:t>
      </w:r>
      <w:r w:rsidRPr="00200ADC">
        <w:rPr>
          <w:rFonts w:ascii="Simplified Arabic" w:cs="Traditional Arabic"/>
          <w:b/>
          <w:bCs/>
          <w:color w:val="000000"/>
          <w:sz w:val="24"/>
          <w:szCs w:val="24"/>
          <w:rtl/>
        </w:rPr>
        <w:t xml:space="preserve"> </w:t>
      </w:r>
      <w:r w:rsidRPr="00200ADC">
        <w:rPr>
          <w:rFonts w:ascii="Simplified Arabic" w:cs="Traditional Arabic" w:hint="cs"/>
          <w:b/>
          <w:bCs/>
          <w:color w:val="000000"/>
          <w:sz w:val="24"/>
          <w:szCs w:val="24"/>
          <w:rtl/>
        </w:rPr>
        <w:t>فيمن</w:t>
      </w:r>
      <w:r w:rsidRPr="00200ADC">
        <w:rPr>
          <w:rFonts w:ascii="Simplified Arabic" w:cs="Traditional Arabic"/>
          <w:b/>
          <w:bCs/>
          <w:color w:val="000000"/>
          <w:sz w:val="24"/>
          <w:szCs w:val="24"/>
          <w:rtl/>
        </w:rPr>
        <w:t xml:space="preserve"> </w:t>
      </w:r>
      <w:r w:rsidRPr="00200ADC">
        <w:rPr>
          <w:rFonts w:ascii="Simplified Arabic" w:cs="Traditional Arabic" w:hint="cs"/>
          <w:b/>
          <w:bCs/>
          <w:color w:val="000000"/>
          <w:sz w:val="24"/>
          <w:szCs w:val="24"/>
          <w:rtl/>
        </w:rPr>
        <w:t>يضعِّفه،</w:t>
      </w:r>
      <w:r w:rsidRPr="00200ADC">
        <w:rPr>
          <w:rFonts w:ascii="Simplified Arabic" w:cs="Traditional Arabic"/>
          <w:b/>
          <w:bCs/>
          <w:color w:val="000000"/>
          <w:sz w:val="24"/>
          <w:szCs w:val="24"/>
          <w:rtl/>
        </w:rPr>
        <w:t xml:space="preserve"> </w:t>
      </w:r>
      <w:r w:rsidRPr="00200ADC">
        <w:rPr>
          <w:rFonts w:ascii="Simplified Arabic" w:cs="Traditional Arabic" w:hint="cs"/>
          <w:b/>
          <w:bCs/>
          <w:color w:val="000000"/>
          <w:sz w:val="24"/>
          <w:szCs w:val="24"/>
          <w:rtl/>
        </w:rPr>
        <w:t>فإنه</w:t>
      </w:r>
      <w:r w:rsidRPr="00200ADC">
        <w:rPr>
          <w:rFonts w:ascii="Simplified Arabic" w:cs="Traditional Arabic"/>
          <w:b/>
          <w:bCs/>
          <w:color w:val="000000"/>
          <w:sz w:val="24"/>
          <w:szCs w:val="24"/>
          <w:rtl/>
        </w:rPr>
        <w:t xml:space="preserve"> </w:t>
      </w:r>
      <w:r w:rsidRPr="00200ADC">
        <w:rPr>
          <w:rFonts w:ascii="Simplified Arabic" w:cs="Traditional Arabic" w:hint="cs"/>
          <w:b/>
          <w:bCs/>
          <w:color w:val="000000"/>
          <w:sz w:val="24"/>
          <w:szCs w:val="24"/>
          <w:rtl/>
        </w:rPr>
        <w:t>أكثر</w:t>
      </w:r>
      <w:r w:rsidRPr="00200ADC">
        <w:rPr>
          <w:rFonts w:ascii="Simplified Arabic" w:cs="Traditional Arabic"/>
          <w:b/>
          <w:bCs/>
          <w:color w:val="000000"/>
          <w:sz w:val="24"/>
          <w:szCs w:val="24"/>
          <w:rtl/>
        </w:rPr>
        <w:t xml:space="preserve"> </w:t>
      </w:r>
      <w:r w:rsidRPr="00200ADC">
        <w:rPr>
          <w:rFonts w:ascii="Simplified Arabic" w:cs="Traditional Arabic" w:hint="cs"/>
          <w:b/>
          <w:bCs/>
          <w:color w:val="000000"/>
          <w:sz w:val="24"/>
          <w:szCs w:val="24"/>
          <w:rtl/>
        </w:rPr>
        <w:t>ما</w:t>
      </w:r>
      <w:r w:rsidRPr="00200ADC">
        <w:rPr>
          <w:rFonts w:ascii="Simplified Arabic" w:cs="Traditional Arabic"/>
          <w:b/>
          <w:bCs/>
          <w:color w:val="000000"/>
          <w:sz w:val="24"/>
          <w:szCs w:val="24"/>
          <w:rtl/>
        </w:rPr>
        <w:t xml:space="preserve"> </w:t>
      </w:r>
      <w:r w:rsidRPr="00200ADC">
        <w:rPr>
          <w:rFonts w:ascii="Simplified Arabic" w:cs="Traditional Arabic" w:hint="cs"/>
          <w:b/>
          <w:bCs/>
          <w:color w:val="000000"/>
          <w:sz w:val="24"/>
          <w:szCs w:val="24"/>
          <w:rtl/>
        </w:rPr>
        <w:t>يقول</w:t>
      </w:r>
      <w:r w:rsidRPr="00200ADC">
        <w:rPr>
          <w:rFonts w:ascii="Simplified Arabic" w:cs="Traditional Arabic"/>
          <w:b/>
          <w:bCs/>
          <w:color w:val="000000"/>
          <w:sz w:val="24"/>
          <w:szCs w:val="24"/>
          <w:rtl/>
        </w:rPr>
        <w:t xml:space="preserve">: </w:t>
      </w:r>
      <w:r w:rsidRPr="00200ADC">
        <w:rPr>
          <w:rFonts w:ascii="Simplified Arabic" w:cs="Traditional Arabic" w:hint="cs"/>
          <w:b/>
          <w:bCs/>
          <w:color w:val="000000"/>
          <w:sz w:val="24"/>
          <w:szCs w:val="24"/>
          <w:rtl/>
        </w:rPr>
        <w:t>منكر</w:t>
      </w:r>
      <w:r w:rsidRPr="00200ADC">
        <w:rPr>
          <w:rFonts w:ascii="Simplified Arabic" w:cs="Traditional Arabic"/>
          <w:b/>
          <w:bCs/>
          <w:color w:val="000000"/>
          <w:sz w:val="24"/>
          <w:szCs w:val="24"/>
          <w:rtl/>
        </w:rPr>
        <w:t xml:space="preserve"> </w:t>
      </w:r>
      <w:r w:rsidRPr="00200ADC">
        <w:rPr>
          <w:rFonts w:ascii="Simplified Arabic" w:cs="Traditional Arabic" w:hint="cs"/>
          <w:b/>
          <w:bCs/>
          <w:color w:val="000000"/>
          <w:sz w:val="24"/>
          <w:szCs w:val="24"/>
          <w:rtl/>
        </w:rPr>
        <w:t>الحديث،</w:t>
      </w:r>
      <w:r w:rsidRPr="00200ADC">
        <w:rPr>
          <w:rFonts w:ascii="Simplified Arabic" w:cs="Traditional Arabic"/>
          <w:b/>
          <w:bCs/>
          <w:color w:val="000000"/>
          <w:sz w:val="24"/>
          <w:szCs w:val="24"/>
          <w:rtl/>
        </w:rPr>
        <w:t xml:space="preserve"> </w:t>
      </w:r>
      <w:r w:rsidRPr="00200ADC">
        <w:rPr>
          <w:rFonts w:ascii="Simplified Arabic" w:cs="Traditional Arabic" w:hint="cs"/>
          <w:b/>
          <w:bCs/>
          <w:color w:val="000000"/>
          <w:sz w:val="24"/>
          <w:szCs w:val="24"/>
          <w:rtl/>
        </w:rPr>
        <w:t>سكتوا</w:t>
      </w:r>
      <w:r w:rsidRPr="00200ADC">
        <w:rPr>
          <w:rFonts w:ascii="Simplified Arabic" w:cs="Traditional Arabic"/>
          <w:b/>
          <w:bCs/>
          <w:color w:val="000000"/>
          <w:sz w:val="24"/>
          <w:szCs w:val="24"/>
          <w:rtl/>
        </w:rPr>
        <w:t xml:space="preserve"> </w:t>
      </w:r>
      <w:r w:rsidRPr="00200ADC">
        <w:rPr>
          <w:rFonts w:ascii="Simplified Arabic" w:cs="Traditional Arabic" w:hint="cs"/>
          <w:b/>
          <w:bCs/>
          <w:color w:val="000000"/>
          <w:sz w:val="24"/>
          <w:szCs w:val="24"/>
          <w:rtl/>
        </w:rPr>
        <w:t>عنه،</w:t>
      </w:r>
      <w:r w:rsidRPr="00200ADC">
        <w:rPr>
          <w:rFonts w:ascii="Simplified Arabic" w:cs="Traditional Arabic"/>
          <w:b/>
          <w:bCs/>
          <w:color w:val="000000"/>
          <w:sz w:val="24"/>
          <w:szCs w:val="24"/>
          <w:rtl/>
        </w:rPr>
        <w:t xml:space="preserve"> </w:t>
      </w:r>
      <w:r w:rsidRPr="00200ADC">
        <w:rPr>
          <w:rFonts w:ascii="Simplified Arabic" w:cs="Traditional Arabic" w:hint="cs"/>
          <w:b/>
          <w:bCs/>
          <w:color w:val="000000"/>
          <w:sz w:val="24"/>
          <w:szCs w:val="24"/>
          <w:rtl/>
        </w:rPr>
        <w:t>فيه</w:t>
      </w:r>
      <w:r w:rsidRPr="00200ADC">
        <w:rPr>
          <w:rFonts w:ascii="Simplified Arabic" w:cs="Traditional Arabic"/>
          <w:b/>
          <w:bCs/>
          <w:color w:val="000000"/>
          <w:sz w:val="24"/>
          <w:szCs w:val="24"/>
          <w:rtl/>
        </w:rPr>
        <w:t xml:space="preserve"> </w:t>
      </w:r>
      <w:r w:rsidRPr="00200ADC">
        <w:rPr>
          <w:rFonts w:ascii="Simplified Arabic" w:cs="Traditional Arabic" w:hint="cs"/>
          <w:b/>
          <w:bCs/>
          <w:color w:val="000000"/>
          <w:sz w:val="24"/>
          <w:szCs w:val="24"/>
          <w:rtl/>
        </w:rPr>
        <w:t>نظر</w:t>
      </w:r>
      <w:r w:rsidRPr="00200ADC">
        <w:rPr>
          <w:rFonts w:ascii="Simplified Arabic" w:cs="Traditional Arabic"/>
          <w:b/>
          <w:bCs/>
          <w:color w:val="000000"/>
          <w:sz w:val="24"/>
          <w:szCs w:val="24"/>
          <w:rtl/>
        </w:rPr>
        <w:t xml:space="preserve"> </w:t>
      </w:r>
      <w:r w:rsidRPr="00200ADC">
        <w:rPr>
          <w:rFonts w:ascii="Simplified Arabic" w:cs="Traditional Arabic" w:hint="cs"/>
          <w:b/>
          <w:bCs/>
          <w:color w:val="000000"/>
          <w:sz w:val="24"/>
          <w:szCs w:val="24"/>
          <w:rtl/>
        </w:rPr>
        <w:t>ونحو</w:t>
      </w:r>
      <w:r w:rsidRPr="00200ADC">
        <w:rPr>
          <w:rFonts w:ascii="Simplified Arabic" w:cs="Traditional Arabic"/>
          <w:b/>
          <w:bCs/>
          <w:color w:val="000000"/>
          <w:sz w:val="24"/>
          <w:szCs w:val="24"/>
          <w:rtl/>
        </w:rPr>
        <w:t xml:space="preserve"> </w:t>
      </w:r>
      <w:r w:rsidRPr="00200ADC">
        <w:rPr>
          <w:rFonts w:ascii="Simplified Arabic" w:cs="Traditional Arabic" w:hint="cs"/>
          <w:b/>
          <w:bCs/>
          <w:color w:val="000000"/>
          <w:sz w:val="24"/>
          <w:szCs w:val="24"/>
          <w:rtl/>
        </w:rPr>
        <w:t>هذا،</w:t>
      </w:r>
      <w:r w:rsidRPr="00200ADC">
        <w:rPr>
          <w:rFonts w:ascii="Simplified Arabic" w:cs="Traditional Arabic"/>
          <w:b/>
          <w:bCs/>
          <w:color w:val="000000"/>
          <w:sz w:val="24"/>
          <w:szCs w:val="24"/>
          <w:rtl/>
        </w:rPr>
        <w:t xml:space="preserve"> </w:t>
      </w:r>
      <w:r w:rsidRPr="00200ADC">
        <w:rPr>
          <w:rFonts w:ascii="Simplified Arabic" w:cs="Traditional Arabic" w:hint="cs"/>
          <w:b/>
          <w:bCs/>
          <w:color w:val="000000"/>
          <w:sz w:val="24"/>
          <w:szCs w:val="24"/>
          <w:rtl/>
        </w:rPr>
        <w:t>وقلَّ</w:t>
      </w:r>
      <w:r w:rsidRPr="00200ADC">
        <w:rPr>
          <w:rFonts w:ascii="Simplified Arabic" w:cs="Traditional Arabic"/>
          <w:b/>
          <w:bCs/>
          <w:color w:val="000000"/>
          <w:sz w:val="24"/>
          <w:szCs w:val="24"/>
          <w:rtl/>
        </w:rPr>
        <w:t xml:space="preserve"> </w:t>
      </w:r>
      <w:r w:rsidRPr="00200ADC">
        <w:rPr>
          <w:rFonts w:ascii="Simplified Arabic" w:cs="Traditional Arabic" w:hint="cs"/>
          <w:b/>
          <w:bCs/>
          <w:color w:val="000000"/>
          <w:sz w:val="24"/>
          <w:szCs w:val="24"/>
          <w:rtl/>
        </w:rPr>
        <w:t>أن</w:t>
      </w:r>
      <w:r w:rsidRPr="00200ADC">
        <w:rPr>
          <w:rFonts w:ascii="Simplified Arabic" w:cs="Traditional Arabic"/>
          <w:b/>
          <w:bCs/>
          <w:color w:val="000000"/>
          <w:sz w:val="24"/>
          <w:szCs w:val="24"/>
          <w:rtl/>
        </w:rPr>
        <w:t xml:space="preserve"> </w:t>
      </w:r>
      <w:r w:rsidRPr="00200ADC">
        <w:rPr>
          <w:rFonts w:ascii="Simplified Arabic" w:cs="Traditional Arabic" w:hint="cs"/>
          <w:b/>
          <w:bCs/>
          <w:color w:val="000000"/>
          <w:sz w:val="24"/>
          <w:szCs w:val="24"/>
          <w:rtl/>
        </w:rPr>
        <w:t>يقول</w:t>
      </w:r>
      <w:r w:rsidRPr="00200ADC">
        <w:rPr>
          <w:rFonts w:ascii="Simplified Arabic" w:cs="Traditional Arabic"/>
          <w:b/>
          <w:bCs/>
          <w:color w:val="000000"/>
          <w:sz w:val="24"/>
          <w:szCs w:val="24"/>
          <w:rtl/>
        </w:rPr>
        <w:t xml:space="preserve">: </w:t>
      </w:r>
      <w:r w:rsidRPr="00200ADC">
        <w:rPr>
          <w:rFonts w:ascii="Simplified Arabic" w:cs="Traditional Arabic" w:hint="cs"/>
          <w:b/>
          <w:bCs/>
          <w:color w:val="000000"/>
          <w:sz w:val="24"/>
          <w:szCs w:val="24"/>
          <w:rtl/>
        </w:rPr>
        <w:t>فلانٌ</w:t>
      </w:r>
      <w:r w:rsidRPr="00200ADC">
        <w:rPr>
          <w:rFonts w:ascii="Simplified Arabic" w:cs="Traditional Arabic"/>
          <w:b/>
          <w:bCs/>
          <w:color w:val="000000"/>
          <w:sz w:val="24"/>
          <w:szCs w:val="24"/>
          <w:rtl/>
        </w:rPr>
        <w:t xml:space="preserve"> </w:t>
      </w:r>
      <w:r w:rsidRPr="00200ADC">
        <w:rPr>
          <w:rFonts w:ascii="Simplified Arabic" w:cs="Traditional Arabic" w:hint="cs"/>
          <w:b/>
          <w:bCs/>
          <w:color w:val="000000"/>
          <w:sz w:val="24"/>
          <w:szCs w:val="24"/>
          <w:rtl/>
        </w:rPr>
        <w:t>كذاب،</w:t>
      </w:r>
      <w:r w:rsidRPr="00200ADC">
        <w:rPr>
          <w:rFonts w:ascii="Simplified Arabic" w:cs="Traditional Arabic"/>
          <w:b/>
          <w:bCs/>
          <w:color w:val="000000"/>
          <w:sz w:val="24"/>
          <w:szCs w:val="24"/>
          <w:rtl/>
        </w:rPr>
        <w:t xml:space="preserve"> </w:t>
      </w:r>
      <w:r w:rsidRPr="00200ADC">
        <w:rPr>
          <w:rFonts w:ascii="Simplified Arabic" w:cs="Traditional Arabic" w:hint="cs"/>
          <w:b/>
          <w:bCs/>
          <w:color w:val="000000"/>
          <w:sz w:val="24"/>
          <w:szCs w:val="24"/>
          <w:rtl/>
        </w:rPr>
        <w:t>أو</w:t>
      </w:r>
      <w:r w:rsidRPr="00200ADC">
        <w:rPr>
          <w:rFonts w:ascii="Simplified Arabic" w:cs="Traditional Arabic"/>
          <w:b/>
          <w:bCs/>
          <w:color w:val="000000"/>
          <w:sz w:val="24"/>
          <w:szCs w:val="24"/>
          <w:rtl/>
        </w:rPr>
        <w:t xml:space="preserve"> </w:t>
      </w:r>
      <w:r w:rsidRPr="00200ADC">
        <w:rPr>
          <w:rFonts w:ascii="Simplified Arabic" w:cs="Traditional Arabic" w:hint="cs"/>
          <w:b/>
          <w:bCs/>
          <w:color w:val="000000"/>
          <w:sz w:val="24"/>
          <w:szCs w:val="24"/>
          <w:rtl/>
        </w:rPr>
        <w:t>كان</w:t>
      </w:r>
      <w:r w:rsidRPr="00200ADC">
        <w:rPr>
          <w:rFonts w:ascii="Simplified Arabic" w:cs="Traditional Arabic"/>
          <w:b/>
          <w:bCs/>
          <w:color w:val="000000"/>
          <w:sz w:val="24"/>
          <w:szCs w:val="24"/>
          <w:rtl/>
        </w:rPr>
        <w:t xml:space="preserve"> </w:t>
      </w:r>
      <w:r w:rsidRPr="00200ADC">
        <w:rPr>
          <w:rFonts w:ascii="Simplified Arabic" w:cs="Traditional Arabic" w:hint="cs"/>
          <w:b/>
          <w:bCs/>
          <w:color w:val="000000"/>
          <w:sz w:val="24"/>
          <w:szCs w:val="24"/>
          <w:rtl/>
        </w:rPr>
        <w:t>يضع</w:t>
      </w:r>
      <w:r w:rsidRPr="00200ADC">
        <w:rPr>
          <w:rFonts w:ascii="Simplified Arabic" w:cs="Traditional Arabic"/>
          <w:b/>
          <w:bCs/>
          <w:color w:val="000000"/>
          <w:sz w:val="24"/>
          <w:szCs w:val="24"/>
          <w:rtl/>
        </w:rPr>
        <w:t xml:space="preserve"> </w:t>
      </w:r>
      <w:r w:rsidRPr="00200ADC">
        <w:rPr>
          <w:rFonts w:ascii="Simplified Arabic" w:cs="Traditional Arabic" w:hint="cs"/>
          <w:b/>
          <w:bCs/>
          <w:color w:val="000000"/>
          <w:sz w:val="24"/>
          <w:szCs w:val="24"/>
          <w:rtl/>
        </w:rPr>
        <w:t>الحديث،</w:t>
      </w:r>
      <w:r w:rsidRPr="00200ADC">
        <w:rPr>
          <w:rFonts w:ascii="Simplified Arabic" w:cs="Traditional Arabic"/>
          <w:b/>
          <w:bCs/>
          <w:color w:val="000000"/>
          <w:sz w:val="24"/>
          <w:szCs w:val="24"/>
          <w:rtl/>
        </w:rPr>
        <w:t xml:space="preserve"> </w:t>
      </w:r>
      <w:r w:rsidRPr="00200ADC">
        <w:rPr>
          <w:rFonts w:ascii="Simplified Arabic" w:cs="Traditional Arabic" w:hint="cs"/>
          <w:b/>
          <w:bCs/>
          <w:color w:val="000000"/>
          <w:sz w:val="24"/>
          <w:szCs w:val="24"/>
          <w:rtl/>
        </w:rPr>
        <w:t>حتى</w:t>
      </w:r>
      <w:r w:rsidRPr="00200ADC">
        <w:rPr>
          <w:rFonts w:ascii="Simplified Arabic" w:cs="Traditional Arabic"/>
          <w:b/>
          <w:bCs/>
          <w:color w:val="000000"/>
          <w:sz w:val="24"/>
          <w:szCs w:val="24"/>
          <w:rtl/>
        </w:rPr>
        <w:t xml:space="preserve"> </w:t>
      </w:r>
      <w:r w:rsidRPr="00200ADC">
        <w:rPr>
          <w:rFonts w:ascii="Simplified Arabic" w:cs="Traditional Arabic" w:hint="cs"/>
          <w:b/>
          <w:bCs/>
          <w:color w:val="000000"/>
          <w:sz w:val="24"/>
          <w:szCs w:val="24"/>
          <w:rtl/>
        </w:rPr>
        <w:t>أنه</w:t>
      </w:r>
      <w:r w:rsidRPr="00200ADC">
        <w:rPr>
          <w:rFonts w:ascii="Simplified Arabic" w:cs="Traditional Arabic"/>
          <w:b/>
          <w:bCs/>
          <w:color w:val="000000"/>
          <w:sz w:val="24"/>
          <w:szCs w:val="24"/>
          <w:rtl/>
        </w:rPr>
        <w:t xml:space="preserve"> </w:t>
      </w:r>
      <w:r w:rsidRPr="00200ADC">
        <w:rPr>
          <w:rFonts w:ascii="Simplified Arabic" w:cs="Traditional Arabic" w:hint="cs"/>
          <w:b/>
          <w:bCs/>
          <w:color w:val="000000"/>
          <w:sz w:val="24"/>
          <w:szCs w:val="24"/>
          <w:rtl/>
        </w:rPr>
        <w:t>قال</w:t>
      </w:r>
      <w:r w:rsidRPr="00200ADC">
        <w:rPr>
          <w:rFonts w:ascii="Simplified Arabic" w:cs="Traditional Arabic"/>
          <w:b/>
          <w:bCs/>
          <w:color w:val="000000"/>
          <w:sz w:val="24"/>
          <w:szCs w:val="24"/>
          <w:rtl/>
        </w:rPr>
        <w:t xml:space="preserve">: </w:t>
      </w:r>
      <w:r w:rsidRPr="00200ADC">
        <w:rPr>
          <w:rFonts w:ascii="Simplified Arabic" w:cs="Traditional Arabic" w:hint="cs"/>
          <w:b/>
          <w:bCs/>
          <w:color w:val="000000"/>
          <w:sz w:val="24"/>
          <w:szCs w:val="24"/>
          <w:rtl/>
        </w:rPr>
        <w:t>إذا</w:t>
      </w:r>
      <w:r w:rsidRPr="00200ADC">
        <w:rPr>
          <w:rFonts w:ascii="Simplified Arabic" w:cs="Traditional Arabic"/>
          <w:b/>
          <w:bCs/>
          <w:color w:val="000000"/>
          <w:sz w:val="24"/>
          <w:szCs w:val="24"/>
          <w:rtl/>
        </w:rPr>
        <w:t xml:space="preserve"> </w:t>
      </w:r>
      <w:r w:rsidRPr="00200ADC">
        <w:rPr>
          <w:rFonts w:ascii="Simplified Arabic" w:cs="Traditional Arabic" w:hint="cs"/>
          <w:b/>
          <w:bCs/>
          <w:color w:val="000000"/>
          <w:sz w:val="24"/>
          <w:szCs w:val="24"/>
          <w:rtl/>
        </w:rPr>
        <w:t>قلت</w:t>
      </w:r>
      <w:r w:rsidRPr="00200ADC">
        <w:rPr>
          <w:rFonts w:ascii="Simplified Arabic" w:cs="Traditional Arabic"/>
          <w:b/>
          <w:bCs/>
          <w:color w:val="000000"/>
          <w:sz w:val="24"/>
          <w:szCs w:val="24"/>
          <w:rtl/>
        </w:rPr>
        <w:t xml:space="preserve">: </w:t>
      </w:r>
      <w:r w:rsidRPr="00200ADC">
        <w:rPr>
          <w:rFonts w:ascii="Simplified Arabic" w:cs="Traditional Arabic" w:hint="cs"/>
          <w:b/>
          <w:bCs/>
          <w:color w:val="000000"/>
          <w:sz w:val="24"/>
          <w:szCs w:val="24"/>
          <w:rtl/>
        </w:rPr>
        <w:t>فلان</w:t>
      </w:r>
      <w:r w:rsidRPr="00200ADC">
        <w:rPr>
          <w:rFonts w:ascii="Simplified Arabic" w:cs="Traditional Arabic"/>
          <w:b/>
          <w:bCs/>
          <w:color w:val="000000"/>
          <w:sz w:val="24"/>
          <w:szCs w:val="24"/>
          <w:rtl/>
        </w:rPr>
        <w:t xml:space="preserve"> </w:t>
      </w:r>
      <w:r w:rsidRPr="00200ADC">
        <w:rPr>
          <w:rFonts w:ascii="Simplified Arabic" w:cs="Traditional Arabic" w:hint="cs"/>
          <w:b/>
          <w:bCs/>
          <w:color w:val="000000"/>
          <w:sz w:val="24"/>
          <w:szCs w:val="24"/>
          <w:rtl/>
        </w:rPr>
        <w:t>في</w:t>
      </w:r>
      <w:r w:rsidRPr="00200ADC">
        <w:rPr>
          <w:rFonts w:ascii="Simplified Arabic" w:cs="Traditional Arabic"/>
          <w:b/>
          <w:bCs/>
          <w:color w:val="000000"/>
          <w:sz w:val="24"/>
          <w:szCs w:val="24"/>
          <w:rtl/>
        </w:rPr>
        <w:t xml:space="preserve"> </w:t>
      </w:r>
      <w:r w:rsidRPr="00200ADC">
        <w:rPr>
          <w:rFonts w:ascii="Simplified Arabic" w:cs="Traditional Arabic" w:hint="cs"/>
          <w:b/>
          <w:bCs/>
          <w:color w:val="000000"/>
          <w:sz w:val="24"/>
          <w:szCs w:val="24"/>
          <w:rtl/>
        </w:rPr>
        <w:t>حديثه</w:t>
      </w:r>
      <w:r w:rsidRPr="00200ADC">
        <w:rPr>
          <w:rFonts w:ascii="Simplified Arabic" w:cs="Traditional Arabic"/>
          <w:b/>
          <w:bCs/>
          <w:color w:val="000000"/>
          <w:sz w:val="24"/>
          <w:szCs w:val="24"/>
          <w:rtl/>
        </w:rPr>
        <w:t xml:space="preserve"> </w:t>
      </w:r>
      <w:r w:rsidRPr="00200ADC">
        <w:rPr>
          <w:rFonts w:ascii="Simplified Arabic" w:cs="Traditional Arabic" w:hint="cs"/>
          <w:b/>
          <w:bCs/>
          <w:color w:val="000000"/>
          <w:sz w:val="24"/>
          <w:szCs w:val="24"/>
          <w:rtl/>
        </w:rPr>
        <w:t>نظر</w:t>
      </w:r>
      <w:r w:rsidRPr="00200ADC">
        <w:rPr>
          <w:rFonts w:ascii="Simplified Arabic" w:cs="Traditional Arabic"/>
          <w:b/>
          <w:bCs/>
          <w:color w:val="000000"/>
          <w:sz w:val="24"/>
          <w:szCs w:val="24"/>
          <w:rtl/>
        </w:rPr>
        <w:t xml:space="preserve"> </w:t>
      </w:r>
      <w:r w:rsidRPr="00200ADC">
        <w:rPr>
          <w:rFonts w:ascii="Simplified Arabic" w:cs="Traditional Arabic" w:hint="cs"/>
          <w:b/>
          <w:bCs/>
          <w:color w:val="000000"/>
          <w:sz w:val="24"/>
          <w:szCs w:val="24"/>
          <w:rtl/>
        </w:rPr>
        <w:t>فهو</w:t>
      </w:r>
      <w:r w:rsidRPr="00200ADC">
        <w:rPr>
          <w:rFonts w:ascii="Simplified Arabic" w:cs="Traditional Arabic"/>
          <w:b/>
          <w:bCs/>
          <w:color w:val="000000"/>
          <w:sz w:val="24"/>
          <w:szCs w:val="24"/>
          <w:rtl/>
        </w:rPr>
        <w:t xml:space="preserve"> </w:t>
      </w:r>
      <w:r w:rsidRPr="00200ADC">
        <w:rPr>
          <w:rFonts w:ascii="Simplified Arabic" w:cs="Traditional Arabic" w:hint="cs"/>
          <w:b/>
          <w:bCs/>
          <w:color w:val="000000"/>
          <w:sz w:val="24"/>
          <w:szCs w:val="24"/>
          <w:rtl/>
        </w:rPr>
        <w:t>متهم</w:t>
      </w:r>
      <w:r w:rsidRPr="00200ADC">
        <w:rPr>
          <w:rFonts w:ascii="Simplified Arabic" w:cs="Traditional Arabic"/>
          <w:b/>
          <w:bCs/>
          <w:color w:val="000000"/>
          <w:sz w:val="24"/>
          <w:szCs w:val="24"/>
          <w:rtl/>
        </w:rPr>
        <w:t xml:space="preserve"> </w:t>
      </w:r>
      <w:r w:rsidRPr="00200ADC">
        <w:rPr>
          <w:rFonts w:ascii="Simplified Arabic" w:cs="Traditional Arabic" w:hint="cs"/>
          <w:b/>
          <w:bCs/>
          <w:color w:val="000000"/>
          <w:sz w:val="24"/>
          <w:szCs w:val="24"/>
          <w:rtl/>
        </w:rPr>
        <w:t>واهٍ،</w:t>
      </w:r>
      <w:r w:rsidRPr="00200ADC">
        <w:rPr>
          <w:rFonts w:ascii="Simplified Arabic" w:cs="Traditional Arabic"/>
          <w:b/>
          <w:bCs/>
          <w:color w:val="000000"/>
          <w:sz w:val="24"/>
          <w:szCs w:val="24"/>
          <w:rtl/>
        </w:rPr>
        <w:t xml:space="preserve"> </w:t>
      </w:r>
      <w:r w:rsidRPr="00200ADC">
        <w:rPr>
          <w:rFonts w:ascii="Simplified Arabic" w:cs="Traditional Arabic" w:hint="cs"/>
          <w:b/>
          <w:bCs/>
          <w:color w:val="000000"/>
          <w:sz w:val="24"/>
          <w:szCs w:val="24"/>
          <w:rtl/>
        </w:rPr>
        <w:t>وهذا</w:t>
      </w:r>
      <w:r w:rsidRPr="00200ADC">
        <w:rPr>
          <w:rFonts w:ascii="Simplified Arabic" w:cs="Traditional Arabic"/>
          <w:b/>
          <w:bCs/>
          <w:color w:val="000000"/>
          <w:sz w:val="24"/>
          <w:szCs w:val="24"/>
          <w:rtl/>
        </w:rPr>
        <w:t xml:space="preserve"> </w:t>
      </w:r>
      <w:r w:rsidRPr="00200ADC">
        <w:rPr>
          <w:rFonts w:ascii="Simplified Arabic" w:cs="Traditional Arabic" w:hint="cs"/>
          <w:b/>
          <w:bCs/>
          <w:color w:val="000000"/>
          <w:sz w:val="24"/>
          <w:szCs w:val="24"/>
          <w:rtl/>
        </w:rPr>
        <w:t>معنى</w:t>
      </w:r>
      <w:r w:rsidRPr="00200ADC">
        <w:rPr>
          <w:rFonts w:ascii="Simplified Arabic" w:cs="Traditional Arabic"/>
          <w:b/>
          <w:bCs/>
          <w:color w:val="000000"/>
          <w:sz w:val="24"/>
          <w:szCs w:val="24"/>
          <w:rtl/>
        </w:rPr>
        <w:t xml:space="preserve"> </w:t>
      </w:r>
      <w:r w:rsidRPr="00200ADC">
        <w:rPr>
          <w:rFonts w:ascii="Simplified Arabic" w:cs="Traditional Arabic" w:hint="cs"/>
          <w:b/>
          <w:bCs/>
          <w:color w:val="000000"/>
          <w:sz w:val="24"/>
          <w:szCs w:val="24"/>
          <w:rtl/>
        </w:rPr>
        <w:t>قوله</w:t>
      </w:r>
      <w:r w:rsidRPr="00200ADC">
        <w:rPr>
          <w:rFonts w:ascii="Simplified Arabic" w:cs="Traditional Arabic"/>
          <w:b/>
          <w:bCs/>
          <w:color w:val="000000"/>
          <w:sz w:val="24"/>
          <w:szCs w:val="24"/>
          <w:rtl/>
        </w:rPr>
        <w:t>: "</w:t>
      </w:r>
      <w:r w:rsidRPr="00200ADC">
        <w:rPr>
          <w:rFonts w:ascii="Simplified Arabic" w:cs="Traditional Arabic" w:hint="cs"/>
          <w:b/>
          <w:bCs/>
          <w:color w:val="000000"/>
          <w:sz w:val="24"/>
          <w:szCs w:val="24"/>
          <w:rtl/>
        </w:rPr>
        <w:t>لا</w:t>
      </w:r>
      <w:r w:rsidRPr="00200ADC">
        <w:rPr>
          <w:rFonts w:ascii="Simplified Arabic" w:cs="Traditional Arabic"/>
          <w:b/>
          <w:bCs/>
          <w:color w:val="000000"/>
          <w:sz w:val="24"/>
          <w:szCs w:val="24"/>
          <w:rtl/>
        </w:rPr>
        <w:t xml:space="preserve"> </w:t>
      </w:r>
      <w:r w:rsidRPr="00200ADC">
        <w:rPr>
          <w:rFonts w:ascii="Simplified Arabic" w:cs="Traditional Arabic" w:hint="cs"/>
          <w:b/>
          <w:bCs/>
          <w:color w:val="000000"/>
          <w:sz w:val="24"/>
          <w:szCs w:val="24"/>
          <w:rtl/>
        </w:rPr>
        <w:t>يحاسبني</w:t>
      </w:r>
      <w:r w:rsidRPr="00200ADC">
        <w:rPr>
          <w:rFonts w:ascii="Simplified Arabic" w:cs="Traditional Arabic"/>
          <w:b/>
          <w:bCs/>
          <w:color w:val="000000"/>
          <w:sz w:val="24"/>
          <w:szCs w:val="24"/>
          <w:rtl/>
        </w:rPr>
        <w:t xml:space="preserve"> </w:t>
      </w:r>
      <w:r w:rsidRPr="00200ADC">
        <w:rPr>
          <w:rFonts w:ascii="Simplified Arabic" w:cs="Traditional Arabic" w:hint="cs"/>
          <w:b/>
          <w:bCs/>
          <w:color w:val="000000"/>
          <w:sz w:val="24"/>
          <w:szCs w:val="24"/>
          <w:rtl/>
        </w:rPr>
        <w:t>الله</w:t>
      </w:r>
      <w:r w:rsidRPr="00200ADC">
        <w:rPr>
          <w:rFonts w:ascii="Simplified Arabic" w:cs="Traditional Arabic"/>
          <w:b/>
          <w:bCs/>
          <w:color w:val="000000"/>
          <w:sz w:val="24"/>
          <w:szCs w:val="24"/>
          <w:rtl/>
        </w:rPr>
        <w:t xml:space="preserve"> </w:t>
      </w:r>
      <w:r w:rsidRPr="00200ADC">
        <w:rPr>
          <w:rFonts w:ascii="Simplified Arabic" w:cs="Traditional Arabic" w:hint="cs"/>
          <w:b/>
          <w:bCs/>
          <w:color w:val="000000"/>
          <w:sz w:val="24"/>
          <w:szCs w:val="24"/>
          <w:rtl/>
        </w:rPr>
        <w:t>أني</w:t>
      </w:r>
      <w:r w:rsidRPr="00200ADC">
        <w:rPr>
          <w:rFonts w:ascii="Simplified Arabic" w:cs="Traditional Arabic"/>
          <w:b/>
          <w:bCs/>
          <w:color w:val="000000"/>
          <w:sz w:val="24"/>
          <w:szCs w:val="24"/>
          <w:rtl/>
        </w:rPr>
        <w:t xml:space="preserve"> </w:t>
      </w:r>
      <w:r w:rsidRPr="00200ADC">
        <w:rPr>
          <w:rFonts w:ascii="Simplified Arabic" w:cs="Traditional Arabic" w:hint="cs"/>
          <w:b/>
          <w:bCs/>
          <w:color w:val="000000"/>
          <w:sz w:val="24"/>
          <w:szCs w:val="24"/>
          <w:rtl/>
        </w:rPr>
        <w:t>اغتبت</w:t>
      </w:r>
      <w:r w:rsidRPr="00200ADC">
        <w:rPr>
          <w:rFonts w:ascii="Simplified Arabic" w:cs="Traditional Arabic"/>
          <w:b/>
          <w:bCs/>
          <w:color w:val="000000"/>
          <w:sz w:val="24"/>
          <w:szCs w:val="24"/>
          <w:rtl/>
        </w:rPr>
        <w:t xml:space="preserve"> </w:t>
      </w:r>
      <w:r w:rsidRPr="00200ADC">
        <w:rPr>
          <w:rFonts w:ascii="Simplified Arabic" w:cs="Traditional Arabic" w:hint="cs"/>
          <w:b/>
          <w:bCs/>
          <w:color w:val="000000"/>
          <w:sz w:val="24"/>
          <w:szCs w:val="24"/>
          <w:rtl/>
        </w:rPr>
        <w:t>أحداً</w:t>
      </w:r>
      <w:r w:rsidRPr="00200ADC">
        <w:rPr>
          <w:rFonts w:ascii="Simplified Arabic" w:cs="Traditional Arabic"/>
          <w:b/>
          <w:bCs/>
          <w:color w:val="000000"/>
          <w:sz w:val="24"/>
          <w:szCs w:val="24"/>
          <w:rtl/>
        </w:rPr>
        <w:t xml:space="preserve">" </w:t>
      </w:r>
      <w:r w:rsidRPr="00200ADC">
        <w:rPr>
          <w:rFonts w:ascii="Simplified Arabic" w:cs="Traditional Arabic" w:hint="cs"/>
          <w:b/>
          <w:bCs/>
          <w:color w:val="000000"/>
          <w:sz w:val="24"/>
          <w:szCs w:val="24"/>
          <w:rtl/>
        </w:rPr>
        <w:t>وهذا</w:t>
      </w:r>
      <w:r w:rsidRPr="00200ADC">
        <w:rPr>
          <w:rFonts w:ascii="Simplified Arabic" w:cs="Traditional Arabic"/>
          <w:b/>
          <w:bCs/>
          <w:color w:val="000000"/>
          <w:sz w:val="24"/>
          <w:szCs w:val="24"/>
          <w:rtl/>
        </w:rPr>
        <w:t xml:space="preserve"> </w:t>
      </w:r>
      <w:r w:rsidRPr="00200ADC">
        <w:rPr>
          <w:rFonts w:ascii="Simplified Arabic" w:cs="Traditional Arabic" w:hint="cs"/>
          <w:b/>
          <w:bCs/>
          <w:color w:val="000000"/>
          <w:sz w:val="24"/>
          <w:szCs w:val="24"/>
          <w:rtl/>
        </w:rPr>
        <w:t>والله</w:t>
      </w:r>
      <w:r w:rsidRPr="00200ADC">
        <w:rPr>
          <w:rFonts w:ascii="Simplified Arabic" w:cs="Traditional Arabic"/>
          <w:b/>
          <w:bCs/>
          <w:color w:val="000000"/>
          <w:sz w:val="24"/>
          <w:szCs w:val="24"/>
          <w:rtl/>
        </w:rPr>
        <w:t xml:space="preserve"> </w:t>
      </w:r>
      <w:r w:rsidRPr="00200ADC">
        <w:rPr>
          <w:rFonts w:ascii="Simplified Arabic" w:cs="Traditional Arabic" w:hint="cs"/>
          <w:b/>
          <w:bCs/>
          <w:color w:val="000000"/>
          <w:sz w:val="24"/>
          <w:szCs w:val="24"/>
          <w:rtl/>
        </w:rPr>
        <w:t>غاية</w:t>
      </w:r>
      <w:r w:rsidRPr="00200ADC">
        <w:rPr>
          <w:rFonts w:ascii="Simplified Arabic" w:cs="Traditional Arabic"/>
          <w:b/>
          <w:bCs/>
          <w:color w:val="000000"/>
          <w:sz w:val="24"/>
          <w:szCs w:val="24"/>
          <w:rtl/>
        </w:rPr>
        <w:t xml:space="preserve"> </w:t>
      </w:r>
      <w:r w:rsidRPr="00200ADC">
        <w:rPr>
          <w:rFonts w:ascii="Simplified Arabic" w:cs="Traditional Arabic" w:hint="cs"/>
          <w:b/>
          <w:bCs/>
          <w:color w:val="000000"/>
          <w:sz w:val="24"/>
          <w:szCs w:val="24"/>
          <w:rtl/>
        </w:rPr>
        <w:t>الورع</w:t>
      </w:r>
      <w:r w:rsidRPr="00200ADC">
        <w:rPr>
          <w:rFonts w:ascii="Simplified Arabic" w:cs="Traditional Arabic"/>
          <w:b/>
          <w:bCs/>
          <w:color w:val="000000"/>
          <w:sz w:val="24"/>
          <w:szCs w:val="24"/>
          <w:rtl/>
        </w:rPr>
        <w:t xml:space="preserve">". </w:t>
      </w:r>
      <w:r w:rsidRPr="00200ADC">
        <w:rPr>
          <w:rFonts w:ascii="Simplified Arabic" w:cs="Traditional Arabic" w:hint="cs"/>
          <w:b/>
          <w:bCs/>
          <w:color w:val="000000"/>
          <w:sz w:val="24"/>
          <w:szCs w:val="24"/>
          <w:rtl/>
        </w:rPr>
        <w:t>اهـ</w:t>
      </w:r>
    </w:p>
  </w:footnote>
  <w:footnote w:id="54">
    <w:p w:rsidR="00ED2009" w:rsidRPr="00200ADC" w:rsidRDefault="00ED2009" w:rsidP="000E78B4">
      <w:pPr>
        <w:pStyle w:val="a3"/>
        <w:rPr>
          <w:rFonts w:cs="Traditional Arabic"/>
          <w:b/>
          <w:bCs/>
          <w:sz w:val="24"/>
          <w:szCs w:val="24"/>
          <w:lang w:bidi="ar-MA"/>
        </w:rPr>
      </w:pPr>
      <w:r w:rsidRPr="00200ADC">
        <w:rPr>
          <w:rStyle w:val="a4"/>
          <w:rFonts w:cs="Traditional Arabic"/>
          <w:b/>
          <w:bCs/>
          <w:sz w:val="24"/>
          <w:szCs w:val="24"/>
        </w:rPr>
        <w:footnoteRef/>
      </w:r>
      <w:r w:rsidRPr="00200ADC">
        <w:rPr>
          <w:rFonts w:cs="Traditional Arabic"/>
          <w:b/>
          <w:bCs/>
          <w:sz w:val="24"/>
          <w:szCs w:val="24"/>
          <w:rtl/>
        </w:rPr>
        <w:t xml:space="preserve"> </w:t>
      </w:r>
      <w:r w:rsidRPr="00200ADC">
        <w:rPr>
          <w:rFonts w:cs="Traditional Arabic" w:hint="cs"/>
          <w:b/>
          <w:bCs/>
          <w:sz w:val="24"/>
          <w:szCs w:val="24"/>
          <w:rtl/>
        </w:rPr>
        <w:t>-التاريخ الكبير2/299</w:t>
      </w:r>
    </w:p>
  </w:footnote>
  <w:footnote w:id="55">
    <w:p w:rsidR="00ED2009" w:rsidRPr="00200ADC" w:rsidRDefault="00ED2009" w:rsidP="000E78B4">
      <w:pPr>
        <w:pStyle w:val="a3"/>
        <w:rPr>
          <w:rFonts w:cs="Traditional Arabic"/>
          <w:b/>
          <w:bCs/>
          <w:sz w:val="24"/>
          <w:szCs w:val="24"/>
          <w:lang w:bidi="ar-MA"/>
        </w:rPr>
      </w:pPr>
      <w:r w:rsidRPr="00200ADC">
        <w:rPr>
          <w:rStyle w:val="a4"/>
          <w:rFonts w:cs="Traditional Arabic"/>
          <w:b/>
          <w:bCs/>
          <w:sz w:val="24"/>
          <w:szCs w:val="24"/>
        </w:rPr>
        <w:footnoteRef/>
      </w:r>
      <w:r w:rsidRPr="00200ADC">
        <w:rPr>
          <w:rFonts w:cs="Traditional Arabic"/>
          <w:b/>
          <w:bCs/>
          <w:sz w:val="24"/>
          <w:szCs w:val="24"/>
          <w:rtl/>
        </w:rPr>
        <w:t xml:space="preserve"> </w:t>
      </w:r>
      <w:r w:rsidRPr="00200ADC">
        <w:rPr>
          <w:rFonts w:cs="Traditional Arabic" w:hint="cs"/>
          <w:b/>
          <w:bCs/>
          <w:sz w:val="24"/>
          <w:szCs w:val="24"/>
          <w:rtl/>
        </w:rPr>
        <w:t>-التاريخ الكبير 4/28</w:t>
      </w:r>
    </w:p>
  </w:footnote>
  <w:footnote w:id="56">
    <w:p w:rsidR="00ED2009" w:rsidRPr="00200ADC" w:rsidRDefault="00ED2009" w:rsidP="000E78B4">
      <w:pPr>
        <w:pStyle w:val="a3"/>
        <w:rPr>
          <w:rFonts w:cs="Traditional Arabic"/>
          <w:b/>
          <w:bCs/>
          <w:sz w:val="24"/>
          <w:szCs w:val="24"/>
          <w:lang w:bidi="ar-MA"/>
        </w:rPr>
      </w:pPr>
      <w:r w:rsidRPr="00200ADC">
        <w:rPr>
          <w:rStyle w:val="a4"/>
          <w:rFonts w:cs="Traditional Arabic"/>
          <w:b/>
          <w:bCs/>
          <w:sz w:val="24"/>
          <w:szCs w:val="24"/>
        </w:rPr>
        <w:footnoteRef/>
      </w:r>
      <w:r w:rsidRPr="00200ADC">
        <w:rPr>
          <w:rFonts w:cs="Traditional Arabic"/>
          <w:b/>
          <w:bCs/>
          <w:sz w:val="24"/>
          <w:szCs w:val="24"/>
          <w:rtl/>
        </w:rPr>
        <w:t xml:space="preserve"> </w:t>
      </w:r>
      <w:r w:rsidRPr="00200ADC">
        <w:rPr>
          <w:rFonts w:cs="Traditional Arabic" w:hint="cs"/>
          <w:b/>
          <w:bCs/>
          <w:sz w:val="24"/>
          <w:szCs w:val="24"/>
          <w:rtl/>
        </w:rPr>
        <w:t>-التاريخ الكبير 8/106</w:t>
      </w:r>
    </w:p>
  </w:footnote>
  <w:footnote w:id="57">
    <w:p w:rsidR="00ED2009" w:rsidRPr="00200ADC" w:rsidRDefault="00ED2009" w:rsidP="000E78B4">
      <w:pPr>
        <w:pStyle w:val="a3"/>
        <w:rPr>
          <w:rFonts w:cs="Traditional Arabic"/>
          <w:b/>
          <w:bCs/>
          <w:sz w:val="24"/>
          <w:szCs w:val="24"/>
          <w:lang w:bidi="ar-MA"/>
        </w:rPr>
      </w:pPr>
      <w:r w:rsidRPr="00200ADC">
        <w:rPr>
          <w:rStyle w:val="a4"/>
          <w:rFonts w:cs="Traditional Arabic"/>
          <w:b/>
          <w:bCs/>
          <w:sz w:val="24"/>
          <w:szCs w:val="24"/>
        </w:rPr>
        <w:footnoteRef/>
      </w:r>
      <w:r w:rsidRPr="00200ADC">
        <w:rPr>
          <w:rFonts w:cs="Traditional Arabic"/>
          <w:b/>
          <w:bCs/>
          <w:sz w:val="24"/>
          <w:szCs w:val="24"/>
          <w:rtl/>
        </w:rPr>
        <w:t xml:space="preserve"> </w:t>
      </w:r>
      <w:r w:rsidRPr="00200ADC">
        <w:rPr>
          <w:rFonts w:cs="Traditional Arabic" w:hint="cs"/>
          <w:b/>
          <w:bCs/>
          <w:sz w:val="24"/>
          <w:szCs w:val="24"/>
          <w:rtl/>
        </w:rPr>
        <w:t>-التاريخ الكبير 6/316، 7/377</w:t>
      </w:r>
    </w:p>
  </w:footnote>
  <w:footnote w:id="58">
    <w:p w:rsidR="00ED2009" w:rsidRPr="00200ADC" w:rsidRDefault="00ED2009" w:rsidP="000E78B4">
      <w:pPr>
        <w:pStyle w:val="a3"/>
        <w:rPr>
          <w:rFonts w:cs="Traditional Arabic"/>
          <w:b/>
          <w:bCs/>
          <w:sz w:val="24"/>
          <w:szCs w:val="24"/>
          <w:lang w:bidi="ar-MA"/>
        </w:rPr>
      </w:pPr>
      <w:r w:rsidRPr="00200ADC">
        <w:rPr>
          <w:rStyle w:val="a4"/>
          <w:rFonts w:cs="Traditional Arabic"/>
          <w:b/>
          <w:bCs/>
          <w:sz w:val="24"/>
          <w:szCs w:val="24"/>
        </w:rPr>
        <w:footnoteRef/>
      </w:r>
      <w:r w:rsidRPr="00200ADC">
        <w:rPr>
          <w:rFonts w:cs="Traditional Arabic"/>
          <w:b/>
          <w:bCs/>
          <w:sz w:val="24"/>
          <w:szCs w:val="24"/>
          <w:rtl/>
        </w:rPr>
        <w:t xml:space="preserve"> </w:t>
      </w:r>
      <w:r w:rsidRPr="00200ADC">
        <w:rPr>
          <w:rFonts w:cs="Traditional Arabic" w:hint="cs"/>
          <w:b/>
          <w:bCs/>
          <w:sz w:val="24"/>
          <w:szCs w:val="24"/>
          <w:rtl/>
        </w:rPr>
        <w:t>-التاريخ الكبير 1/198، 2/369، 3/172-473، 4/125، 6/100، 8/377</w:t>
      </w:r>
    </w:p>
  </w:footnote>
  <w:footnote w:id="59">
    <w:p w:rsidR="00ED2009" w:rsidRPr="00200ADC" w:rsidRDefault="00ED2009" w:rsidP="00196283">
      <w:pPr>
        <w:pStyle w:val="a3"/>
        <w:tabs>
          <w:tab w:val="right" w:pos="281"/>
        </w:tabs>
        <w:ind w:left="281" w:hanging="281"/>
        <w:jc w:val="mediumKashida"/>
        <w:rPr>
          <w:rFonts w:cs="Traditional Arabic"/>
          <w:b/>
          <w:bCs/>
          <w:sz w:val="24"/>
          <w:szCs w:val="24"/>
          <w:lang w:bidi="ar-MA"/>
        </w:rPr>
      </w:pPr>
      <w:r w:rsidRPr="00200ADC">
        <w:rPr>
          <w:rStyle w:val="a4"/>
          <w:rFonts w:cs="Traditional Arabic"/>
          <w:b/>
          <w:bCs/>
          <w:sz w:val="24"/>
          <w:szCs w:val="24"/>
        </w:rPr>
        <w:footnoteRef/>
      </w:r>
      <w:r w:rsidRPr="00200ADC">
        <w:rPr>
          <w:rFonts w:cs="Traditional Arabic"/>
          <w:b/>
          <w:bCs/>
          <w:sz w:val="24"/>
          <w:szCs w:val="24"/>
          <w:rtl/>
        </w:rPr>
        <w:t xml:space="preserve"> </w:t>
      </w:r>
      <w:r w:rsidRPr="00200ADC">
        <w:rPr>
          <w:rFonts w:cs="Traditional Arabic" w:hint="cs"/>
          <w:b/>
          <w:bCs/>
          <w:sz w:val="24"/>
          <w:szCs w:val="24"/>
          <w:rtl/>
        </w:rPr>
        <w:t>-رواة الحديث الذين سكت عليهم أئمة الجرح والتعديل بين التوثيق والتجهيل، ط 2 -1987، دار حسان للنشر والتوزيع ودار الأماني للنشر والتوزيع.</w:t>
      </w:r>
    </w:p>
  </w:footnote>
  <w:footnote w:id="60">
    <w:p w:rsidR="00ED2009" w:rsidRPr="00200ADC" w:rsidRDefault="00ED2009" w:rsidP="00196283">
      <w:pPr>
        <w:pStyle w:val="a3"/>
        <w:rPr>
          <w:rFonts w:cs="Traditional Arabic"/>
          <w:b/>
          <w:bCs/>
          <w:sz w:val="24"/>
          <w:szCs w:val="24"/>
          <w:lang w:bidi="ar-MA"/>
        </w:rPr>
      </w:pPr>
      <w:r w:rsidRPr="00200ADC">
        <w:rPr>
          <w:rStyle w:val="a4"/>
          <w:rFonts w:cs="Traditional Arabic"/>
          <w:b/>
          <w:bCs/>
          <w:sz w:val="24"/>
          <w:szCs w:val="24"/>
        </w:rPr>
        <w:footnoteRef/>
      </w:r>
      <w:r w:rsidRPr="00200ADC">
        <w:rPr>
          <w:rFonts w:cs="Traditional Arabic"/>
          <w:b/>
          <w:bCs/>
          <w:sz w:val="24"/>
          <w:szCs w:val="24"/>
          <w:rtl/>
        </w:rPr>
        <w:t xml:space="preserve"> </w:t>
      </w:r>
      <w:r w:rsidRPr="00200ADC">
        <w:rPr>
          <w:rFonts w:cs="Traditional Arabic" w:hint="cs"/>
          <w:b/>
          <w:bCs/>
          <w:sz w:val="24"/>
          <w:szCs w:val="24"/>
          <w:rtl/>
        </w:rPr>
        <w:t>- منهج البخاري في التعليل، ص 389</w:t>
      </w:r>
    </w:p>
  </w:footnote>
  <w:footnote w:id="61">
    <w:p w:rsidR="00ED2009" w:rsidRPr="00200ADC" w:rsidRDefault="00ED2009">
      <w:pPr>
        <w:pStyle w:val="a3"/>
        <w:rPr>
          <w:rFonts w:cs="Traditional Arabic"/>
          <w:b/>
          <w:bCs/>
          <w:sz w:val="24"/>
          <w:szCs w:val="24"/>
        </w:rPr>
      </w:pPr>
      <w:r w:rsidRPr="00200ADC">
        <w:rPr>
          <w:rStyle w:val="a4"/>
          <w:rFonts w:cs="Traditional Arabic"/>
          <w:b/>
          <w:bCs/>
          <w:sz w:val="24"/>
          <w:szCs w:val="24"/>
        </w:rPr>
        <w:footnoteRef/>
      </w:r>
      <w:r w:rsidRPr="00200ADC">
        <w:rPr>
          <w:rFonts w:cs="Traditional Arabic"/>
          <w:b/>
          <w:bCs/>
          <w:sz w:val="24"/>
          <w:szCs w:val="24"/>
          <w:rtl/>
        </w:rPr>
        <w:t xml:space="preserve"> </w:t>
      </w:r>
      <w:r w:rsidRPr="00200ADC">
        <w:rPr>
          <w:rFonts w:cs="Traditional Arabic" w:hint="cs"/>
          <w:b/>
          <w:bCs/>
          <w:sz w:val="24"/>
          <w:szCs w:val="24"/>
          <w:rtl/>
        </w:rPr>
        <w:t>4/3</w:t>
      </w:r>
    </w:p>
  </w:footnote>
  <w:footnote w:id="62">
    <w:p w:rsidR="00ED2009" w:rsidRPr="00200ADC" w:rsidRDefault="00ED2009">
      <w:pPr>
        <w:pStyle w:val="a3"/>
        <w:rPr>
          <w:rFonts w:cs="Traditional Arabic"/>
          <w:b/>
          <w:bCs/>
          <w:sz w:val="24"/>
          <w:szCs w:val="24"/>
        </w:rPr>
      </w:pPr>
      <w:r w:rsidRPr="00200ADC">
        <w:rPr>
          <w:rStyle w:val="a4"/>
          <w:rFonts w:cs="Traditional Arabic"/>
          <w:b/>
          <w:bCs/>
          <w:sz w:val="24"/>
          <w:szCs w:val="24"/>
        </w:rPr>
        <w:footnoteRef/>
      </w:r>
      <w:r w:rsidRPr="00200ADC">
        <w:rPr>
          <w:rFonts w:cs="Traditional Arabic"/>
          <w:b/>
          <w:bCs/>
          <w:sz w:val="24"/>
          <w:szCs w:val="24"/>
          <w:rtl/>
        </w:rPr>
        <w:t xml:space="preserve"> </w:t>
      </w:r>
      <w:r w:rsidRPr="00200ADC">
        <w:rPr>
          <w:rFonts w:cs="Traditional Arabic" w:hint="cs"/>
          <w:b/>
          <w:bCs/>
          <w:sz w:val="24"/>
          <w:szCs w:val="24"/>
          <w:rtl/>
        </w:rPr>
        <w:t xml:space="preserve"> 7/83</w:t>
      </w:r>
    </w:p>
  </w:footnote>
  <w:footnote w:id="63">
    <w:p w:rsidR="00ED2009" w:rsidRPr="00200ADC" w:rsidRDefault="00ED2009" w:rsidP="00196283">
      <w:pPr>
        <w:pStyle w:val="a3"/>
        <w:rPr>
          <w:rFonts w:cs="Traditional Arabic"/>
          <w:b/>
          <w:bCs/>
          <w:sz w:val="24"/>
          <w:szCs w:val="24"/>
          <w:lang w:bidi="ar-MA"/>
        </w:rPr>
      </w:pPr>
      <w:r w:rsidRPr="00200ADC">
        <w:rPr>
          <w:rStyle w:val="a4"/>
          <w:rFonts w:ascii="Rockwell Condensed" w:hAnsi="Rockwell Condensed" w:cs="Traditional Arabic"/>
          <w:b/>
          <w:bCs/>
          <w:sz w:val="24"/>
          <w:szCs w:val="24"/>
        </w:rPr>
        <w:footnoteRef/>
      </w:r>
      <w:r w:rsidRPr="00200ADC">
        <w:rPr>
          <w:rFonts w:ascii="Rockwell Condensed" w:hAnsi="Rockwell Condensed" w:cs="Traditional Arabic"/>
          <w:b/>
          <w:bCs/>
          <w:sz w:val="24"/>
          <w:szCs w:val="24"/>
          <w:rtl/>
        </w:rPr>
        <w:t xml:space="preserve"> </w:t>
      </w:r>
      <w:r w:rsidRPr="00200ADC">
        <w:rPr>
          <w:rFonts w:cs="Traditional Arabic"/>
          <w:b/>
          <w:bCs/>
          <w:sz w:val="24"/>
          <w:szCs w:val="24"/>
          <w:rtl/>
        </w:rPr>
        <w:t>-التاريخ الكبير 1/46-100</w:t>
      </w:r>
    </w:p>
  </w:footnote>
  <w:footnote w:id="64">
    <w:p w:rsidR="00ED2009" w:rsidRPr="00200ADC" w:rsidRDefault="00ED2009" w:rsidP="00DC119D">
      <w:pPr>
        <w:pStyle w:val="a3"/>
        <w:rPr>
          <w:rFonts w:cs="Traditional Arabic"/>
          <w:b/>
          <w:bCs/>
          <w:sz w:val="24"/>
          <w:szCs w:val="24"/>
          <w:lang w:bidi="ar-MA"/>
        </w:rPr>
      </w:pPr>
      <w:r w:rsidRPr="00200ADC">
        <w:rPr>
          <w:rStyle w:val="a4"/>
          <w:rFonts w:cs="Traditional Arabic"/>
          <w:b/>
          <w:bCs/>
          <w:sz w:val="24"/>
          <w:szCs w:val="24"/>
        </w:rPr>
        <w:footnoteRef/>
      </w:r>
      <w:r w:rsidRPr="00200ADC">
        <w:rPr>
          <w:rFonts w:cs="Traditional Arabic"/>
          <w:b/>
          <w:bCs/>
          <w:sz w:val="24"/>
          <w:szCs w:val="24"/>
          <w:rtl/>
        </w:rPr>
        <w:t xml:space="preserve"> -التاريخ الكبير1/47</w:t>
      </w:r>
    </w:p>
  </w:footnote>
  <w:footnote w:id="65">
    <w:p w:rsidR="00ED2009" w:rsidRPr="00200ADC" w:rsidRDefault="00ED2009" w:rsidP="00196283">
      <w:pPr>
        <w:pStyle w:val="a3"/>
        <w:rPr>
          <w:rFonts w:cs="Traditional Arabic"/>
          <w:b/>
          <w:bCs/>
          <w:sz w:val="24"/>
          <w:szCs w:val="24"/>
          <w:lang w:bidi="ar-MA"/>
        </w:rPr>
      </w:pPr>
      <w:r w:rsidRPr="00200ADC">
        <w:rPr>
          <w:rStyle w:val="a4"/>
          <w:rFonts w:cs="Traditional Arabic"/>
          <w:b/>
          <w:bCs/>
          <w:sz w:val="24"/>
          <w:szCs w:val="24"/>
        </w:rPr>
        <w:footnoteRef/>
      </w:r>
      <w:r w:rsidRPr="00200ADC">
        <w:rPr>
          <w:rFonts w:cs="Traditional Arabic"/>
          <w:b/>
          <w:bCs/>
          <w:sz w:val="24"/>
          <w:szCs w:val="24"/>
          <w:rtl/>
        </w:rPr>
        <w:t xml:space="preserve"> -التاريخ الكبير 1/33، 43، 49، 56، 96)</w:t>
      </w:r>
    </w:p>
  </w:footnote>
  <w:footnote w:id="66">
    <w:p w:rsidR="00ED2009" w:rsidRPr="00200ADC" w:rsidRDefault="00ED2009" w:rsidP="00196283">
      <w:pPr>
        <w:pStyle w:val="a3"/>
        <w:rPr>
          <w:rFonts w:cs="Traditional Arabic"/>
          <w:b/>
          <w:bCs/>
          <w:sz w:val="24"/>
          <w:szCs w:val="24"/>
          <w:lang w:bidi="ar-MA"/>
        </w:rPr>
      </w:pPr>
      <w:r w:rsidRPr="00200ADC">
        <w:rPr>
          <w:rStyle w:val="a4"/>
          <w:rFonts w:cs="Traditional Arabic"/>
          <w:b/>
          <w:bCs/>
          <w:sz w:val="24"/>
          <w:szCs w:val="24"/>
        </w:rPr>
        <w:footnoteRef/>
      </w:r>
      <w:r w:rsidRPr="00200ADC">
        <w:rPr>
          <w:rFonts w:cs="Traditional Arabic"/>
          <w:b/>
          <w:bCs/>
          <w:sz w:val="24"/>
          <w:szCs w:val="24"/>
          <w:rtl/>
        </w:rPr>
        <w:t xml:space="preserve"> -التاريخ الكبير (1/25، 30، 41، 44، 68، 81)</w:t>
      </w:r>
    </w:p>
  </w:footnote>
  <w:footnote w:id="67">
    <w:p w:rsidR="00ED2009" w:rsidRPr="00200ADC" w:rsidRDefault="00ED2009" w:rsidP="00196283">
      <w:pPr>
        <w:pStyle w:val="a3"/>
        <w:rPr>
          <w:rFonts w:cs="Traditional Arabic"/>
          <w:b/>
          <w:bCs/>
          <w:sz w:val="24"/>
          <w:szCs w:val="24"/>
          <w:lang w:bidi="ar-MA"/>
        </w:rPr>
      </w:pPr>
      <w:r w:rsidRPr="00200ADC">
        <w:rPr>
          <w:rStyle w:val="a4"/>
          <w:rFonts w:cs="Traditional Arabic"/>
          <w:b/>
          <w:bCs/>
          <w:sz w:val="24"/>
          <w:szCs w:val="24"/>
        </w:rPr>
        <w:footnoteRef/>
      </w:r>
      <w:r w:rsidRPr="00200ADC">
        <w:rPr>
          <w:rFonts w:cs="Traditional Arabic"/>
          <w:b/>
          <w:bCs/>
          <w:sz w:val="24"/>
          <w:szCs w:val="24"/>
          <w:rtl/>
        </w:rPr>
        <w:t xml:space="preserve"> -التاريخ الكبير (1/48، 73، 81، 92.....)</w:t>
      </w:r>
    </w:p>
  </w:footnote>
  <w:footnote w:id="68">
    <w:p w:rsidR="00ED2009" w:rsidRPr="00200ADC" w:rsidRDefault="00ED2009" w:rsidP="00196283">
      <w:pPr>
        <w:pStyle w:val="a3"/>
        <w:rPr>
          <w:rFonts w:cs="Traditional Arabic"/>
          <w:b/>
          <w:bCs/>
          <w:sz w:val="24"/>
          <w:szCs w:val="24"/>
          <w:lang w:bidi="ar-MA"/>
        </w:rPr>
      </w:pPr>
      <w:r w:rsidRPr="00200ADC">
        <w:rPr>
          <w:rStyle w:val="a4"/>
          <w:rFonts w:cs="Traditional Arabic"/>
          <w:b/>
          <w:bCs/>
          <w:sz w:val="24"/>
          <w:szCs w:val="24"/>
        </w:rPr>
        <w:footnoteRef/>
      </w:r>
      <w:r w:rsidRPr="00200ADC">
        <w:rPr>
          <w:rFonts w:cs="Traditional Arabic"/>
          <w:b/>
          <w:bCs/>
          <w:sz w:val="24"/>
          <w:szCs w:val="24"/>
          <w:rtl/>
        </w:rPr>
        <w:t xml:space="preserve"> -التاريخ الكبير (1/36)</w:t>
      </w:r>
    </w:p>
  </w:footnote>
  <w:footnote w:id="69">
    <w:p w:rsidR="00ED2009" w:rsidRPr="00200ADC" w:rsidRDefault="00ED2009" w:rsidP="00196283">
      <w:pPr>
        <w:pStyle w:val="a3"/>
        <w:rPr>
          <w:rFonts w:cs="Traditional Arabic"/>
          <w:b/>
          <w:bCs/>
          <w:sz w:val="24"/>
          <w:szCs w:val="24"/>
          <w:lang w:bidi="ar-MA"/>
        </w:rPr>
      </w:pPr>
      <w:r w:rsidRPr="00200ADC">
        <w:rPr>
          <w:rStyle w:val="a4"/>
          <w:rFonts w:cs="Traditional Arabic"/>
          <w:b/>
          <w:bCs/>
          <w:sz w:val="24"/>
          <w:szCs w:val="24"/>
        </w:rPr>
        <w:footnoteRef/>
      </w:r>
      <w:r w:rsidRPr="00200ADC">
        <w:rPr>
          <w:rFonts w:cs="Traditional Arabic"/>
          <w:b/>
          <w:bCs/>
          <w:sz w:val="24"/>
          <w:szCs w:val="24"/>
          <w:rtl/>
        </w:rPr>
        <w:t xml:space="preserve"> -التاريخ الكبير (2/273، 491)</w:t>
      </w:r>
    </w:p>
  </w:footnote>
  <w:footnote w:id="70">
    <w:p w:rsidR="00ED2009" w:rsidRPr="00200ADC" w:rsidRDefault="00ED2009" w:rsidP="00196283">
      <w:pPr>
        <w:pStyle w:val="a3"/>
        <w:rPr>
          <w:rFonts w:cs="Traditional Arabic"/>
          <w:b/>
          <w:bCs/>
          <w:sz w:val="24"/>
          <w:szCs w:val="24"/>
          <w:lang w:bidi="ar-MA"/>
        </w:rPr>
      </w:pPr>
      <w:r w:rsidRPr="00200ADC">
        <w:rPr>
          <w:rStyle w:val="a4"/>
          <w:rFonts w:cs="Traditional Arabic"/>
          <w:b/>
          <w:bCs/>
          <w:sz w:val="24"/>
          <w:szCs w:val="24"/>
        </w:rPr>
        <w:footnoteRef/>
      </w:r>
      <w:r w:rsidRPr="00200ADC">
        <w:rPr>
          <w:rFonts w:cs="Traditional Arabic"/>
          <w:b/>
          <w:bCs/>
          <w:sz w:val="24"/>
          <w:szCs w:val="24"/>
          <w:rtl/>
        </w:rPr>
        <w:t xml:space="preserve"> - التاريخ الكبير (1/43- 49)</w:t>
      </w:r>
    </w:p>
  </w:footnote>
  <w:footnote w:id="71">
    <w:p w:rsidR="00ED2009" w:rsidRPr="00200ADC" w:rsidRDefault="00ED2009" w:rsidP="00196283">
      <w:pPr>
        <w:pStyle w:val="a3"/>
        <w:rPr>
          <w:rFonts w:cs="Traditional Arabic"/>
          <w:b/>
          <w:bCs/>
          <w:sz w:val="24"/>
          <w:szCs w:val="24"/>
          <w:lang w:bidi="ar-MA"/>
        </w:rPr>
      </w:pPr>
      <w:r w:rsidRPr="00200ADC">
        <w:rPr>
          <w:rStyle w:val="a4"/>
          <w:rFonts w:cs="Traditional Arabic"/>
          <w:b/>
          <w:bCs/>
          <w:sz w:val="24"/>
          <w:szCs w:val="24"/>
        </w:rPr>
        <w:footnoteRef/>
      </w:r>
      <w:r w:rsidRPr="00200ADC">
        <w:rPr>
          <w:rFonts w:cs="Traditional Arabic"/>
          <w:b/>
          <w:bCs/>
          <w:sz w:val="24"/>
          <w:szCs w:val="24"/>
          <w:rtl/>
        </w:rPr>
        <w:t xml:space="preserve"> - الرواة المسكوت عنهم (32-33).</w:t>
      </w:r>
    </w:p>
  </w:footnote>
  <w:footnote w:id="72">
    <w:p w:rsidR="00ED2009" w:rsidRPr="00200ADC" w:rsidRDefault="00ED2009" w:rsidP="00196283">
      <w:pPr>
        <w:pStyle w:val="a3"/>
        <w:rPr>
          <w:rFonts w:cs="Traditional Arabic"/>
          <w:b/>
          <w:bCs/>
          <w:sz w:val="24"/>
          <w:szCs w:val="24"/>
          <w:lang w:bidi="ar-MA"/>
        </w:rPr>
      </w:pPr>
      <w:r w:rsidRPr="00200ADC">
        <w:rPr>
          <w:rStyle w:val="a4"/>
          <w:rFonts w:cs="Traditional Arabic"/>
          <w:b/>
          <w:bCs/>
          <w:sz w:val="24"/>
          <w:szCs w:val="24"/>
        </w:rPr>
        <w:footnoteRef/>
      </w:r>
      <w:r w:rsidRPr="00200ADC">
        <w:rPr>
          <w:rFonts w:cs="Traditional Arabic"/>
          <w:b/>
          <w:bCs/>
          <w:sz w:val="24"/>
          <w:szCs w:val="24"/>
          <w:rtl/>
        </w:rPr>
        <w:t xml:space="preserve"> </w:t>
      </w:r>
      <w:r w:rsidRPr="00200ADC">
        <w:rPr>
          <w:rFonts w:cs="Traditional Arabic" w:hint="cs"/>
          <w:b/>
          <w:bCs/>
          <w:sz w:val="24"/>
          <w:szCs w:val="24"/>
          <w:rtl/>
        </w:rPr>
        <w:t>-ص (34)</w:t>
      </w:r>
    </w:p>
  </w:footnote>
  <w:footnote w:id="73">
    <w:p w:rsidR="00ED2009" w:rsidRPr="00200ADC" w:rsidRDefault="00ED2009" w:rsidP="00196283">
      <w:pPr>
        <w:pStyle w:val="a3"/>
        <w:rPr>
          <w:rFonts w:cs="Traditional Arabic"/>
          <w:b/>
          <w:bCs/>
          <w:sz w:val="24"/>
          <w:szCs w:val="24"/>
          <w:lang w:bidi="ar-MA"/>
        </w:rPr>
      </w:pPr>
      <w:r w:rsidRPr="00200ADC">
        <w:rPr>
          <w:rStyle w:val="a4"/>
          <w:rFonts w:cs="Traditional Arabic"/>
          <w:b/>
          <w:bCs/>
          <w:sz w:val="24"/>
          <w:szCs w:val="24"/>
        </w:rPr>
        <w:footnoteRef/>
      </w:r>
      <w:r w:rsidRPr="00200ADC">
        <w:rPr>
          <w:rFonts w:cs="Traditional Arabic"/>
          <w:b/>
          <w:bCs/>
          <w:sz w:val="24"/>
          <w:szCs w:val="24"/>
          <w:rtl/>
        </w:rPr>
        <w:t xml:space="preserve"> </w:t>
      </w:r>
      <w:r w:rsidRPr="00200ADC">
        <w:rPr>
          <w:rFonts w:cs="Traditional Arabic" w:hint="cs"/>
          <w:b/>
          <w:bCs/>
          <w:sz w:val="24"/>
          <w:szCs w:val="24"/>
          <w:rtl/>
          <w:lang w:bidi="ar-MA"/>
        </w:rPr>
        <w:t>-التاريخ الكبير الترجمة (رقم 668).</w:t>
      </w:r>
    </w:p>
  </w:footnote>
  <w:footnote w:id="74">
    <w:p w:rsidR="00ED2009" w:rsidRPr="00200ADC" w:rsidRDefault="00ED2009" w:rsidP="00196283">
      <w:pPr>
        <w:pStyle w:val="a3"/>
        <w:rPr>
          <w:rFonts w:cs="Traditional Arabic"/>
          <w:b/>
          <w:bCs/>
          <w:sz w:val="24"/>
          <w:szCs w:val="24"/>
          <w:lang w:bidi="ar-MA"/>
        </w:rPr>
      </w:pPr>
      <w:r w:rsidRPr="00200ADC">
        <w:rPr>
          <w:rStyle w:val="a4"/>
          <w:rFonts w:cs="Traditional Arabic"/>
          <w:b/>
          <w:bCs/>
          <w:sz w:val="24"/>
          <w:szCs w:val="24"/>
        </w:rPr>
        <w:footnoteRef/>
      </w:r>
      <w:r w:rsidRPr="00200ADC">
        <w:rPr>
          <w:rFonts w:cs="Traditional Arabic"/>
          <w:b/>
          <w:bCs/>
          <w:sz w:val="24"/>
          <w:szCs w:val="24"/>
          <w:rtl/>
        </w:rPr>
        <w:t xml:space="preserve"> </w:t>
      </w:r>
      <w:r w:rsidRPr="00200ADC">
        <w:rPr>
          <w:rFonts w:cs="Traditional Arabic" w:hint="cs"/>
          <w:b/>
          <w:bCs/>
          <w:sz w:val="24"/>
          <w:szCs w:val="24"/>
          <w:rtl/>
          <w:lang w:bidi="ar-MA"/>
        </w:rPr>
        <w:t>-الترجمة (668).</w:t>
      </w:r>
    </w:p>
  </w:footnote>
  <w:footnote w:id="75">
    <w:p w:rsidR="00ED2009" w:rsidRPr="00200ADC" w:rsidRDefault="00ED2009" w:rsidP="00196283">
      <w:pPr>
        <w:pStyle w:val="a3"/>
        <w:ind w:left="281" w:hanging="281"/>
        <w:rPr>
          <w:rFonts w:cs="Traditional Arabic"/>
          <w:b/>
          <w:bCs/>
          <w:sz w:val="24"/>
          <w:szCs w:val="24"/>
          <w:lang w:bidi="ar-MA"/>
        </w:rPr>
      </w:pPr>
      <w:r w:rsidRPr="00200ADC">
        <w:rPr>
          <w:rStyle w:val="a4"/>
          <w:rFonts w:cs="Traditional Arabic"/>
          <w:b/>
          <w:bCs/>
          <w:sz w:val="24"/>
          <w:szCs w:val="24"/>
        </w:rPr>
        <w:footnoteRef/>
      </w:r>
      <w:r w:rsidRPr="00200ADC">
        <w:rPr>
          <w:rFonts w:cs="Traditional Arabic"/>
          <w:b/>
          <w:bCs/>
          <w:sz w:val="24"/>
          <w:szCs w:val="24"/>
          <w:rtl/>
        </w:rPr>
        <w:t xml:space="preserve"> </w:t>
      </w:r>
      <w:r w:rsidRPr="00200ADC">
        <w:rPr>
          <w:rFonts w:cs="Traditional Arabic" w:hint="cs"/>
          <w:b/>
          <w:bCs/>
          <w:sz w:val="24"/>
          <w:szCs w:val="24"/>
          <w:rtl/>
        </w:rPr>
        <w:t>-التاريخ الكبير 1/42</w:t>
      </w:r>
    </w:p>
  </w:footnote>
  <w:footnote w:id="76">
    <w:p w:rsidR="00ED2009" w:rsidRPr="00200ADC" w:rsidRDefault="00ED2009" w:rsidP="00196283">
      <w:pPr>
        <w:pStyle w:val="a3"/>
        <w:ind w:left="281" w:hanging="281"/>
        <w:rPr>
          <w:rFonts w:cs="Traditional Arabic"/>
          <w:b/>
          <w:bCs/>
          <w:sz w:val="24"/>
          <w:szCs w:val="24"/>
          <w:lang w:bidi="ar-MA"/>
        </w:rPr>
      </w:pPr>
      <w:r w:rsidRPr="00200ADC">
        <w:rPr>
          <w:rStyle w:val="a4"/>
          <w:rFonts w:cs="Traditional Arabic"/>
          <w:b/>
          <w:bCs/>
          <w:sz w:val="24"/>
          <w:szCs w:val="24"/>
        </w:rPr>
        <w:footnoteRef/>
      </w:r>
      <w:r w:rsidRPr="00200ADC">
        <w:rPr>
          <w:rFonts w:cs="Traditional Arabic"/>
          <w:b/>
          <w:bCs/>
          <w:sz w:val="24"/>
          <w:szCs w:val="24"/>
          <w:rtl/>
        </w:rPr>
        <w:t xml:space="preserve"> </w:t>
      </w:r>
      <w:r w:rsidRPr="00200ADC">
        <w:rPr>
          <w:rFonts w:cs="Traditional Arabic" w:hint="cs"/>
          <w:b/>
          <w:bCs/>
          <w:sz w:val="24"/>
          <w:szCs w:val="24"/>
          <w:rtl/>
        </w:rPr>
        <w:t>-التاريخ الكبير (2/4-7)</w:t>
      </w:r>
    </w:p>
  </w:footnote>
  <w:footnote w:id="77">
    <w:p w:rsidR="00ED2009" w:rsidRPr="00200ADC" w:rsidRDefault="00ED2009">
      <w:pPr>
        <w:pStyle w:val="a3"/>
        <w:rPr>
          <w:rFonts w:cs="Traditional Arabic"/>
          <w:b/>
          <w:bCs/>
          <w:sz w:val="24"/>
          <w:szCs w:val="24"/>
        </w:rPr>
      </w:pPr>
      <w:r w:rsidRPr="00200ADC">
        <w:rPr>
          <w:rStyle w:val="a4"/>
          <w:rFonts w:cs="Traditional Arabic"/>
          <w:b/>
          <w:bCs/>
          <w:sz w:val="24"/>
          <w:szCs w:val="24"/>
        </w:rPr>
        <w:footnoteRef/>
      </w:r>
      <w:r w:rsidRPr="00200ADC">
        <w:rPr>
          <w:rFonts w:cs="Traditional Arabic"/>
          <w:b/>
          <w:bCs/>
          <w:sz w:val="24"/>
          <w:szCs w:val="24"/>
          <w:rtl/>
        </w:rPr>
        <w:t xml:space="preserve"> </w:t>
      </w:r>
      <w:r w:rsidRPr="00200ADC">
        <w:rPr>
          <w:rFonts w:cs="Traditional Arabic" w:hint="cs"/>
          <w:b/>
          <w:bCs/>
          <w:sz w:val="24"/>
          <w:szCs w:val="24"/>
          <w:rtl/>
        </w:rPr>
        <w:t xml:space="preserve"> 2/4</w:t>
      </w:r>
    </w:p>
  </w:footnote>
  <w:footnote w:id="78">
    <w:p w:rsidR="00ED2009" w:rsidRPr="00200ADC" w:rsidRDefault="00ED2009">
      <w:pPr>
        <w:pStyle w:val="a3"/>
        <w:rPr>
          <w:rFonts w:cs="Traditional Arabic"/>
          <w:b/>
          <w:bCs/>
          <w:sz w:val="24"/>
          <w:szCs w:val="24"/>
        </w:rPr>
      </w:pPr>
      <w:r w:rsidRPr="00200ADC">
        <w:rPr>
          <w:rStyle w:val="a4"/>
          <w:rFonts w:cs="Traditional Arabic"/>
          <w:b/>
          <w:bCs/>
          <w:sz w:val="24"/>
          <w:szCs w:val="24"/>
        </w:rPr>
        <w:footnoteRef/>
      </w:r>
      <w:r w:rsidRPr="00200ADC">
        <w:rPr>
          <w:rFonts w:cs="Traditional Arabic"/>
          <w:b/>
          <w:bCs/>
          <w:sz w:val="24"/>
          <w:szCs w:val="24"/>
          <w:rtl/>
        </w:rPr>
        <w:t xml:space="preserve"> </w:t>
      </w:r>
      <w:r w:rsidRPr="00200ADC">
        <w:rPr>
          <w:rFonts w:cs="Traditional Arabic" w:hint="cs"/>
          <w:b/>
          <w:bCs/>
          <w:sz w:val="24"/>
          <w:szCs w:val="24"/>
          <w:rtl/>
        </w:rPr>
        <w:t xml:space="preserve"> 2/6 </w:t>
      </w:r>
    </w:p>
  </w:footnote>
  <w:footnote w:id="79">
    <w:p w:rsidR="00ED2009" w:rsidRPr="00200ADC" w:rsidRDefault="00ED2009" w:rsidP="00196283">
      <w:pPr>
        <w:pStyle w:val="a3"/>
        <w:ind w:left="281" w:hanging="281"/>
        <w:rPr>
          <w:rFonts w:cs="Traditional Arabic"/>
          <w:b/>
          <w:bCs/>
          <w:sz w:val="24"/>
          <w:szCs w:val="24"/>
          <w:lang w:bidi="ar-MA"/>
        </w:rPr>
      </w:pPr>
      <w:r w:rsidRPr="00200ADC">
        <w:rPr>
          <w:rStyle w:val="a4"/>
          <w:rFonts w:cs="Traditional Arabic"/>
          <w:b/>
          <w:bCs/>
          <w:sz w:val="24"/>
          <w:szCs w:val="24"/>
        </w:rPr>
        <w:footnoteRef/>
      </w:r>
      <w:r w:rsidRPr="00200ADC">
        <w:rPr>
          <w:rFonts w:cs="Traditional Arabic"/>
          <w:b/>
          <w:bCs/>
          <w:sz w:val="24"/>
          <w:szCs w:val="24"/>
          <w:rtl/>
        </w:rPr>
        <w:t xml:space="preserve"> </w:t>
      </w:r>
      <w:r w:rsidRPr="00200ADC">
        <w:rPr>
          <w:rFonts w:cs="Traditional Arabic" w:hint="cs"/>
          <w:b/>
          <w:bCs/>
          <w:sz w:val="24"/>
          <w:szCs w:val="24"/>
          <w:rtl/>
        </w:rPr>
        <w:t>-التاريخ الكبير (1/22/26)</w:t>
      </w:r>
    </w:p>
  </w:footnote>
  <w:footnote w:id="80">
    <w:p w:rsidR="00ED2009" w:rsidRPr="00200ADC" w:rsidRDefault="00ED2009" w:rsidP="00196283">
      <w:pPr>
        <w:pStyle w:val="a3"/>
        <w:ind w:left="281" w:hanging="281"/>
        <w:rPr>
          <w:rFonts w:cs="Traditional Arabic"/>
          <w:b/>
          <w:bCs/>
          <w:sz w:val="24"/>
          <w:szCs w:val="24"/>
          <w:lang w:bidi="ar-MA"/>
        </w:rPr>
      </w:pPr>
      <w:r w:rsidRPr="00200ADC">
        <w:rPr>
          <w:rStyle w:val="a4"/>
          <w:rFonts w:cs="Traditional Arabic"/>
          <w:b/>
          <w:bCs/>
          <w:sz w:val="24"/>
          <w:szCs w:val="24"/>
        </w:rPr>
        <w:footnoteRef/>
      </w:r>
      <w:r w:rsidRPr="00200ADC">
        <w:rPr>
          <w:rFonts w:cs="Traditional Arabic"/>
          <w:b/>
          <w:bCs/>
          <w:sz w:val="24"/>
          <w:szCs w:val="24"/>
          <w:rtl/>
        </w:rPr>
        <w:t xml:space="preserve"> </w:t>
      </w:r>
      <w:r w:rsidRPr="00200ADC">
        <w:rPr>
          <w:rFonts w:cs="Traditional Arabic" w:hint="cs"/>
          <w:b/>
          <w:bCs/>
          <w:sz w:val="24"/>
          <w:szCs w:val="24"/>
          <w:rtl/>
        </w:rPr>
        <w:t>-التاريخ الكبير (1/23)</w:t>
      </w:r>
    </w:p>
  </w:footnote>
  <w:footnote w:id="81">
    <w:p w:rsidR="00ED2009" w:rsidRPr="00200ADC" w:rsidRDefault="00ED2009" w:rsidP="00196283">
      <w:pPr>
        <w:pStyle w:val="a3"/>
        <w:ind w:left="281" w:hanging="281"/>
        <w:rPr>
          <w:rFonts w:cs="Traditional Arabic"/>
          <w:b/>
          <w:bCs/>
          <w:sz w:val="24"/>
          <w:szCs w:val="24"/>
          <w:lang w:bidi="ar-MA"/>
        </w:rPr>
      </w:pPr>
      <w:r w:rsidRPr="00200ADC">
        <w:rPr>
          <w:rStyle w:val="a4"/>
          <w:rFonts w:cs="Traditional Arabic"/>
          <w:b/>
          <w:bCs/>
          <w:sz w:val="24"/>
          <w:szCs w:val="24"/>
        </w:rPr>
        <w:footnoteRef/>
      </w:r>
      <w:r w:rsidRPr="00200ADC">
        <w:rPr>
          <w:rFonts w:cs="Traditional Arabic"/>
          <w:b/>
          <w:bCs/>
          <w:sz w:val="24"/>
          <w:szCs w:val="24"/>
          <w:rtl/>
        </w:rPr>
        <w:t xml:space="preserve"> </w:t>
      </w:r>
      <w:r w:rsidRPr="00200ADC">
        <w:rPr>
          <w:rFonts w:cs="Traditional Arabic" w:hint="cs"/>
          <w:b/>
          <w:bCs/>
          <w:sz w:val="24"/>
          <w:szCs w:val="24"/>
          <w:rtl/>
        </w:rPr>
        <w:t>-التاريخ الكبير (1/26-27)</w:t>
      </w:r>
    </w:p>
  </w:footnote>
  <w:footnote w:id="82">
    <w:p w:rsidR="00ED2009" w:rsidRPr="00200ADC" w:rsidRDefault="00ED2009" w:rsidP="00196283">
      <w:pPr>
        <w:pStyle w:val="a3"/>
        <w:ind w:left="281" w:hanging="281"/>
        <w:rPr>
          <w:rFonts w:cs="Traditional Arabic"/>
          <w:b/>
          <w:bCs/>
          <w:sz w:val="24"/>
          <w:szCs w:val="24"/>
          <w:lang w:bidi="ar-MA"/>
        </w:rPr>
      </w:pPr>
      <w:r w:rsidRPr="00200ADC">
        <w:rPr>
          <w:rStyle w:val="a4"/>
          <w:rFonts w:cs="Traditional Arabic"/>
          <w:b/>
          <w:bCs/>
          <w:sz w:val="24"/>
          <w:szCs w:val="24"/>
        </w:rPr>
        <w:footnoteRef/>
      </w:r>
      <w:r w:rsidRPr="00200ADC">
        <w:rPr>
          <w:rFonts w:cs="Traditional Arabic"/>
          <w:b/>
          <w:bCs/>
          <w:sz w:val="24"/>
          <w:szCs w:val="24"/>
          <w:rtl/>
        </w:rPr>
        <w:t xml:space="preserve"> </w:t>
      </w:r>
      <w:r w:rsidRPr="00200ADC">
        <w:rPr>
          <w:rFonts w:cs="Traditional Arabic" w:hint="cs"/>
          <w:b/>
          <w:bCs/>
          <w:sz w:val="24"/>
          <w:szCs w:val="24"/>
          <w:rtl/>
        </w:rPr>
        <w:t>-التاريخ الكبير (2/273)</w:t>
      </w:r>
    </w:p>
  </w:footnote>
  <w:footnote w:id="83">
    <w:p w:rsidR="00ED2009" w:rsidRPr="00200ADC" w:rsidRDefault="00ED2009" w:rsidP="00196283">
      <w:pPr>
        <w:pStyle w:val="a3"/>
        <w:ind w:left="281" w:hanging="281"/>
        <w:rPr>
          <w:rFonts w:cs="Traditional Arabic"/>
          <w:b/>
          <w:bCs/>
          <w:sz w:val="24"/>
          <w:szCs w:val="24"/>
          <w:lang w:bidi="ar-MA"/>
        </w:rPr>
      </w:pPr>
      <w:r w:rsidRPr="00200ADC">
        <w:rPr>
          <w:rStyle w:val="a4"/>
          <w:rFonts w:cs="Traditional Arabic"/>
          <w:b/>
          <w:bCs/>
          <w:sz w:val="24"/>
          <w:szCs w:val="24"/>
        </w:rPr>
        <w:footnoteRef/>
      </w:r>
      <w:r w:rsidRPr="00200ADC">
        <w:rPr>
          <w:rFonts w:cs="Traditional Arabic"/>
          <w:b/>
          <w:bCs/>
          <w:sz w:val="24"/>
          <w:szCs w:val="24"/>
          <w:rtl/>
        </w:rPr>
        <w:t xml:space="preserve"> </w:t>
      </w:r>
      <w:r w:rsidRPr="00200ADC">
        <w:rPr>
          <w:rFonts w:cs="Traditional Arabic" w:hint="cs"/>
          <w:b/>
          <w:bCs/>
          <w:sz w:val="24"/>
          <w:szCs w:val="24"/>
          <w:rtl/>
        </w:rPr>
        <w:t>-رسالته المذكورة (36)</w:t>
      </w:r>
    </w:p>
  </w:footnote>
  <w:footnote w:id="84">
    <w:p w:rsidR="00ED2009" w:rsidRPr="00200ADC" w:rsidRDefault="00ED2009" w:rsidP="00196283">
      <w:pPr>
        <w:pStyle w:val="a3"/>
        <w:ind w:left="281" w:hanging="281"/>
        <w:rPr>
          <w:rFonts w:cs="Traditional Arabic"/>
          <w:b/>
          <w:bCs/>
          <w:sz w:val="24"/>
          <w:szCs w:val="24"/>
          <w:lang w:bidi="ar-MA"/>
        </w:rPr>
      </w:pPr>
      <w:r w:rsidRPr="00200ADC">
        <w:rPr>
          <w:rStyle w:val="a4"/>
          <w:rFonts w:cs="Traditional Arabic"/>
          <w:b/>
          <w:bCs/>
          <w:sz w:val="24"/>
          <w:szCs w:val="24"/>
        </w:rPr>
        <w:footnoteRef/>
      </w:r>
      <w:r w:rsidRPr="00200ADC">
        <w:rPr>
          <w:rFonts w:cs="Traditional Arabic"/>
          <w:b/>
          <w:bCs/>
          <w:sz w:val="24"/>
          <w:szCs w:val="24"/>
          <w:rtl/>
        </w:rPr>
        <w:t xml:space="preserve"> </w:t>
      </w:r>
      <w:r w:rsidRPr="00200ADC">
        <w:rPr>
          <w:rFonts w:cs="Traditional Arabic" w:hint="cs"/>
          <w:b/>
          <w:bCs/>
          <w:sz w:val="24"/>
          <w:szCs w:val="24"/>
          <w:rtl/>
          <w:lang w:bidi="ar-MA"/>
        </w:rPr>
        <w:t>-السلسلة الصحيحة.</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60EC9"/>
    <w:multiLevelType w:val="hybridMultilevel"/>
    <w:tmpl w:val="E0640930"/>
    <w:lvl w:ilvl="0" w:tplc="AF5287D6">
      <w:start w:val="2"/>
      <w:numFmt w:val="bullet"/>
      <w:lvlText w:val="-"/>
      <w:lvlJc w:val="left"/>
      <w:pPr>
        <w:ind w:left="720" w:hanging="360"/>
      </w:pPr>
      <w:rPr>
        <w:rFonts w:ascii="Rockwell Condensed" w:eastAsia="Times New Roman" w:hAnsi="Rockwell Condensed" w:cs="Traditional Arabic"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076E3EA9"/>
    <w:multiLevelType w:val="hybridMultilevel"/>
    <w:tmpl w:val="0A28DC78"/>
    <w:lvl w:ilvl="0" w:tplc="AF5287D6">
      <w:start w:val="2"/>
      <w:numFmt w:val="bullet"/>
      <w:lvlText w:val="-"/>
      <w:lvlJc w:val="left"/>
      <w:pPr>
        <w:ind w:left="1001" w:hanging="360"/>
      </w:pPr>
      <w:rPr>
        <w:rFonts w:ascii="Rockwell Condensed" w:eastAsia="Times New Roman" w:hAnsi="Rockwell Condensed" w:cs="Traditional Arabic" w:hint="default"/>
      </w:rPr>
    </w:lvl>
    <w:lvl w:ilvl="1" w:tplc="040C0003" w:tentative="1">
      <w:start w:val="1"/>
      <w:numFmt w:val="bullet"/>
      <w:lvlText w:val="o"/>
      <w:lvlJc w:val="left"/>
      <w:pPr>
        <w:ind w:left="1721" w:hanging="360"/>
      </w:pPr>
      <w:rPr>
        <w:rFonts w:ascii="Courier New" w:hAnsi="Courier New" w:cs="Courier New" w:hint="default"/>
      </w:rPr>
    </w:lvl>
    <w:lvl w:ilvl="2" w:tplc="040C0005" w:tentative="1">
      <w:start w:val="1"/>
      <w:numFmt w:val="bullet"/>
      <w:lvlText w:val=""/>
      <w:lvlJc w:val="left"/>
      <w:pPr>
        <w:ind w:left="2441" w:hanging="360"/>
      </w:pPr>
      <w:rPr>
        <w:rFonts w:ascii="Wingdings" w:hAnsi="Wingdings" w:hint="default"/>
      </w:rPr>
    </w:lvl>
    <w:lvl w:ilvl="3" w:tplc="040C0001" w:tentative="1">
      <w:start w:val="1"/>
      <w:numFmt w:val="bullet"/>
      <w:lvlText w:val=""/>
      <w:lvlJc w:val="left"/>
      <w:pPr>
        <w:ind w:left="3161" w:hanging="360"/>
      </w:pPr>
      <w:rPr>
        <w:rFonts w:ascii="Symbol" w:hAnsi="Symbol" w:hint="default"/>
      </w:rPr>
    </w:lvl>
    <w:lvl w:ilvl="4" w:tplc="040C0003" w:tentative="1">
      <w:start w:val="1"/>
      <w:numFmt w:val="bullet"/>
      <w:lvlText w:val="o"/>
      <w:lvlJc w:val="left"/>
      <w:pPr>
        <w:ind w:left="3881" w:hanging="360"/>
      </w:pPr>
      <w:rPr>
        <w:rFonts w:ascii="Courier New" w:hAnsi="Courier New" w:cs="Courier New" w:hint="default"/>
      </w:rPr>
    </w:lvl>
    <w:lvl w:ilvl="5" w:tplc="040C0005" w:tentative="1">
      <w:start w:val="1"/>
      <w:numFmt w:val="bullet"/>
      <w:lvlText w:val=""/>
      <w:lvlJc w:val="left"/>
      <w:pPr>
        <w:ind w:left="4601" w:hanging="360"/>
      </w:pPr>
      <w:rPr>
        <w:rFonts w:ascii="Wingdings" w:hAnsi="Wingdings" w:hint="default"/>
      </w:rPr>
    </w:lvl>
    <w:lvl w:ilvl="6" w:tplc="040C0001" w:tentative="1">
      <w:start w:val="1"/>
      <w:numFmt w:val="bullet"/>
      <w:lvlText w:val=""/>
      <w:lvlJc w:val="left"/>
      <w:pPr>
        <w:ind w:left="5321" w:hanging="360"/>
      </w:pPr>
      <w:rPr>
        <w:rFonts w:ascii="Symbol" w:hAnsi="Symbol" w:hint="default"/>
      </w:rPr>
    </w:lvl>
    <w:lvl w:ilvl="7" w:tplc="040C0003" w:tentative="1">
      <w:start w:val="1"/>
      <w:numFmt w:val="bullet"/>
      <w:lvlText w:val="o"/>
      <w:lvlJc w:val="left"/>
      <w:pPr>
        <w:ind w:left="6041" w:hanging="360"/>
      </w:pPr>
      <w:rPr>
        <w:rFonts w:ascii="Courier New" w:hAnsi="Courier New" w:cs="Courier New" w:hint="default"/>
      </w:rPr>
    </w:lvl>
    <w:lvl w:ilvl="8" w:tplc="040C0005" w:tentative="1">
      <w:start w:val="1"/>
      <w:numFmt w:val="bullet"/>
      <w:lvlText w:val=""/>
      <w:lvlJc w:val="left"/>
      <w:pPr>
        <w:ind w:left="6761" w:hanging="360"/>
      </w:pPr>
      <w:rPr>
        <w:rFonts w:ascii="Wingdings" w:hAnsi="Wingdings" w:hint="default"/>
      </w:rPr>
    </w:lvl>
  </w:abstractNum>
  <w:abstractNum w:abstractNumId="2">
    <w:nsid w:val="087531B6"/>
    <w:multiLevelType w:val="hybridMultilevel"/>
    <w:tmpl w:val="EE12DE88"/>
    <w:lvl w:ilvl="0" w:tplc="FBD827D8">
      <w:numFmt w:val="bullet"/>
      <w:lvlText w:val=""/>
      <w:lvlJc w:val="left"/>
      <w:pPr>
        <w:ind w:left="1211" w:hanging="360"/>
      </w:pPr>
      <w:rPr>
        <w:rFonts w:ascii="Symbol" w:eastAsia="Calibri" w:hAnsi="Symbol" w:cs="Simplified Arabic" w:hint="default"/>
      </w:rPr>
    </w:lvl>
    <w:lvl w:ilvl="1" w:tplc="040C0003" w:tentative="1">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3">
    <w:nsid w:val="1199537E"/>
    <w:multiLevelType w:val="hybridMultilevel"/>
    <w:tmpl w:val="8AD81402"/>
    <w:lvl w:ilvl="0" w:tplc="040C000F">
      <w:start w:val="1"/>
      <w:numFmt w:val="decimal"/>
      <w:lvlText w:val="%1."/>
      <w:lvlJc w:val="left"/>
      <w:pPr>
        <w:ind w:left="1001" w:hanging="360"/>
      </w:pPr>
    </w:lvl>
    <w:lvl w:ilvl="1" w:tplc="040C0019" w:tentative="1">
      <w:start w:val="1"/>
      <w:numFmt w:val="lowerLetter"/>
      <w:lvlText w:val="%2."/>
      <w:lvlJc w:val="left"/>
      <w:pPr>
        <w:ind w:left="1721" w:hanging="360"/>
      </w:pPr>
    </w:lvl>
    <w:lvl w:ilvl="2" w:tplc="040C001B" w:tentative="1">
      <w:start w:val="1"/>
      <w:numFmt w:val="lowerRoman"/>
      <w:lvlText w:val="%3."/>
      <w:lvlJc w:val="right"/>
      <w:pPr>
        <w:ind w:left="2441" w:hanging="180"/>
      </w:pPr>
    </w:lvl>
    <w:lvl w:ilvl="3" w:tplc="040C000F" w:tentative="1">
      <w:start w:val="1"/>
      <w:numFmt w:val="decimal"/>
      <w:lvlText w:val="%4."/>
      <w:lvlJc w:val="left"/>
      <w:pPr>
        <w:ind w:left="3161" w:hanging="360"/>
      </w:pPr>
    </w:lvl>
    <w:lvl w:ilvl="4" w:tplc="040C0019" w:tentative="1">
      <w:start w:val="1"/>
      <w:numFmt w:val="lowerLetter"/>
      <w:lvlText w:val="%5."/>
      <w:lvlJc w:val="left"/>
      <w:pPr>
        <w:ind w:left="3881" w:hanging="360"/>
      </w:pPr>
    </w:lvl>
    <w:lvl w:ilvl="5" w:tplc="040C001B" w:tentative="1">
      <w:start w:val="1"/>
      <w:numFmt w:val="lowerRoman"/>
      <w:lvlText w:val="%6."/>
      <w:lvlJc w:val="right"/>
      <w:pPr>
        <w:ind w:left="4601" w:hanging="180"/>
      </w:pPr>
    </w:lvl>
    <w:lvl w:ilvl="6" w:tplc="040C000F" w:tentative="1">
      <w:start w:val="1"/>
      <w:numFmt w:val="decimal"/>
      <w:lvlText w:val="%7."/>
      <w:lvlJc w:val="left"/>
      <w:pPr>
        <w:ind w:left="5321" w:hanging="360"/>
      </w:pPr>
    </w:lvl>
    <w:lvl w:ilvl="7" w:tplc="040C0019" w:tentative="1">
      <w:start w:val="1"/>
      <w:numFmt w:val="lowerLetter"/>
      <w:lvlText w:val="%8."/>
      <w:lvlJc w:val="left"/>
      <w:pPr>
        <w:ind w:left="6041" w:hanging="360"/>
      </w:pPr>
    </w:lvl>
    <w:lvl w:ilvl="8" w:tplc="040C001B" w:tentative="1">
      <w:start w:val="1"/>
      <w:numFmt w:val="lowerRoman"/>
      <w:lvlText w:val="%9."/>
      <w:lvlJc w:val="right"/>
      <w:pPr>
        <w:ind w:left="6761" w:hanging="180"/>
      </w:pPr>
    </w:lvl>
  </w:abstractNum>
  <w:abstractNum w:abstractNumId="4">
    <w:nsid w:val="15370FB3"/>
    <w:multiLevelType w:val="hybridMultilevel"/>
    <w:tmpl w:val="FEC463BA"/>
    <w:lvl w:ilvl="0" w:tplc="AF5287D6">
      <w:start w:val="2"/>
      <w:numFmt w:val="bullet"/>
      <w:lvlText w:val="-"/>
      <w:lvlJc w:val="left"/>
      <w:pPr>
        <w:ind w:left="2484" w:hanging="360"/>
      </w:pPr>
      <w:rPr>
        <w:rFonts w:ascii="Rockwell Condensed" w:eastAsia="Times New Roman" w:hAnsi="Rockwell Condensed" w:cs="Traditional Arabic" w:hint="default"/>
      </w:rPr>
    </w:lvl>
    <w:lvl w:ilvl="1" w:tplc="040C0003" w:tentative="1">
      <w:start w:val="1"/>
      <w:numFmt w:val="bullet"/>
      <w:lvlText w:val="o"/>
      <w:lvlJc w:val="left"/>
      <w:pPr>
        <w:ind w:left="3204" w:hanging="360"/>
      </w:pPr>
      <w:rPr>
        <w:rFonts w:ascii="Courier New" w:hAnsi="Courier New" w:cs="Courier New" w:hint="default"/>
      </w:rPr>
    </w:lvl>
    <w:lvl w:ilvl="2" w:tplc="040C0005" w:tentative="1">
      <w:start w:val="1"/>
      <w:numFmt w:val="bullet"/>
      <w:lvlText w:val=""/>
      <w:lvlJc w:val="left"/>
      <w:pPr>
        <w:ind w:left="3924" w:hanging="360"/>
      </w:pPr>
      <w:rPr>
        <w:rFonts w:ascii="Wingdings" w:hAnsi="Wingdings" w:hint="default"/>
      </w:rPr>
    </w:lvl>
    <w:lvl w:ilvl="3" w:tplc="040C0001" w:tentative="1">
      <w:start w:val="1"/>
      <w:numFmt w:val="bullet"/>
      <w:lvlText w:val=""/>
      <w:lvlJc w:val="left"/>
      <w:pPr>
        <w:ind w:left="4644" w:hanging="360"/>
      </w:pPr>
      <w:rPr>
        <w:rFonts w:ascii="Symbol" w:hAnsi="Symbol" w:hint="default"/>
      </w:rPr>
    </w:lvl>
    <w:lvl w:ilvl="4" w:tplc="040C0003" w:tentative="1">
      <w:start w:val="1"/>
      <w:numFmt w:val="bullet"/>
      <w:lvlText w:val="o"/>
      <w:lvlJc w:val="left"/>
      <w:pPr>
        <w:ind w:left="5364" w:hanging="360"/>
      </w:pPr>
      <w:rPr>
        <w:rFonts w:ascii="Courier New" w:hAnsi="Courier New" w:cs="Courier New" w:hint="default"/>
      </w:rPr>
    </w:lvl>
    <w:lvl w:ilvl="5" w:tplc="040C0005" w:tentative="1">
      <w:start w:val="1"/>
      <w:numFmt w:val="bullet"/>
      <w:lvlText w:val=""/>
      <w:lvlJc w:val="left"/>
      <w:pPr>
        <w:ind w:left="6084" w:hanging="360"/>
      </w:pPr>
      <w:rPr>
        <w:rFonts w:ascii="Wingdings" w:hAnsi="Wingdings" w:hint="default"/>
      </w:rPr>
    </w:lvl>
    <w:lvl w:ilvl="6" w:tplc="040C0001" w:tentative="1">
      <w:start w:val="1"/>
      <w:numFmt w:val="bullet"/>
      <w:lvlText w:val=""/>
      <w:lvlJc w:val="left"/>
      <w:pPr>
        <w:ind w:left="6804" w:hanging="360"/>
      </w:pPr>
      <w:rPr>
        <w:rFonts w:ascii="Symbol" w:hAnsi="Symbol" w:hint="default"/>
      </w:rPr>
    </w:lvl>
    <w:lvl w:ilvl="7" w:tplc="040C0003" w:tentative="1">
      <w:start w:val="1"/>
      <w:numFmt w:val="bullet"/>
      <w:lvlText w:val="o"/>
      <w:lvlJc w:val="left"/>
      <w:pPr>
        <w:ind w:left="7524" w:hanging="360"/>
      </w:pPr>
      <w:rPr>
        <w:rFonts w:ascii="Courier New" w:hAnsi="Courier New" w:cs="Courier New" w:hint="default"/>
      </w:rPr>
    </w:lvl>
    <w:lvl w:ilvl="8" w:tplc="040C0005" w:tentative="1">
      <w:start w:val="1"/>
      <w:numFmt w:val="bullet"/>
      <w:lvlText w:val=""/>
      <w:lvlJc w:val="left"/>
      <w:pPr>
        <w:ind w:left="8244" w:hanging="360"/>
      </w:pPr>
      <w:rPr>
        <w:rFonts w:ascii="Wingdings" w:hAnsi="Wingdings" w:hint="default"/>
      </w:rPr>
    </w:lvl>
  </w:abstractNum>
  <w:abstractNum w:abstractNumId="5">
    <w:nsid w:val="22C1081E"/>
    <w:multiLevelType w:val="hybridMultilevel"/>
    <w:tmpl w:val="5412B99E"/>
    <w:lvl w:ilvl="0" w:tplc="AF5287D6">
      <w:start w:val="2"/>
      <w:numFmt w:val="bullet"/>
      <w:lvlText w:val="-"/>
      <w:lvlJc w:val="left"/>
      <w:pPr>
        <w:ind w:left="1001" w:hanging="360"/>
      </w:pPr>
      <w:rPr>
        <w:rFonts w:ascii="Rockwell Condensed" w:eastAsia="Times New Roman" w:hAnsi="Rockwell Condensed" w:cs="Traditional Arabic" w:hint="default"/>
      </w:rPr>
    </w:lvl>
    <w:lvl w:ilvl="1" w:tplc="040C0003" w:tentative="1">
      <w:start w:val="1"/>
      <w:numFmt w:val="bullet"/>
      <w:lvlText w:val="o"/>
      <w:lvlJc w:val="left"/>
      <w:pPr>
        <w:ind w:left="1721" w:hanging="360"/>
      </w:pPr>
      <w:rPr>
        <w:rFonts w:ascii="Courier New" w:hAnsi="Courier New" w:cs="Courier New" w:hint="default"/>
      </w:rPr>
    </w:lvl>
    <w:lvl w:ilvl="2" w:tplc="040C0005" w:tentative="1">
      <w:start w:val="1"/>
      <w:numFmt w:val="bullet"/>
      <w:lvlText w:val=""/>
      <w:lvlJc w:val="left"/>
      <w:pPr>
        <w:ind w:left="2441" w:hanging="360"/>
      </w:pPr>
      <w:rPr>
        <w:rFonts w:ascii="Wingdings" w:hAnsi="Wingdings" w:hint="default"/>
      </w:rPr>
    </w:lvl>
    <w:lvl w:ilvl="3" w:tplc="040C0001" w:tentative="1">
      <w:start w:val="1"/>
      <w:numFmt w:val="bullet"/>
      <w:lvlText w:val=""/>
      <w:lvlJc w:val="left"/>
      <w:pPr>
        <w:ind w:left="3161" w:hanging="360"/>
      </w:pPr>
      <w:rPr>
        <w:rFonts w:ascii="Symbol" w:hAnsi="Symbol" w:hint="default"/>
      </w:rPr>
    </w:lvl>
    <w:lvl w:ilvl="4" w:tplc="040C0003" w:tentative="1">
      <w:start w:val="1"/>
      <w:numFmt w:val="bullet"/>
      <w:lvlText w:val="o"/>
      <w:lvlJc w:val="left"/>
      <w:pPr>
        <w:ind w:left="3881" w:hanging="360"/>
      </w:pPr>
      <w:rPr>
        <w:rFonts w:ascii="Courier New" w:hAnsi="Courier New" w:cs="Courier New" w:hint="default"/>
      </w:rPr>
    </w:lvl>
    <w:lvl w:ilvl="5" w:tplc="040C0005" w:tentative="1">
      <w:start w:val="1"/>
      <w:numFmt w:val="bullet"/>
      <w:lvlText w:val=""/>
      <w:lvlJc w:val="left"/>
      <w:pPr>
        <w:ind w:left="4601" w:hanging="360"/>
      </w:pPr>
      <w:rPr>
        <w:rFonts w:ascii="Wingdings" w:hAnsi="Wingdings" w:hint="default"/>
      </w:rPr>
    </w:lvl>
    <w:lvl w:ilvl="6" w:tplc="040C0001" w:tentative="1">
      <w:start w:val="1"/>
      <w:numFmt w:val="bullet"/>
      <w:lvlText w:val=""/>
      <w:lvlJc w:val="left"/>
      <w:pPr>
        <w:ind w:left="5321" w:hanging="360"/>
      </w:pPr>
      <w:rPr>
        <w:rFonts w:ascii="Symbol" w:hAnsi="Symbol" w:hint="default"/>
      </w:rPr>
    </w:lvl>
    <w:lvl w:ilvl="7" w:tplc="040C0003" w:tentative="1">
      <w:start w:val="1"/>
      <w:numFmt w:val="bullet"/>
      <w:lvlText w:val="o"/>
      <w:lvlJc w:val="left"/>
      <w:pPr>
        <w:ind w:left="6041" w:hanging="360"/>
      </w:pPr>
      <w:rPr>
        <w:rFonts w:ascii="Courier New" w:hAnsi="Courier New" w:cs="Courier New" w:hint="default"/>
      </w:rPr>
    </w:lvl>
    <w:lvl w:ilvl="8" w:tplc="040C0005" w:tentative="1">
      <w:start w:val="1"/>
      <w:numFmt w:val="bullet"/>
      <w:lvlText w:val=""/>
      <w:lvlJc w:val="left"/>
      <w:pPr>
        <w:ind w:left="6761" w:hanging="360"/>
      </w:pPr>
      <w:rPr>
        <w:rFonts w:ascii="Wingdings" w:hAnsi="Wingdings" w:hint="default"/>
      </w:rPr>
    </w:lvl>
  </w:abstractNum>
  <w:abstractNum w:abstractNumId="6">
    <w:nsid w:val="243A057B"/>
    <w:multiLevelType w:val="hybridMultilevel"/>
    <w:tmpl w:val="A086D018"/>
    <w:lvl w:ilvl="0" w:tplc="A6CC528A">
      <w:start w:val="1"/>
      <w:numFmt w:val="decimal"/>
      <w:lvlText w:val="%1-"/>
      <w:lvlJc w:val="left"/>
      <w:pPr>
        <w:ind w:left="1001" w:hanging="720"/>
      </w:pPr>
      <w:rPr>
        <w:rFonts w:hint="default"/>
        <w:sz w:val="32"/>
        <w:szCs w:val="32"/>
      </w:rPr>
    </w:lvl>
    <w:lvl w:ilvl="1" w:tplc="040C0019" w:tentative="1">
      <w:start w:val="1"/>
      <w:numFmt w:val="lowerLetter"/>
      <w:lvlText w:val="%2."/>
      <w:lvlJc w:val="left"/>
      <w:pPr>
        <w:ind w:left="1361" w:hanging="360"/>
      </w:pPr>
    </w:lvl>
    <w:lvl w:ilvl="2" w:tplc="040C001B" w:tentative="1">
      <w:start w:val="1"/>
      <w:numFmt w:val="lowerRoman"/>
      <w:lvlText w:val="%3."/>
      <w:lvlJc w:val="right"/>
      <w:pPr>
        <w:ind w:left="2081" w:hanging="180"/>
      </w:pPr>
    </w:lvl>
    <w:lvl w:ilvl="3" w:tplc="040C000F" w:tentative="1">
      <w:start w:val="1"/>
      <w:numFmt w:val="decimal"/>
      <w:lvlText w:val="%4."/>
      <w:lvlJc w:val="left"/>
      <w:pPr>
        <w:ind w:left="2801" w:hanging="360"/>
      </w:pPr>
    </w:lvl>
    <w:lvl w:ilvl="4" w:tplc="040C0019" w:tentative="1">
      <w:start w:val="1"/>
      <w:numFmt w:val="lowerLetter"/>
      <w:lvlText w:val="%5."/>
      <w:lvlJc w:val="left"/>
      <w:pPr>
        <w:ind w:left="3521" w:hanging="360"/>
      </w:pPr>
    </w:lvl>
    <w:lvl w:ilvl="5" w:tplc="040C001B" w:tentative="1">
      <w:start w:val="1"/>
      <w:numFmt w:val="lowerRoman"/>
      <w:lvlText w:val="%6."/>
      <w:lvlJc w:val="right"/>
      <w:pPr>
        <w:ind w:left="4241" w:hanging="180"/>
      </w:pPr>
    </w:lvl>
    <w:lvl w:ilvl="6" w:tplc="040C000F" w:tentative="1">
      <w:start w:val="1"/>
      <w:numFmt w:val="decimal"/>
      <w:lvlText w:val="%7."/>
      <w:lvlJc w:val="left"/>
      <w:pPr>
        <w:ind w:left="4961" w:hanging="360"/>
      </w:pPr>
    </w:lvl>
    <w:lvl w:ilvl="7" w:tplc="040C0019" w:tentative="1">
      <w:start w:val="1"/>
      <w:numFmt w:val="lowerLetter"/>
      <w:lvlText w:val="%8."/>
      <w:lvlJc w:val="left"/>
      <w:pPr>
        <w:ind w:left="5681" w:hanging="360"/>
      </w:pPr>
    </w:lvl>
    <w:lvl w:ilvl="8" w:tplc="040C001B" w:tentative="1">
      <w:start w:val="1"/>
      <w:numFmt w:val="lowerRoman"/>
      <w:lvlText w:val="%9."/>
      <w:lvlJc w:val="right"/>
      <w:pPr>
        <w:ind w:left="6401" w:hanging="180"/>
      </w:pPr>
    </w:lvl>
  </w:abstractNum>
  <w:abstractNum w:abstractNumId="7">
    <w:nsid w:val="2B3F4F38"/>
    <w:multiLevelType w:val="hybridMultilevel"/>
    <w:tmpl w:val="C9E6EF8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2EA80CC8"/>
    <w:multiLevelType w:val="hybridMultilevel"/>
    <w:tmpl w:val="2FE84770"/>
    <w:lvl w:ilvl="0" w:tplc="AF5287D6">
      <w:start w:val="2"/>
      <w:numFmt w:val="bullet"/>
      <w:lvlText w:val="-"/>
      <w:lvlJc w:val="left"/>
      <w:pPr>
        <w:ind w:left="720" w:hanging="360"/>
      </w:pPr>
      <w:rPr>
        <w:rFonts w:ascii="Rockwell Condensed" w:eastAsia="Times New Roman" w:hAnsi="Rockwell Condensed" w:cs="Traditional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3C373A5B"/>
    <w:multiLevelType w:val="hybridMultilevel"/>
    <w:tmpl w:val="C9CE9436"/>
    <w:lvl w:ilvl="0" w:tplc="AF5287D6">
      <w:start w:val="2"/>
      <w:numFmt w:val="bullet"/>
      <w:lvlText w:val="-"/>
      <w:lvlJc w:val="left"/>
      <w:pPr>
        <w:ind w:left="720" w:hanging="360"/>
      </w:pPr>
      <w:rPr>
        <w:rFonts w:ascii="Rockwell Condensed" w:eastAsia="Times New Roman" w:hAnsi="Rockwell Condensed" w:cs="Traditional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49F628AB"/>
    <w:multiLevelType w:val="hybridMultilevel"/>
    <w:tmpl w:val="DE68E9AC"/>
    <w:lvl w:ilvl="0" w:tplc="330CC28E">
      <w:start w:val="2"/>
      <w:numFmt w:val="bullet"/>
      <w:lvlText w:val="-"/>
      <w:lvlJc w:val="left"/>
      <w:pPr>
        <w:ind w:left="2520" w:hanging="360"/>
      </w:pPr>
      <w:rPr>
        <w:rFonts w:ascii="Rockwell Condensed" w:eastAsia="Times New Roman" w:hAnsi="Rockwell Condensed" w:cs="Traditional Arabic" w:hint="default"/>
        <w:lang w:bidi="ar-MA"/>
      </w:rPr>
    </w:lvl>
    <w:lvl w:ilvl="1" w:tplc="040C0003" w:tentative="1">
      <w:start w:val="1"/>
      <w:numFmt w:val="bullet"/>
      <w:lvlText w:val="o"/>
      <w:lvlJc w:val="left"/>
      <w:pPr>
        <w:ind w:left="3240" w:hanging="360"/>
      </w:pPr>
      <w:rPr>
        <w:rFonts w:ascii="Courier New" w:hAnsi="Courier New" w:cs="Courier New" w:hint="default"/>
      </w:rPr>
    </w:lvl>
    <w:lvl w:ilvl="2" w:tplc="040C0005" w:tentative="1">
      <w:start w:val="1"/>
      <w:numFmt w:val="bullet"/>
      <w:lvlText w:val=""/>
      <w:lvlJc w:val="left"/>
      <w:pPr>
        <w:ind w:left="3960" w:hanging="360"/>
      </w:pPr>
      <w:rPr>
        <w:rFonts w:ascii="Wingdings" w:hAnsi="Wingdings" w:hint="default"/>
      </w:rPr>
    </w:lvl>
    <w:lvl w:ilvl="3" w:tplc="040C0001" w:tentative="1">
      <w:start w:val="1"/>
      <w:numFmt w:val="bullet"/>
      <w:lvlText w:val=""/>
      <w:lvlJc w:val="left"/>
      <w:pPr>
        <w:ind w:left="4680" w:hanging="360"/>
      </w:pPr>
      <w:rPr>
        <w:rFonts w:ascii="Symbol" w:hAnsi="Symbol" w:hint="default"/>
      </w:rPr>
    </w:lvl>
    <w:lvl w:ilvl="4" w:tplc="040C0003" w:tentative="1">
      <w:start w:val="1"/>
      <w:numFmt w:val="bullet"/>
      <w:lvlText w:val="o"/>
      <w:lvlJc w:val="left"/>
      <w:pPr>
        <w:ind w:left="5400" w:hanging="360"/>
      </w:pPr>
      <w:rPr>
        <w:rFonts w:ascii="Courier New" w:hAnsi="Courier New" w:cs="Courier New" w:hint="default"/>
      </w:rPr>
    </w:lvl>
    <w:lvl w:ilvl="5" w:tplc="040C0005" w:tentative="1">
      <w:start w:val="1"/>
      <w:numFmt w:val="bullet"/>
      <w:lvlText w:val=""/>
      <w:lvlJc w:val="left"/>
      <w:pPr>
        <w:ind w:left="6120" w:hanging="360"/>
      </w:pPr>
      <w:rPr>
        <w:rFonts w:ascii="Wingdings" w:hAnsi="Wingdings" w:hint="default"/>
      </w:rPr>
    </w:lvl>
    <w:lvl w:ilvl="6" w:tplc="040C0001" w:tentative="1">
      <w:start w:val="1"/>
      <w:numFmt w:val="bullet"/>
      <w:lvlText w:val=""/>
      <w:lvlJc w:val="left"/>
      <w:pPr>
        <w:ind w:left="6840" w:hanging="360"/>
      </w:pPr>
      <w:rPr>
        <w:rFonts w:ascii="Symbol" w:hAnsi="Symbol" w:hint="default"/>
      </w:rPr>
    </w:lvl>
    <w:lvl w:ilvl="7" w:tplc="040C0003" w:tentative="1">
      <w:start w:val="1"/>
      <w:numFmt w:val="bullet"/>
      <w:lvlText w:val="o"/>
      <w:lvlJc w:val="left"/>
      <w:pPr>
        <w:ind w:left="7560" w:hanging="360"/>
      </w:pPr>
      <w:rPr>
        <w:rFonts w:ascii="Courier New" w:hAnsi="Courier New" w:cs="Courier New" w:hint="default"/>
      </w:rPr>
    </w:lvl>
    <w:lvl w:ilvl="8" w:tplc="040C0005" w:tentative="1">
      <w:start w:val="1"/>
      <w:numFmt w:val="bullet"/>
      <w:lvlText w:val=""/>
      <w:lvlJc w:val="left"/>
      <w:pPr>
        <w:ind w:left="8280" w:hanging="360"/>
      </w:pPr>
      <w:rPr>
        <w:rFonts w:ascii="Wingdings" w:hAnsi="Wingdings" w:hint="default"/>
      </w:rPr>
    </w:lvl>
  </w:abstractNum>
  <w:abstractNum w:abstractNumId="11">
    <w:nsid w:val="546201E2"/>
    <w:multiLevelType w:val="hybridMultilevel"/>
    <w:tmpl w:val="D138D288"/>
    <w:lvl w:ilvl="0" w:tplc="040C0005">
      <w:start w:val="1"/>
      <w:numFmt w:val="bullet"/>
      <w:lvlText w:val=""/>
      <w:lvlJc w:val="left"/>
      <w:pPr>
        <w:ind w:left="1571" w:hanging="360"/>
      </w:pPr>
      <w:rPr>
        <w:rFonts w:ascii="Wingdings" w:hAnsi="Wingdings"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12">
    <w:nsid w:val="59F42B84"/>
    <w:multiLevelType w:val="hybridMultilevel"/>
    <w:tmpl w:val="40685558"/>
    <w:lvl w:ilvl="0" w:tplc="AB2A062C">
      <w:start w:val="1"/>
      <w:numFmt w:val="decimal"/>
      <w:lvlText w:val="%1-"/>
      <w:lvlJc w:val="left"/>
      <w:pPr>
        <w:ind w:left="1001" w:hanging="720"/>
      </w:pPr>
      <w:rPr>
        <w:rFonts w:hint="default"/>
        <w:sz w:val="36"/>
        <w:szCs w:val="36"/>
      </w:rPr>
    </w:lvl>
    <w:lvl w:ilvl="1" w:tplc="040C0019" w:tentative="1">
      <w:start w:val="1"/>
      <w:numFmt w:val="lowerLetter"/>
      <w:lvlText w:val="%2."/>
      <w:lvlJc w:val="left"/>
      <w:pPr>
        <w:ind w:left="1361" w:hanging="360"/>
      </w:pPr>
    </w:lvl>
    <w:lvl w:ilvl="2" w:tplc="040C001B" w:tentative="1">
      <w:start w:val="1"/>
      <w:numFmt w:val="lowerRoman"/>
      <w:lvlText w:val="%3."/>
      <w:lvlJc w:val="right"/>
      <w:pPr>
        <w:ind w:left="2081" w:hanging="180"/>
      </w:pPr>
    </w:lvl>
    <w:lvl w:ilvl="3" w:tplc="040C000F" w:tentative="1">
      <w:start w:val="1"/>
      <w:numFmt w:val="decimal"/>
      <w:lvlText w:val="%4."/>
      <w:lvlJc w:val="left"/>
      <w:pPr>
        <w:ind w:left="2801" w:hanging="360"/>
      </w:pPr>
    </w:lvl>
    <w:lvl w:ilvl="4" w:tplc="040C0019" w:tentative="1">
      <w:start w:val="1"/>
      <w:numFmt w:val="lowerLetter"/>
      <w:lvlText w:val="%5."/>
      <w:lvlJc w:val="left"/>
      <w:pPr>
        <w:ind w:left="3521" w:hanging="360"/>
      </w:pPr>
    </w:lvl>
    <w:lvl w:ilvl="5" w:tplc="040C001B" w:tentative="1">
      <w:start w:val="1"/>
      <w:numFmt w:val="lowerRoman"/>
      <w:lvlText w:val="%6."/>
      <w:lvlJc w:val="right"/>
      <w:pPr>
        <w:ind w:left="4241" w:hanging="180"/>
      </w:pPr>
    </w:lvl>
    <w:lvl w:ilvl="6" w:tplc="040C000F" w:tentative="1">
      <w:start w:val="1"/>
      <w:numFmt w:val="decimal"/>
      <w:lvlText w:val="%7."/>
      <w:lvlJc w:val="left"/>
      <w:pPr>
        <w:ind w:left="4961" w:hanging="360"/>
      </w:pPr>
    </w:lvl>
    <w:lvl w:ilvl="7" w:tplc="040C0019" w:tentative="1">
      <w:start w:val="1"/>
      <w:numFmt w:val="lowerLetter"/>
      <w:lvlText w:val="%8."/>
      <w:lvlJc w:val="left"/>
      <w:pPr>
        <w:ind w:left="5681" w:hanging="360"/>
      </w:pPr>
    </w:lvl>
    <w:lvl w:ilvl="8" w:tplc="040C001B" w:tentative="1">
      <w:start w:val="1"/>
      <w:numFmt w:val="lowerRoman"/>
      <w:lvlText w:val="%9."/>
      <w:lvlJc w:val="right"/>
      <w:pPr>
        <w:ind w:left="6401" w:hanging="180"/>
      </w:pPr>
    </w:lvl>
  </w:abstractNum>
  <w:abstractNum w:abstractNumId="13">
    <w:nsid w:val="614F6C83"/>
    <w:multiLevelType w:val="hybridMultilevel"/>
    <w:tmpl w:val="6314634A"/>
    <w:lvl w:ilvl="0" w:tplc="040C0001">
      <w:start w:val="1"/>
      <w:numFmt w:val="bullet"/>
      <w:lvlText w:val=""/>
      <w:lvlJc w:val="left"/>
      <w:pPr>
        <w:ind w:left="1001" w:hanging="360"/>
      </w:pPr>
      <w:rPr>
        <w:rFonts w:ascii="Symbol" w:hAnsi="Symbol" w:hint="default"/>
      </w:rPr>
    </w:lvl>
    <w:lvl w:ilvl="1" w:tplc="040C0003" w:tentative="1">
      <w:start w:val="1"/>
      <w:numFmt w:val="bullet"/>
      <w:lvlText w:val="o"/>
      <w:lvlJc w:val="left"/>
      <w:pPr>
        <w:ind w:left="1721" w:hanging="360"/>
      </w:pPr>
      <w:rPr>
        <w:rFonts w:ascii="Courier New" w:hAnsi="Courier New" w:cs="Courier New" w:hint="default"/>
      </w:rPr>
    </w:lvl>
    <w:lvl w:ilvl="2" w:tplc="040C0005" w:tentative="1">
      <w:start w:val="1"/>
      <w:numFmt w:val="bullet"/>
      <w:lvlText w:val=""/>
      <w:lvlJc w:val="left"/>
      <w:pPr>
        <w:ind w:left="2441" w:hanging="360"/>
      </w:pPr>
      <w:rPr>
        <w:rFonts w:ascii="Wingdings" w:hAnsi="Wingdings" w:hint="default"/>
      </w:rPr>
    </w:lvl>
    <w:lvl w:ilvl="3" w:tplc="040C0001" w:tentative="1">
      <w:start w:val="1"/>
      <w:numFmt w:val="bullet"/>
      <w:lvlText w:val=""/>
      <w:lvlJc w:val="left"/>
      <w:pPr>
        <w:ind w:left="3161" w:hanging="360"/>
      </w:pPr>
      <w:rPr>
        <w:rFonts w:ascii="Symbol" w:hAnsi="Symbol" w:hint="default"/>
      </w:rPr>
    </w:lvl>
    <w:lvl w:ilvl="4" w:tplc="040C0003" w:tentative="1">
      <w:start w:val="1"/>
      <w:numFmt w:val="bullet"/>
      <w:lvlText w:val="o"/>
      <w:lvlJc w:val="left"/>
      <w:pPr>
        <w:ind w:left="3881" w:hanging="360"/>
      </w:pPr>
      <w:rPr>
        <w:rFonts w:ascii="Courier New" w:hAnsi="Courier New" w:cs="Courier New" w:hint="default"/>
      </w:rPr>
    </w:lvl>
    <w:lvl w:ilvl="5" w:tplc="040C0005" w:tentative="1">
      <w:start w:val="1"/>
      <w:numFmt w:val="bullet"/>
      <w:lvlText w:val=""/>
      <w:lvlJc w:val="left"/>
      <w:pPr>
        <w:ind w:left="4601" w:hanging="360"/>
      </w:pPr>
      <w:rPr>
        <w:rFonts w:ascii="Wingdings" w:hAnsi="Wingdings" w:hint="default"/>
      </w:rPr>
    </w:lvl>
    <w:lvl w:ilvl="6" w:tplc="040C0001" w:tentative="1">
      <w:start w:val="1"/>
      <w:numFmt w:val="bullet"/>
      <w:lvlText w:val=""/>
      <w:lvlJc w:val="left"/>
      <w:pPr>
        <w:ind w:left="5321" w:hanging="360"/>
      </w:pPr>
      <w:rPr>
        <w:rFonts w:ascii="Symbol" w:hAnsi="Symbol" w:hint="default"/>
      </w:rPr>
    </w:lvl>
    <w:lvl w:ilvl="7" w:tplc="040C0003" w:tentative="1">
      <w:start w:val="1"/>
      <w:numFmt w:val="bullet"/>
      <w:lvlText w:val="o"/>
      <w:lvlJc w:val="left"/>
      <w:pPr>
        <w:ind w:left="6041" w:hanging="360"/>
      </w:pPr>
      <w:rPr>
        <w:rFonts w:ascii="Courier New" w:hAnsi="Courier New" w:cs="Courier New" w:hint="default"/>
      </w:rPr>
    </w:lvl>
    <w:lvl w:ilvl="8" w:tplc="040C0005" w:tentative="1">
      <w:start w:val="1"/>
      <w:numFmt w:val="bullet"/>
      <w:lvlText w:val=""/>
      <w:lvlJc w:val="left"/>
      <w:pPr>
        <w:ind w:left="6761" w:hanging="360"/>
      </w:pPr>
      <w:rPr>
        <w:rFonts w:ascii="Wingdings" w:hAnsi="Wingdings" w:hint="default"/>
      </w:rPr>
    </w:lvl>
  </w:abstractNum>
  <w:abstractNum w:abstractNumId="14">
    <w:nsid w:val="75127645"/>
    <w:multiLevelType w:val="hybridMultilevel"/>
    <w:tmpl w:val="322ACB9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nsid w:val="7F047E23"/>
    <w:multiLevelType w:val="hybridMultilevel"/>
    <w:tmpl w:val="BC7A30C2"/>
    <w:lvl w:ilvl="0" w:tplc="330CC28E">
      <w:start w:val="2"/>
      <w:numFmt w:val="bullet"/>
      <w:lvlText w:val="-"/>
      <w:lvlJc w:val="left"/>
      <w:pPr>
        <w:ind w:left="2520" w:hanging="360"/>
      </w:pPr>
      <w:rPr>
        <w:rFonts w:ascii="Rockwell Condensed" w:eastAsia="Times New Roman" w:hAnsi="Rockwell Condensed" w:cs="Traditional Arabic" w:hint="default"/>
        <w:lang w:bidi="ar-M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num>
  <w:num w:numId="2">
    <w:abstractNumId w:val="12"/>
  </w:num>
  <w:num w:numId="3">
    <w:abstractNumId w:val="6"/>
  </w:num>
  <w:num w:numId="4">
    <w:abstractNumId w:val="3"/>
  </w:num>
  <w:num w:numId="5">
    <w:abstractNumId w:val="13"/>
  </w:num>
  <w:num w:numId="6">
    <w:abstractNumId w:val="4"/>
  </w:num>
  <w:num w:numId="7">
    <w:abstractNumId w:val="0"/>
  </w:num>
  <w:num w:numId="8">
    <w:abstractNumId w:val="5"/>
  </w:num>
  <w:num w:numId="9">
    <w:abstractNumId w:val="1"/>
  </w:num>
  <w:num w:numId="10">
    <w:abstractNumId w:val="9"/>
  </w:num>
  <w:num w:numId="11">
    <w:abstractNumId w:val="8"/>
  </w:num>
  <w:num w:numId="12">
    <w:abstractNumId w:val="15"/>
  </w:num>
  <w:num w:numId="13">
    <w:abstractNumId w:val="2"/>
  </w:num>
  <w:num w:numId="14">
    <w:abstractNumId w:val="11"/>
  </w:num>
  <w:num w:numId="15">
    <w:abstractNumId w:val="14"/>
  </w:num>
  <w:num w:numId="16">
    <w:abstractNumId w:val="7"/>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08"/>
  <w:hyphenationZone w:val="425"/>
  <w:characterSpacingControl w:val="doNotCompress"/>
  <w:footnotePr>
    <w:numRestart w:val="eachPage"/>
    <w:footnote w:id="-1"/>
    <w:footnote w:id="0"/>
  </w:footnotePr>
  <w:endnotePr>
    <w:endnote w:id="-1"/>
    <w:endnote w:id="0"/>
  </w:endnotePr>
  <w:compat>
    <w:compatSetting w:name="compatibilityMode" w:uri="http://schemas.microsoft.com/office/word" w:val="12"/>
  </w:compat>
  <w:rsids>
    <w:rsidRoot w:val="00196283"/>
    <w:rsid w:val="00044C2D"/>
    <w:rsid w:val="000C27D5"/>
    <w:rsid w:val="000E78B4"/>
    <w:rsid w:val="00111E79"/>
    <w:rsid w:val="00156DAC"/>
    <w:rsid w:val="00157424"/>
    <w:rsid w:val="00160160"/>
    <w:rsid w:val="001770AF"/>
    <w:rsid w:val="00196283"/>
    <w:rsid w:val="00200ADC"/>
    <w:rsid w:val="00273B80"/>
    <w:rsid w:val="002D485B"/>
    <w:rsid w:val="00360268"/>
    <w:rsid w:val="003961DE"/>
    <w:rsid w:val="003A0039"/>
    <w:rsid w:val="003A394A"/>
    <w:rsid w:val="00426912"/>
    <w:rsid w:val="004553C5"/>
    <w:rsid w:val="00483E8A"/>
    <w:rsid w:val="00551ED5"/>
    <w:rsid w:val="00562D4F"/>
    <w:rsid w:val="005A02CE"/>
    <w:rsid w:val="005B7A6B"/>
    <w:rsid w:val="005C6131"/>
    <w:rsid w:val="005C73B2"/>
    <w:rsid w:val="005D4BF5"/>
    <w:rsid w:val="005F7169"/>
    <w:rsid w:val="006075CE"/>
    <w:rsid w:val="006162CF"/>
    <w:rsid w:val="00621EF7"/>
    <w:rsid w:val="00663231"/>
    <w:rsid w:val="006B74B9"/>
    <w:rsid w:val="006E5CDF"/>
    <w:rsid w:val="00724765"/>
    <w:rsid w:val="00744FE4"/>
    <w:rsid w:val="00792568"/>
    <w:rsid w:val="007C17C6"/>
    <w:rsid w:val="00826A8B"/>
    <w:rsid w:val="0084312C"/>
    <w:rsid w:val="008500F0"/>
    <w:rsid w:val="00885DD7"/>
    <w:rsid w:val="00890C69"/>
    <w:rsid w:val="008B0487"/>
    <w:rsid w:val="00905B74"/>
    <w:rsid w:val="009065CA"/>
    <w:rsid w:val="00940E7B"/>
    <w:rsid w:val="00995039"/>
    <w:rsid w:val="009A0349"/>
    <w:rsid w:val="009B0EBF"/>
    <w:rsid w:val="00A068FA"/>
    <w:rsid w:val="00A37104"/>
    <w:rsid w:val="00A46F2B"/>
    <w:rsid w:val="00A527B1"/>
    <w:rsid w:val="00A64E14"/>
    <w:rsid w:val="00A72B28"/>
    <w:rsid w:val="00A9320E"/>
    <w:rsid w:val="00AA1482"/>
    <w:rsid w:val="00AD49E3"/>
    <w:rsid w:val="00AD7C00"/>
    <w:rsid w:val="00B31F68"/>
    <w:rsid w:val="00B82572"/>
    <w:rsid w:val="00C31BAB"/>
    <w:rsid w:val="00C72B0D"/>
    <w:rsid w:val="00CB450B"/>
    <w:rsid w:val="00CB6619"/>
    <w:rsid w:val="00D55074"/>
    <w:rsid w:val="00DC119D"/>
    <w:rsid w:val="00DF1F2E"/>
    <w:rsid w:val="00E22A8F"/>
    <w:rsid w:val="00E42384"/>
    <w:rsid w:val="00E47AD8"/>
    <w:rsid w:val="00ED2009"/>
    <w:rsid w:val="00FB3EE9"/>
    <w:rsid w:val="00FC1864"/>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6283"/>
    <w:pPr>
      <w:bidi/>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Char"/>
    <w:uiPriority w:val="9"/>
    <w:qFormat/>
    <w:rsid w:val="00FC186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uiPriority w:val="9"/>
    <w:unhideWhenUsed/>
    <w:qFormat/>
    <w:rsid w:val="00FC186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Char"/>
    <w:uiPriority w:val="9"/>
    <w:unhideWhenUsed/>
    <w:qFormat/>
    <w:rsid w:val="00FC1864"/>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uiPriority w:val="99"/>
    <w:semiHidden/>
    <w:rsid w:val="00196283"/>
    <w:rPr>
      <w:sz w:val="20"/>
      <w:szCs w:val="20"/>
    </w:rPr>
  </w:style>
  <w:style w:type="character" w:customStyle="1" w:styleId="Char">
    <w:name w:val="نص حاشية سفلية Char"/>
    <w:basedOn w:val="a0"/>
    <w:link w:val="a3"/>
    <w:uiPriority w:val="99"/>
    <w:semiHidden/>
    <w:rsid w:val="00196283"/>
    <w:rPr>
      <w:rFonts w:ascii="Times New Roman" w:eastAsia="Times New Roman" w:hAnsi="Times New Roman" w:cs="Times New Roman"/>
      <w:sz w:val="20"/>
      <w:szCs w:val="20"/>
      <w:lang w:val="en-US"/>
    </w:rPr>
  </w:style>
  <w:style w:type="character" w:styleId="a4">
    <w:name w:val="footnote reference"/>
    <w:basedOn w:val="a0"/>
    <w:uiPriority w:val="99"/>
    <w:semiHidden/>
    <w:rsid w:val="00196283"/>
    <w:rPr>
      <w:vertAlign w:val="superscript"/>
    </w:rPr>
  </w:style>
  <w:style w:type="paragraph" w:styleId="a5">
    <w:name w:val="footer"/>
    <w:basedOn w:val="a"/>
    <w:link w:val="Char0"/>
    <w:uiPriority w:val="99"/>
    <w:rsid w:val="00196283"/>
    <w:pPr>
      <w:tabs>
        <w:tab w:val="center" w:pos="4536"/>
        <w:tab w:val="right" w:pos="9072"/>
      </w:tabs>
    </w:pPr>
  </w:style>
  <w:style w:type="character" w:customStyle="1" w:styleId="Char0">
    <w:name w:val="تذييل الصفحة Char"/>
    <w:basedOn w:val="a0"/>
    <w:link w:val="a5"/>
    <w:uiPriority w:val="99"/>
    <w:rsid w:val="00196283"/>
    <w:rPr>
      <w:rFonts w:ascii="Times New Roman" w:eastAsia="Times New Roman" w:hAnsi="Times New Roman" w:cs="Times New Roman"/>
      <w:sz w:val="24"/>
      <w:szCs w:val="24"/>
      <w:lang w:val="en-US"/>
    </w:rPr>
  </w:style>
  <w:style w:type="paragraph" w:styleId="a6">
    <w:name w:val="List Paragraph"/>
    <w:basedOn w:val="a"/>
    <w:uiPriority w:val="34"/>
    <w:qFormat/>
    <w:rsid w:val="009A0349"/>
    <w:pPr>
      <w:ind w:left="720"/>
      <w:contextualSpacing/>
    </w:pPr>
  </w:style>
  <w:style w:type="paragraph" w:styleId="a7">
    <w:name w:val="Balloon Text"/>
    <w:basedOn w:val="a"/>
    <w:link w:val="Char1"/>
    <w:uiPriority w:val="99"/>
    <w:semiHidden/>
    <w:unhideWhenUsed/>
    <w:rsid w:val="009B0EBF"/>
    <w:rPr>
      <w:rFonts w:ascii="Tahoma" w:hAnsi="Tahoma" w:cs="Tahoma"/>
      <w:sz w:val="16"/>
      <w:szCs w:val="16"/>
    </w:rPr>
  </w:style>
  <w:style w:type="character" w:customStyle="1" w:styleId="Char1">
    <w:name w:val="نص في بالون Char"/>
    <w:basedOn w:val="a0"/>
    <w:link w:val="a7"/>
    <w:uiPriority w:val="99"/>
    <w:semiHidden/>
    <w:rsid w:val="009B0EBF"/>
    <w:rPr>
      <w:rFonts w:ascii="Tahoma" w:eastAsia="Times New Roman" w:hAnsi="Tahoma" w:cs="Tahoma"/>
      <w:sz w:val="16"/>
      <w:szCs w:val="16"/>
      <w:lang w:val="en-US"/>
    </w:rPr>
  </w:style>
  <w:style w:type="paragraph" w:customStyle="1" w:styleId="Style3">
    <w:name w:val="Style3"/>
    <w:basedOn w:val="a"/>
    <w:link w:val="Style3Car"/>
    <w:qFormat/>
    <w:rsid w:val="006162CF"/>
    <w:pPr>
      <w:jc w:val="lowKashida"/>
    </w:pPr>
    <w:rPr>
      <w:rFonts w:cs="Traditional Arabic"/>
      <w:sz w:val="32"/>
      <w:szCs w:val="32"/>
      <w:lang w:bidi="ar-MA"/>
    </w:rPr>
  </w:style>
  <w:style w:type="paragraph" w:customStyle="1" w:styleId="Style30">
    <w:name w:val="Style 3"/>
    <w:basedOn w:val="Style3"/>
    <w:link w:val="Style3Car0"/>
    <w:rsid w:val="006162CF"/>
  </w:style>
  <w:style w:type="paragraph" w:customStyle="1" w:styleId="Style1">
    <w:name w:val="Style1"/>
    <w:basedOn w:val="Style30"/>
    <w:link w:val="Style1Car"/>
    <w:rsid w:val="00DF1F2E"/>
    <w:rPr>
      <w:rFonts w:ascii="Traditional Arabic" w:hAnsi="Traditional Arabic"/>
      <w:b/>
      <w:sz w:val="36"/>
    </w:rPr>
  </w:style>
  <w:style w:type="paragraph" w:customStyle="1" w:styleId="Style2">
    <w:name w:val="Style2"/>
    <w:basedOn w:val="Style1"/>
    <w:link w:val="Style2Car"/>
    <w:qFormat/>
    <w:rsid w:val="00DF1F2E"/>
    <w:rPr>
      <w:szCs w:val="36"/>
    </w:rPr>
  </w:style>
  <w:style w:type="paragraph" w:styleId="a8">
    <w:name w:val="Title"/>
    <w:basedOn w:val="a"/>
    <w:next w:val="a"/>
    <w:link w:val="Char2"/>
    <w:uiPriority w:val="10"/>
    <w:qFormat/>
    <w:rsid w:val="00FC186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Style3Car">
    <w:name w:val="Style3 Car"/>
    <w:basedOn w:val="a0"/>
    <w:link w:val="Style3"/>
    <w:rsid w:val="00DF1F2E"/>
    <w:rPr>
      <w:rFonts w:ascii="Times New Roman" w:eastAsia="Times New Roman" w:hAnsi="Times New Roman" w:cs="Traditional Arabic"/>
      <w:sz w:val="32"/>
      <w:szCs w:val="32"/>
      <w:lang w:val="en-US" w:bidi="ar-MA"/>
    </w:rPr>
  </w:style>
  <w:style w:type="character" w:customStyle="1" w:styleId="Style3Car0">
    <w:name w:val="Style 3 Car"/>
    <w:basedOn w:val="Style3Car"/>
    <w:link w:val="Style30"/>
    <w:rsid w:val="00DF1F2E"/>
    <w:rPr>
      <w:rFonts w:ascii="Times New Roman" w:eastAsia="Times New Roman" w:hAnsi="Times New Roman" w:cs="Traditional Arabic"/>
      <w:sz w:val="32"/>
      <w:szCs w:val="32"/>
      <w:lang w:val="en-US" w:bidi="ar-MA"/>
    </w:rPr>
  </w:style>
  <w:style w:type="character" w:customStyle="1" w:styleId="Style1Car">
    <w:name w:val="Style1 Car"/>
    <w:basedOn w:val="Style3Car0"/>
    <w:link w:val="Style1"/>
    <w:rsid w:val="00DF1F2E"/>
    <w:rPr>
      <w:rFonts w:ascii="Traditional Arabic" w:eastAsia="Times New Roman" w:hAnsi="Traditional Arabic" w:cs="Traditional Arabic"/>
      <w:b/>
      <w:sz w:val="36"/>
      <w:szCs w:val="32"/>
      <w:lang w:val="en-US" w:bidi="ar-MA"/>
    </w:rPr>
  </w:style>
  <w:style w:type="character" w:customStyle="1" w:styleId="Style2Car">
    <w:name w:val="Style2 Car"/>
    <w:basedOn w:val="Style1Car"/>
    <w:link w:val="Style2"/>
    <w:rsid w:val="00DF1F2E"/>
    <w:rPr>
      <w:rFonts w:ascii="Traditional Arabic" w:eastAsia="Times New Roman" w:hAnsi="Traditional Arabic" w:cs="Traditional Arabic"/>
      <w:b/>
      <w:sz w:val="36"/>
      <w:szCs w:val="36"/>
      <w:lang w:val="en-US" w:bidi="ar-MA"/>
    </w:rPr>
  </w:style>
  <w:style w:type="character" w:customStyle="1" w:styleId="Char2">
    <w:name w:val="العنوان Char"/>
    <w:basedOn w:val="a0"/>
    <w:link w:val="a8"/>
    <w:uiPriority w:val="10"/>
    <w:rsid w:val="00FC1864"/>
    <w:rPr>
      <w:rFonts w:asciiTheme="majorHAnsi" w:eastAsiaTheme="majorEastAsia" w:hAnsiTheme="majorHAnsi" w:cstheme="majorBidi"/>
      <w:color w:val="17365D" w:themeColor="text2" w:themeShade="BF"/>
      <w:spacing w:val="5"/>
      <w:kern w:val="28"/>
      <w:sz w:val="52"/>
      <w:szCs w:val="52"/>
      <w:lang w:val="en-US"/>
    </w:rPr>
  </w:style>
  <w:style w:type="character" w:customStyle="1" w:styleId="2Char">
    <w:name w:val="عنوان 2 Char"/>
    <w:basedOn w:val="a0"/>
    <w:link w:val="2"/>
    <w:uiPriority w:val="9"/>
    <w:rsid w:val="00FC1864"/>
    <w:rPr>
      <w:rFonts w:asciiTheme="majorHAnsi" w:eastAsiaTheme="majorEastAsia" w:hAnsiTheme="majorHAnsi" w:cstheme="majorBidi"/>
      <w:b/>
      <w:bCs/>
      <w:color w:val="4F81BD" w:themeColor="accent1"/>
      <w:sz w:val="26"/>
      <w:szCs w:val="26"/>
      <w:lang w:val="en-US"/>
    </w:rPr>
  </w:style>
  <w:style w:type="character" w:customStyle="1" w:styleId="1Char">
    <w:name w:val="عنوان 1 Char"/>
    <w:basedOn w:val="a0"/>
    <w:link w:val="1"/>
    <w:uiPriority w:val="9"/>
    <w:rsid w:val="00FC1864"/>
    <w:rPr>
      <w:rFonts w:asciiTheme="majorHAnsi" w:eastAsiaTheme="majorEastAsia" w:hAnsiTheme="majorHAnsi" w:cstheme="majorBidi"/>
      <w:b/>
      <w:bCs/>
      <w:color w:val="365F91" w:themeColor="accent1" w:themeShade="BF"/>
      <w:sz w:val="28"/>
      <w:szCs w:val="28"/>
      <w:lang w:val="en-US"/>
    </w:rPr>
  </w:style>
  <w:style w:type="character" w:customStyle="1" w:styleId="3Char">
    <w:name w:val="عنوان 3 Char"/>
    <w:basedOn w:val="a0"/>
    <w:link w:val="3"/>
    <w:uiPriority w:val="9"/>
    <w:rsid w:val="00FC1864"/>
    <w:rPr>
      <w:rFonts w:asciiTheme="majorHAnsi" w:eastAsiaTheme="majorEastAsia" w:hAnsiTheme="majorHAnsi" w:cstheme="majorBidi"/>
      <w:b/>
      <w:bCs/>
      <w:color w:val="4F81BD" w:themeColor="accent1"/>
      <w:sz w:val="24"/>
      <w:szCs w:val="24"/>
      <w:lang w:val="en-US"/>
    </w:rPr>
  </w:style>
  <w:style w:type="paragraph" w:customStyle="1" w:styleId="Abdallaouititre1">
    <w:name w:val="Abdallaoui titre 1"/>
    <w:basedOn w:val="a"/>
    <w:link w:val="Abdallaouititre1Car"/>
    <w:autoRedefine/>
    <w:qFormat/>
    <w:rsid w:val="00FC1864"/>
    <w:rPr>
      <w:rFonts w:ascii="Traditional Arabic" w:hAnsi="Traditional Arabic" w:cs="Traditional Arabic"/>
      <w:b/>
      <w:bCs/>
      <w:sz w:val="44"/>
      <w:szCs w:val="44"/>
    </w:rPr>
  </w:style>
  <w:style w:type="paragraph" w:customStyle="1" w:styleId="abdallaouititre2">
    <w:name w:val="abdallaoui titre 2"/>
    <w:basedOn w:val="Style30"/>
    <w:link w:val="abdallaouititre2Car"/>
    <w:autoRedefine/>
    <w:qFormat/>
    <w:rsid w:val="00FC1864"/>
    <w:rPr>
      <w:b/>
      <w:bCs/>
    </w:rPr>
  </w:style>
  <w:style w:type="character" w:customStyle="1" w:styleId="Abdallaouititre1Car">
    <w:name w:val="Abdallaoui titre 1 Car"/>
    <w:basedOn w:val="a0"/>
    <w:link w:val="Abdallaouititre1"/>
    <w:rsid w:val="00FC1864"/>
    <w:rPr>
      <w:rFonts w:ascii="Traditional Arabic" w:eastAsia="Times New Roman" w:hAnsi="Traditional Arabic" w:cs="Traditional Arabic"/>
      <w:b/>
      <w:bCs/>
      <w:sz w:val="44"/>
      <w:szCs w:val="44"/>
      <w:lang w:val="en-US"/>
    </w:rPr>
  </w:style>
  <w:style w:type="paragraph" w:customStyle="1" w:styleId="abdallaouititre3">
    <w:name w:val="abdallaoui titre 3"/>
    <w:basedOn w:val="a"/>
    <w:link w:val="abdallaouititre3Car"/>
    <w:qFormat/>
    <w:rsid w:val="003A394A"/>
    <w:pPr>
      <w:autoSpaceDE w:val="0"/>
      <w:autoSpaceDN w:val="0"/>
      <w:adjustRightInd w:val="0"/>
    </w:pPr>
    <w:rPr>
      <w:rFonts w:ascii="Rockwell Condensed" w:hAnsi="Rockwell Condensed" w:cs="Traditional Arabic"/>
      <w:b/>
      <w:bCs/>
      <w:color w:val="000000" w:themeColor="text1"/>
      <w:sz w:val="32"/>
      <w:szCs w:val="32"/>
      <w:lang w:val="fr-FR" w:bidi="ar-MA"/>
    </w:rPr>
  </w:style>
  <w:style w:type="character" w:customStyle="1" w:styleId="abdallaouititre2Car">
    <w:name w:val="abdallaoui titre 2 Car"/>
    <w:basedOn w:val="Style3Car0"/>
    <w:link w:val="abdallaouititre2"/>
    <w:rsid w:val="00FC1864"/>
    <w:rPr>
      <w:rFonts w:ascii="Times New Roman" w:eastAsia="Times New Roman" w:hAnsi="Times New Roman" w:cs="Traditional Arabic"/>
      <w:b/>
      <w:bCs/>
      <w:sz w:val="32"/>
      <w:szCs w:val="32"/>
      <w:lang w:val="en-US" w:bidi="ar-MA"/>
    </w:rPr>
  </w:style>
  <w:style w:type="paragraph" w:styleId="20">
    <w:name w:val="toc 2"/>
    <w:basedOn w:val="a"/>
    <w:next w:val="a"/>
    <w:autoRedefine/>
    <w:uiPriority w:val="39"/>
    <w:unhideWhenUsed/>
    <w:rsid w:val="003A394A"/>
    <w:pPr>
      <w:spacing w:after="100"/>
      <w:ind w:left="240"/>
    </w:pPr>
  </w:style>
  <w:style w:type="character" w:customStyle="1" w:styleId="abdallaouititre3Car">
    <w:name w:val="abdallaoui titre 3 Car"/>
    <w:basedOn w:val="a0"/>
    <w:link w:val="abdallaouititre3"/>
    <w:rsid w:val="003A394A"/>
    <w:rPr>
      <w:rFonts w:ascii="Rockwell Condensed" w:eastAsia="Times New Roman" w:hAnsi="Rockwell Condensed" w:cs="Traditional Arabic"/>
      <w:b/>
      <w:bCs/>
      <w:color w:val="000000" w:themeColor="text1"/>
      <w:sz w:val="32"/>
      <w:szCs w:val="32"/>
      <w:lang w:bidi="ar-MA"/>
    </w:rPr>
  </w:style>
  <w:style w:type="paragraph" w:styleId="10">
    <w:name w:val="toc 1"/>
    <w:basedOn w:val="a"/>
    <w:next w:val="a"/>
    <w:autoRedefine/>
    <w:uiPriority w:val="39"/>
    <w:unhideWhenUsed/>
    <w:rsid w:val="003A394A"/>
    <w:pPr>
      <w:spacing w:after="100"/>
    </w:pPr>
  </w:style>
  <w:style w:type="paragraph" w:styleId="30">
    <w:name w:val="toc 3"/>
    <w:basedOn w:val="a"/>
    <w:next w:val="a"/>
    <w:autoRedefine/>
    <w:uiPriority w:val="39"/>
    <w:unhideWhenUsed/>
    <w:rsid w:val="003A394A"/>
    <w:pPr>
      <w:spacing w:after="100"/>
      <w:ind w:left="480"/>
    </w:pPr>
  </w:style>
  <w:style w:type="character" w:styleId="Hyperlink">
    <w:name w:val="Hyperlink"/>
    <w:basedOn w:val="a0"/>
    <w:uiPriority w:val="99"/>
    <w:unhideWhenUsed/>
    <w:rsid w:val="003A394A"/>
    <w:rPr>
      <w:color w:val="0000FF" w:themeColor="hyperlink"/>
      <w:u w:val="single"/>
    </w:rPr>
  </w:style>
  <w:style w:type="paragraph" w:styleId="a9">
    <w:name w:val="No Spacing"/>
    <w:link w:val="Char3"/>
    <w:uiPriority w:val="1"/>
    <w:qFormat/>
    <w:rsid w:val="00ED2009"/>
    <w:pPr>
      <w:spacing w:after="0" w:line="240" w:lineRule="auto"/>
    </w:pPr>
    <w:rPr>
      <w:rFonts w:eastAsiaTheme="minorEastAsia"/>
    </w:rPr>
  </w:style>
  <w:style w:type="character" w:customStyle="1" w:styleId="Char3">
    <w:name w:val="بلا تباعد Char"/>
    <w:basedOn w:val="a0"/>
    <w:link w:val="a9"/>
    <w:uiPriority w:val="1"/>
    <w:rsid w:val="00ED2009"/>
    <w:rPr>
      <w:rFonts w:eastAsiaTheme="minorEastAsi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185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54CD25ACCB46452BA3CDD301788DFB9F"/>
        <w:category>
          <w:name w:val="Général"/>
          <w:gallery w:val="placeholder"/>
        </w:category>
        <w:types>
          <w:type w:val="bbPlcHdr"/>
        </w:types>
        <w:behaviors>
          <w:behavior w:val="content"/>
        </w:behaviors>
        <w:guid w:val="{A8BB63FD-0C50-4668-9645-79DFA74FCB6A}"/>
      </w:docPartPr>
      <w:docPartBody>
        <w:p w:rsidR="00F23C1E" w:rsidRDefault="00F23C1E" w:rsidP="00F23C1E">
          <w:pPr>
            <w:pStyle w:val="54CD25ACCB46452BA3CDD301788DFB9F"/>
          </w:pPr>
          <w:r>
            <w:rPr>
              <w:color w:val="7F7F7F" w:themeColor="text1" w:themeTint="80"/>
              <w:sz w:val="32"/>
              <w:szCs w:val="32"/>
            </w:rPr>
            <w:t>[Sélectionnez la date]</w:t>
          </w:r>
        </w:p>
      </w:docPartBody>
    </w:docPart>
    <w:docPart>
      <w:docPartPr>
        <w:name w:val="4DBAA3FA3A1940FBA16FE6A1FCEE3B37"/>
        <w:category>
          <w:name w:val="Général"/>
          <w:gallery w:val="placeholder"/>
        </w:category>
        <w:types>
          <w:type w:val="bbPlcHdr"/>
        </w:types>
        <w:behaviors>
          <w:behavior w:val="content"/>
        </w:behaviors>
        <w:guid w:val="{6070D176-A98D-4386-9CEA-4B78630C4C26}"/>
      </w:docPartPr>
      <w:docPartBody>
        <w:p w:rsidR="00F23C1E" w:rsidRDefault="00F23C1E" w:rsidP="00F23C1E">
          <w:pPr>
            <w:pStyle w:val="4DBAA3FA3A1940FBA16FE6A1FCEE3B37"/>
          </w:pPr>
          <w:r>
            <w:rPr>
              <w:color w:val="7F7F7F" w:themeColor="text1" w:themeTint="80"/>
              <w:sz w:val="32"/>
              <w:szCs w:val="32"/>
            </w:rPr>
            <w:t>[Tapez le nom de l'auteur]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Rockwell Condensed">
    <w:panose1 w:val="02060603050405020104"/>
    <w:charset w:val="00"/>
    <w:family w:val="roman"/>
    <w:pitch w:val="variable"/>
    <w:sig w:usb0="00000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2"/>
  </w:compat>
  <w:rsids>
    <w:rsidRoot w:val="00F23C1E"/>
    <w:rsid w:val="00675F34"/>
    <w:rsid w:val="00F23C1E"/>
    <w:rsid w:val="00F472E0"/>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4CD25ACCB46452BA3CDD301788DFB9F">
    <w:name w:val="54CD25ACCB46452BA3CDD301788DFB9F"/>
    <w:rsid w:val="00F23C1E"/>
  </w:style>
  <w:style w:type="paragraph" w:customStyle="1" w:styleId="60CB93800F434B838950BFA07C0C0D0C">
    <w:name w:val="60CB93800F434B838950BFA07C0C0D0C"/>
    <w:rsid w:val="00F23C1E"/>
  </w:style>
  <w:style w:type="paragraph" w:customStyle="1" w:styleId="4DBAA3FA3A1940FBA16FE6A1FCEE3B37">
    <w:name w:val="4DBAA3FA3A1940FBA16FE6A1FCEE3B37"/>
    <w:rsid w:val="00F23C1E"/>
  </w:style>
  <w:style w:type="paragraph" w:customStyle="1" w:styleId="1C9237B5AAEA43A7ACD33F3C780EAA58">
    <w:name w:val="1C9237B5AAEA43A7ACD33F3C780EAA58"/>
    <w:rsid w:val="00F23C1E"/>
  </w:style>
  <w:style w:type="paragraph" w:customStyle="1" w:styleId="93DDD4CF64654DDBA6E81965A4615873">
    <w:name w:val="93DDD4CF64654DDBA6E81965A4615873"/>
    <w:rsid w:val="00F23C1E"/>
  </w:style>
  <w:style w:type="paragraph" w:customStyle="1" w:styleId="BBE962B80233409E95224D96318BDD6C">
    <w:name w:val="BBE962B80233409E95224D96318BDD6C"/>
    <w:rsid w:val="00F23C1E"/>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2013-02-04T00:00:00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0CD7987-86C8-4211-82F4-B35A3A680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35</Pages>
  <Words>5228</Words>
  <Characters>29806</Characters>
  <Application>Microsoft Office Word</Application>
  <DocSecurity>0</DocSecurity>
  <Lines>248</Lines>
  <Paragraphs>69</Paragraphs>
  <ScaleCrop>false</ScaleCrop>
  <HeadingPairs>
    <vt:vector size="2" baseType="variant">
      <vt:variant>
        <vt:lpstr>Titre</vt:lpstr>
      </vt:variant>
      <vt:variant>
        <vt:i4>1</vt:i4>
      </vt:variant>
    </vt:vector>
  </HeadingPairs>
  <TitlesOfParts>
    <vt:vector size="1" baseType="lpstr">
      <vt:lpstr/>
    </vt:vector>
  </TitlesOfParts>
  <Company>إنجاز: العبدلاوي العلوي محمد</Company>
  <LinksUpToDate>false</LinksUpToDate>
  <CharactersWithSpaces>34965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منهج الامام البخاري في التاريخ الكبير </dc:title>
  <dc:subject>تحت إشراف: الأستاذ الفاضل حسن العلمي</dc:subject>
  <dc:creator>Abdallaoui Alaoui Sidi Mohamed</dc:creator>
  <cp:keywords/>
  <dc:description/>
  <cp:lastModifiedBy>sa</cp:lastModifiedBy>
  <cp:revision>54</cp:revision>
  <dcterms:created xsi:type="dcterms:W3CDTF">2013-02-04T01:10:00Z</dcterms:created>
  <dcterms:modified xsi:type="dcterms:W3CDTF">2013-02-10T03:53:00Z</dcterms:modified>
</cp:coreProperties>
</file>